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28D8" w:rsidRPr="00756E63" w:rsidRDefault="004C28D8" w:rsidP="004C28D8">
      <w:pPr>
        <w:spacing w:after="0" w:line="240" w:lineRule="auto"/>
        <w:jc w:val="center"/>
        <w:rPr>
          <w:rFonts w:ascii="Times New Roman" w:hAnsi="Times New Roman" w:cs="Times New Roman"/>
          <w:b/>
        </w:rPr>
      </w:pPr>
      <w:r w:rsidRPr="00756E63">
        <w:rPr>
          <w:rFonts w:ascii="Times New Roman" w:hAnsi="Times New Roman" w:cs="Times New Roman"/>
          <w:b/>
        </w:rPr>
        <w:t>СПИСОК СОКРАЩЕНИЙ</w:t>
      </w:r>
    </w:p>
    <w:p w:rsidR="004C28D8" w:rsidRPr="00756E63" w:rsidRDefault="004C28D8" w:rsidP="004C28D8">
      <w:pPr>
        <w:spacing w:after="0" w:line="240" w:lineRule="auto"/>
        <w:jc w:val="center"/>
        <w:rPr>
          <w:rFonts w:ascii="Times New Roman" w:hAnsi="Times New Roman" w:cs="Times New Roman"/>
          <w:b/>
        </w:rPr>
      </w:pPr>
    </w:p>
    <w:p w:rsidR="004C28D8" w:rsidRPr="00756E63" w:rsidRDefault="004C28D8" w:rsidP="00F754C9">
      <w:pPr>
        <w:pStyle w:val="20150"/>
        <w:spacing w:before="0"/>
        <w:ind w:firstLine="0"/>
        <w:rPr>
          <w:rFonts w:ascii="Times New Roman" w:hAnsi="Times New Roman"/>
          <w:sz w:val="22"/>
          <w:szCs w:val="22"/>
        </w:rPr>
      </w:pPr>
      <w:r w:rsidRPr="00756E63">
        <w:rPr>
          <w:rFonts w:ascii="Times New Roman" w:hAnsi="Times New Roman"/>
          <w:sz w:val="22"/>
          <w:szCs w:val="22"/>
        </w:rPr>
        <w:t>ГКНБ –</w:t>
      </w:r>
      <w:r w:rsidR="00F754C9" w:rsidRPr="00756E63">
        <w:rPr>
          <w:rFonts w:ascii="Times New Roman" w:hAnsi="Times New Roman"/>
          <w:sz w:val="22"/>
          <w:szCs w:val="22"/>
        </w:rPr>
        <w:tab/>
      </w:r>
      <w:r w:rsidR="00F754C9" w:rsidRPr="00756E63">
        <w:rPr>
          <w:rFonts w:ascii="Times New Roman" w:hAnsi="Times New Roman"/>
          <w:sz w:val="22"/>
          <w:szCs w:val="22"/>
        </w:rPr>
        <w:tab/>
      </w:r>
      <w:r w:rsidRPr="00756E63">
        <w:rPr>
          <w:rFonts w:ascii="Times New Roman" w:hAnsi="Times New Roman"/>
          <w:sz w:val="22"/>
          <w:szCs w:val="22"/>
        </w:rPr>
        <w:t xml:space="preserve">Государственный комитет национальной безопасности </w:t>
      </w:r>
    </w:p>
    <w:p w:rsidR="004C28D8" w:rsidRPr="00756E63" w:rsidRDefault="004C28D8" w:rsidP="00F754C9">
      <w:pPr>
        <w:pStyle w:val="20150"/>
        <w:spacing w:before="0"/>
        <w:ind w:firstLine="0"/>
        <w:rPr>
          <w:rFonts w:ascii="Times New Roman" w:hAnsi="Times New Roman"/>
          <w:sz w:val="22"/>
          <w:szCs w:val="22"/>
        </w:rPr>
      </w:pPr>
      <w:r w:rsidRPr="00756E63">
        <w:rPr>
          <w:rFonts w:ascii="Times New Roman" w:hAnsi="Times New Roman"/>
          <w:sz w:val="22"/>
          <w:szCs w:val="22"/>
        </w:rPr>
        <w:t xml:space="preserve">ГКДО – </w:t>
      </w:r>
      <w:r w:rsidR="00F754C9" w:rsidRPr="00756E63">
        <w:rPr>
          <w:rFonts w:ascii="Times New Roman" w:hAnsi="Times New Roman"/>
          <w:sz w:val="22"/>
          <w:szCs w:val="22"/>
        </w:rPr>
        <w:tab/>
      </w:r>
      <w:r w:rsidRPr="00756E63">
        <w:rPr>
          <w:rFonts w:ascii="Times New Roman" w:hAnsi="Times New Roman"/>
          <w:sz w:val="22"/>
          <w:szCs w:val="22"/>
        </w:rPr>
        <w:t>Государственный комитет по делам обороны</w:t>
      </w:r>
    </w:p>
    <w:p w:rsidR="004C28D8" w:rsidRPr="00756E63" w:rsidRDefault="004C28D8" w:rsidP="00F754C9">
      <w:pPr>
        <w:pStyle w:val="20150"/>
        <w:spacing w:before="0"/>
        <w:ind w:firstLine="0"/>
        <w:rPr>
          <w:rFonts w:ascii="Times New Roman" w:hAnsi="Times New Roman"/>
          <w:sz w:val="22"/>
          <w:szCs w:val="22"/>
        </w:rPr>
      </w:pPr>
      <w:r w:rsidRPr="00756E63">
        <w:rPr>
          <w:rFonts w:ascii="Times New Roman" w:hAnsi="Times New Roman"/>
          <w:sz w:val="22"/>
          <w:szCs w:val="22"/>
        </w:rPr>
        <w:t xml:space="preserve">ГОМ – </w:t>
      </w:r>
      <w:r w:rsidRPr="00756E63">
        <w:rPr>
          <w:rFonts w:ascii="Times New Roman" w:hAnsi="Times New Roman"/>
          <w:sz w:val="22"/>
          <w:szCs w:val="22"/>
        </w:rPr>
        <w:tab/>
        <w:t xml:space="preserve">  </w:t>
      </w:r>
      <w:r w:rsidR="00F754C9" w:rsidRPr="00756E63">
        <w:rPr>
          <w:rFonts w:ascii="Times New Roman" w:hAnsi="Times New Roman"/>
          <w:sz w:val="22"/>
          <w:szCs w:val="22"/>
        </w:rPr>
        <w:tab/>
      </w:r>
      <w:r w:rsidRPr="00756E63">
        <w:rPr>
          <w:rFonts w:ascii="Times New Roman" w:hAnsi="Times New Roman"/>
          <w:sz w:val="22"/>
          <w:szCs w:val="22"/>
        </w:rPr>
        <w:t xml:space="preserve">Городское отделение милиции </w:t>
      </w:r>
    </w:p>
    <w:p w:rsidR="004C28D8" w:rsidRPr="00756E63" w:rsidRDefault="004C28D8" w:rsidP="00F754C9">
      <w:pPr>
        <w:pStyle w:val="20150"/>
        <w:shd w:val="clear" w:color="auto" w:fill="FFFFFF" w:themeFill="background1"/>
        <w:spacing w:before="0"/>
        <w:ind w:left="1418" w:hanging="1418"/>
        <w:rPr>
          <w:rFonts w:ascii="Times New Roman" w:hAnsi="Times New Roman"/>
          <w:sz w:val="22"/>
          <w:szCs w:val="22"/>
        </w:rPr>
      </w:pPr>
      <w:r w:rsidRPr="00756E63">
        <w:rPr>
          <w:rFonts w:ascii="Times New Roman" w:hAnsi="Times New Roman"/>
          <w:sz w:val="22"/>
          <w:szCs w:val="22"/>
        </w:rPr>
        <w:t>ГСИН –</w:t>
      </w:r>
      <w:r w:rsidRPr="00756E63">
        <w:rPr>
          <w:rFonts w:ascii="Times New Roman" w:hAnsi="Times New Roman"/>
          <w:sz w:val="22"/>
          <w:szCs w:val="22"/>
        </w:rPr>
        <w:tab/>
        <w:t>Государственная служба исполнения наказаний при Правительстве</w:t>
      </w:r>
      <w:r w:rsidR="00F754C9" w:rsidRPr="00756E63">
        <w:rPr>
          <w:rFonts w:ascii="Times New Roman" w:hAnsi="Times New Roman"/>
          <w:sz w:val="22"/>
          <w:szCs w:val="22"/>
        </w:rPr>
        <w:tab/>
      </w:r>
      <w:r w:rsidRPr="00756E63">
        <w:rPr>
          <w:rFonts w:ascii="Times New Roman" w:hAnsi="Times New Roman"/>
          <w:sz w:val="22"/>
          <w:szCs w:val="22"/>
        </w:rPr>
        <w:t xml:space="preserve"> Кыргызской Республики </w:t>
      </w:r>
    </w:p>
    <w:p w:rsidR="004C28D8" w:rsidRPr="00756E63" w:rsidRDefault="004C28D8" w:rsidP="00F754C9">
      <w:pPr>
        <w:pStyle w:val="20150"/>
        <w:shd w:val="clear" w:color="auto" w:fill="FFFFFF" w:themeFill="background1"/>
        <w:spacing w:before="0"/>
        <w:ind w:left="1418" w:hanging="1418"/>
        <w:rPr>
          <w:rFonts w:ascii="Times New Roman" w:hAnsi="Times New Roman"/>
          <w:sz w:val="22"/>
          <w:szCs w:val="22"/>
        </w:rPr>
      </w:pPr>
      <w:r w:rsidRPr="00756E63">
        <w:rPr>
          <w:rFonts w:ascii="Times New Roman" w:hAnsi="Times New Roman"/>
          <w:sz w:val="22"/>
          <w:szCs w:val="22"/>
        </w:rPr>
        <w:t xml:space="preserve">ГСКН – </w:t>
      </w:r>
      <w:r w:rsidR="00F754C9" w:rsidRPr="00756E63">
        <w:rPr>
          <w:rFonts w:ascii="Times New Roman" w:hAnsi="Times New Roman"/>
          <w:sz w:val="22"/>
          <w:szCs w:val="22"/>
        </w:rPr>
        <w:tab/>
      </w:r>
      <w:r w:rsidRPr="00756E63">
        <w:rPr>
          <w:rFonts w:ascii="Times New Roman" w:hAnsi="Times New Roman"/>
          <w:sz w:val="22"/>
          <w:szCs w:val="22"/>
        </w:rPr>
        <w:t xml:space="preserve">Государственная служба по контролю наркотиков при Правительстве Кыргызской Республики </w:t>
      </w:r>
    </w:p>
    <w:p w:rsidR="00CD52F8" w:rsidRPr="00756E63" w:rsidRDefault="00CD52F8" w:rsidP="00F754C9">
      <w:pPr>
        <w:pStyle w:val="20150"/>
        <w:shd w:val="clear" w:color="auto" w:fill="FFFFFF" w:themeFill="background1"/>
        <w:spacing w:before="0"/>
        <w:ind w:left="993" w:hanging="993"/>
        <w:rPr>
          <w:rFonts w:ascii="Times New Roman" w:hAnsi="Times New Roman"/>
          <w:sz w:val="22"/>
          <w:szCs w:val="22"/>
        </w:rPr>
      </w:pPr>
      <w:r w:rsidRPr="00756E63">
        <w:rPr>
          <w:rFonts w:ascii="Times New Roman" w:hAnsi="Times New Roman"/>
          <w:sz w:val="22"/>
          <w:szCs w:val="22"/>
        </w:rPr>
        <w:t xml:space="preserve">ЕРПП -  </w:t>
      </w:r>
      <w:r w:rsidR="00072267"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Единый реестр преступлений и проступков</w:t>
      </w:r>
    </w:p>
    <w:p w:rsidR="004C28D8" w:rsidRPr="00756E63" w:rsidRDefault="004C28D8" w:rsidP="00F754C9">
      <w:pPr>
        <w:pStyle w:val="20150"/>
        <w:shd w:val="clear" w:color="auto" w:fill="FFFFFF" w:themeFill="background1"/>
        <w:spacing w:before="0"/>
        <w:ind w:left="851" w:hanging="851"/>
        <w:rPr>
          <w:rFonts w:ascii="Times New Roman" w:hAnsi="Times New Roman"/>
          <w:sz w:val="22"/>
          <w:szCs w:val="22"/>
        </w:rPr>
      </w:pPr>
      <w:r w:rsidRPr="00756E63">
        <w:rPr>
          <w:rFonts w:ascii="Times New Roman" w:hAnsi="Times New Roman"/>
          <w:sz w:val="22"/>
          <w:szCs w:val="22"/>
        </w:rPr>
        <w:t xml:space="preserve">ИВС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Изолятор временного содержания </w:t>
      </w:r>
    </w:p>
    <w:p w:rsidR="004C28D8" w:rsidRPr="00756E63" w:rsidRDefault="004C28D8" w:rsidP="00F754C9">
      <w:pPr>
        <w:pStyle w:val="20150"/>
        <w:shd w:val="clear" w:color="auto" w:fill="FFFFFF" w:themeFill="background1"/>
        <w:spacing w:before="0"/>
        <w:ind w:left="851" w:hanging="851"/>
        <w:rPr>
          <w:rFonts w:ascii="Times New Roman" w:hAnsi="Times New Roman"/>
          <w:sz w:val="22"/>
          <w:szCs w:val="22"/>
        </w:rPr>
      </w:pPr>
      <w:r w:rsidRPr="00756E63">
        <w:rPr>
          <w:rFonts w:ascii="Times New Roman" w:hAnsi="Times New Roman"/>
          <w:sz w:val="22"/>
          <w:szCs w:val="22"/>
        </w:rPr>
        <w:t xml:space="preserve">ИК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Исправительная колония </w:t>
      </w:r>
    </w:p>
    <w:p w:rsidR="00DF20E1" w:rsidRPr="00756E63" w:rsidRDefault="00DF20E1" w:rsidP="00F754C9">
      <w:pPr>
        <w:pStyle w:val="20150"/>
        <w:shd w:val="clear" w:color="auto" w:fill="FFFFFF" w:themeFill="background1"/>
        <w:spacing w:before="0"/>
        <w:ind w:left="851" w:hanging="851"/>
        <w:rPr>
          <w:rFonts w:ascii="Times New Roman" w:hAnsi="Times New Roman"/>
          <w:sz w:val="22"/>
          <w:szCs w:val="22"/>
        </w:rPr>
      </w:pPr>
      <w:r w:rsidRPr="00756E63">
        <w:rPr>
          <w:rFonts w:ascii="Times New Roman" w:hAnsi="Times New Roman"/>
          <w:sz w:val="22"/>
          <w:szCs w:val="22"/>
        </w:rPr>
        <w:t>ИУ –</w:t>
      </w:r>
      <w:r w:rsidRPr="00756E63">
        <w:rPr>
          <w:rFonts w:ascii="Times New Roman" w:hAnsi="Times New Roman"/>
          <w:sz w:val="22"/>
          <w:szCs w:val="22"/>
        </w:rPr>
        <w:tab/>
      </w:r>
      <w:r w:rsidRPr="00756E63">
        <w:rPr>
          <w:rFonts w:ascii="Times New Roman" w:hAnsi="Times New Roman"/>
          <w:sz w:val="22"/>
          <w:szCs w:val="22"/>
        </w:rPr>
        <w:tab/>
        <w:t>Исправительное учреждение</w:t>
      </w:r>
    </w:p>
    <w:p w:rsidR="004C28D8" w:rsidRPr="00756E63" w:rsidRDefault="004C28D8" w:rsidP="00F754C9">
      <w:pPr>
        <w:pStyle w:val="20150"/>
        <w:shd w:val="clear" w:color="auto" w:fill="FFFFFF" w:themeFill="background1"/>
        <w:spacing w:before="0"/>
        <w:ind w:left="851" w:hanging="851"/>
        <w:rPr>
          <w:rFonts w:ascii="Times New Roman" w:hAnsi="Times New Roman"/>
          <w:sz w:val="22"/>
          <w:szCs w:val="22"/>
        </w:rPr>
      </w:pPr>
      <w:r w:rsidRPr="00756E63">
        <w:rPr>
          <w:rFonts w:ascii="Times New Roman" w:hAnsi="Times New Roman"/>
          <w:sz w:val="22"/>
          <w:szCs w:val="22"/>
        </w:rPr>
        <w:t xml:space="preserve">КоАО – </w:t>
      </w:r>
      <w:r w:rsidR="00072267" w:rsidRPr="00756E63">
        <w:rPr>
          <w:rFonts w:ascii="Times New Roman" w:hAnsi="Times New Roman"/>
          <w:sz w:val="22"/>
          <w:szCs w:val="22"/>
        </w:rPr>
        <w:tab/>
      </w:r>
      <w:r w:rsidR="00E27BFB" w:rsidRPr="00756E63">
        <w:rPr>
          <w:rFonts w:ascii="Times New Roman" w:hAnsi="Times New Roman"/>
          <w:sz w:val="22"/>
          <w:szCs w:val="22"/>
        </w:rPr>
        <w:tab/>
      </w:r>
      <w:r w:rsidRPr="00756E63">
        <w:rPr>
          <w:rFonts w:ascii="Times New Roman" w:hAnsi="Times New Roman"/>
          <w:sz w:val="22"/>
          <w:szCs w:val="22"/>
        </w:rPr>
        <w:t xml:space="preserve">Кодекс об административной ответственности </w:t>
      </w:r>
    </w:p>
    <w:p w:rsidR="004C28D8" w:rsidRPr="00756E63" w:rsidRDefault="004C28D8" w:rsidP="00072267">
      <w:pPr>
        <w:pStyle w:val="20150"/>
        <w:shd w:val="clear" w:color="auto" w:fill="FFFFFF" w:themeFill="background1"/>
        <w:spacing w:before="0"/>
        <w:ind w:left="1416" w:hanging="1416"/>
        <w:jc w:val="left"/>
        <w:rPr>
          <w:rFonts w:ascii="Times New Roman" w:hAnsi="Times New Roman"/>
          <w:sz w:val="22"/>
          <w:szCs w:val="22"/>
        </w:rPr>
      </w:pPr>
      <w:r w:rsidRPr="00756E63">
        <w:rPr>
          <w:rFonts w:ascii="Times New Roman" w:hAnsi="Times New Roman"/>
          <w:sz w:val="22"/>
          <w:szCs w:val="22"/>
        </w:rPr>
        <w:t xml:space="preserve">Конвенция против пыток – Конвенция ООН против пыток и других жестоких, бесчеловечных или унижающих достоинство видов обращения и наказания </w:t>
      </w:r>
    </w:p>
    <w:p w:rsidR="004C28D8" w:rsidRPr="00756E63" w:rsidRDefault="004C28D8" w:rsidP="00F754C9">
      <w:pPr>
        <w:pStyle w:val="20150"/>
        <w:spacing w:before="0"/>
        <w:ind w:firstLine="0"/>
        <w:rPr>
          <w:rFonts w:ascii="Times New Roman" w:hAnsi="Times New Roman"/>
          <w:sz w:val="22"/>
          <w:szCs w:val="22"/>
        </w:rPr>
      </w:pPr>
      <w:r w:rsidRPr="00756E63">
        <w:rPr>
          <w:rFonts w:ascii="Times New Roman" w:hAnsi="Times New Roman"/>
          <w:sz w:val="22"/>
          <w:szCs w:val="22"/>
        </w:rPr>
        <w:t xml:space="preserve">МВД –   </w:t>
      </w:r>
      <w:r w:rsidR="00072267" w:rsidRPr="00756E63">
        <w:rPr>
          <w:rFonts w:ascii="Times New Roman" w:hAnsi="Times New Roman"/>
          <w:sz w:val="22"/>
          <w:szCs w:val="22"/>
        </w:rPr>
        <w:tab/>
      </w:r>
      <w:r w:rsidRPr="00756E63">
        <w:rPr>
          <w:rFonts w:ascii="Times New Roman" w:hAnsi="Times New Roman"/>
          <w:sz w:val="22"/>
          <w:szCs w:val="22"/>
        </w:rPr>
        <w:t>Министерство внутренних дел Кыргызской Республики</w:t>
      </w:r>
    </w:p>
    <w:p w:rsidR="00A15EFE" w:rsidRPr="00756E63" w:rsidRDefault="004C28D8" w:rsidP="00072267">
      <w:pPr>
        <w:pStyle w:val="20150"/>
        <w:spacing w:before="0"/>
        <w:ind w:left="1418" w:hanging="1418"/>
        <w:rPr>
          <w:rFonts w:ascii="Times New Roman" w:hAnsi="Times New Roman"/>
          <w:sz w:val="22"/>
          <w:szCs w:val="22"/>
        </w:rPr>
      </w:pPr>
      <w:r w:rsidRPr="00756E63">
        <w:rPr>
          <w:rFonts w:ascii="Times New Roman" w:hAnsi="Times New Roman"/>
          <w:sz w:val="22"/>
          <w:szCs w:val="22"/>
        </w:rPr>
        <w:t xml:space="preserve">Минимальные стандартные правила – Минимальные стандартные правила обращения с заключенными («Правила </w:t>
      </w:r>
      <w:proofErr w:type="spellStart"/>
      <w:r w:rsidRPr="00756E63">
        <w:rPr>
          <w:rFonts w:ascii="Times New Roman" w:hAnsi="Times New Roman"/>
          <w:sz w:val="22"/>
          <w:szCs w:val="22"/>
        </w:rPr>
        <w:t>Манделы</w:t>
      </w:r>
      <w:proofErr w:type="spellEnd"/>
      <w:r w:rsidRPr="00756E63">
        <w:rPr>
          <w:rFonts w:ascii="Times New Roman" w:hAnsi="Times New Roman"/>
          <w:sz w:val="22"/>
          <w:szCs w:val="22"/>
        </w:rPr>
        <w:t xml:space="preserve">») </w:t>
      </w:r>
    </w:p>
    <w:p w:rsidR="004C28D8" w:rsidRPr="00756E63" w:rsidRDefault="004C28D8" w:rsidP="00F754C9">
      <w:pPr>
        <w:pStyle w:val="20150"/>
        <w:spacing w:before="0"/>
        <w:ind w:left="851" w:hanging="851"/>
        <w:rPr>
          <w:rFonts w:ascii="Times New Roman" w:hAnsi="Times New Roman"/>
          <w:sz w:val="22"/>
          <w:szCs w:val="22"/>
        </w:rPr>
      </w:pPr>
      <w:proofErr w:type="spellStart"/>
      <w:r w:rsidRPr="00756E63">
        <w:rPr>
          <w:rFonts w:ascii="Times New Roman" w:hAnsi="Times New Roman"/>
          <w:sz w:val="22"/>
          <w:szCs w:val="22"/>
        </w:rPr>
        <w:t>МОиН</w:t>
      </w:r>
      <w:proofErr w:type="spellEnd"/>
      <w:r w:rsidRPr="00756E63">
        <w:rPr>
          <w:rFonts w:ascii="Times New Roman" w:hAnsi="Times New Roman"/>
          <w:sz w:val="22"/>
          <w:szCs w:val="22"/>
        </w:rPr>
        <w:t xml:space="preserve"> – </w:t>
      </w:r>
      <w:r w:rsidR="00072267"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Министерство образования и науки Кыргызской Республики</w:t>
      </w:r>
    </w:p>
    <w:p w:rsidR="00A15EFE"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МПГПП – </w:t>
      </w:r>
      <w:r w:rsidR="00072267" w:rsidRPr="00756E63">
        <w:rPr>
          <w:rFonts w:ascii="Times New Roman" w:hAnsi="Times New Roman"/>
          <w:sz w:val="22"/>
          <w:szCs w:val="22"/>
        </w:rPr>
        <w:tab/>
      </w:r>
      <w:r w:rsidRPr="00756E63">
        <w:rPr>
          <w:rFonts w:ascii="Times New Roman" w:hAnsi="Times New Roman"/>
          <w:sz w:val="22"/>
          <w:szCs w:val="22"/>
        </w:rPr>
        <w:t>Международный пакт о гражданских и политических правах</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МТСР – </w:t>
      </w:r>
      <w:r w:rsidR="00072267"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Министерство труда и социального развития Кыргызской Республики</w:t>
      </w:r>
    </w:p>
    <w:p w:rsidR="00475BBF" w:rsidRPr="00756E63" w:rsidRDefault="00475BBF"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МЧС – </w:t>
      </w:r>
      <w:r w:rsidRPr="00756E63">
        <w:rPr>
          <w:rFonts w:ascii="Times New Roman" w:hAnsi="Times New Roman"/>
          <w:sz w:val="22"/>
          <w:szCs w:val="22"/>
        </w:rPr>
        <w:tab/>
      </w:r>
      <w:r w:rsidRPr="00756E63">
        <w:rPr>
          <w:rFonts w:ascii="Times New Roman" w:hAnsi="Times New Roman"/>
          <w:sz w:val="22"/>
          <w:szCs w:val="22"/>
        </w:rPr>
        <w:tab/>
        <w:t>Министерство чрезвычайных ситуаций Кыргызской Республики</w:t>
      </w:r>
    </w:p>
    <w:p w:rsidR="00A73162" w:rsidRPr="00756E63" w:rsidRDefault="00A73162"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НПМ –</w:t>
      </w:r>
      <w:r w:rsidRPr="00756E63">
        <w:rPr>
          <w:rFonts w:ascii="Times New Roman" w:hAnsi="Times New Roman"/>
          <w:sz w:val="22"/>
          <w:szCs w:val="22"/>
        </w:rPr>
        <w:tab/>
      </w:r>
      <w:r w:rsidRPr="00756E63">
        <w:rPr>
          <w:rFonts w:ascii="Times New Roman" w:hAnsi="Times New Roman"/>
          <w:sz w:val="22"/>
          <w:szCs w:val="22"/>
        </w:rPr>
        <w:tab/>
        <w:t>Национальный превентивный механизм</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ОБСЕ – </w:t>
      </w:r>
      <w:r w:rsidR="00072267"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Организация по безопасности и сотрудничеству в Европе </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ООН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Организация Объединенных Наций </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ОВД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Отдел внутренних дел </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ПОМ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Поселковое отделение милиции </w:t>
      </w:r>
    </w:p>
    <w:p w:rsidR="008A4152" w:rsidRPr="00756E63" w:rsidRDefault="008A4152" w:rsidP="00072267">
      <w:pPr>
        <w:pStyle w:val="20150"/>
        <w:spacing w:before="0"/>
        <w:ind w:left="851" w:hanging="851"/>
        <w:jc w:val="left"/>
        <w:rPr>
          <w:rFonts w:ascii="Times New Roman" w:hAnsi="Times New Roman"/>
          <w:sz w:val="22"/>
          <w:szCs w:val="22"/>
        </w:rPr>
      </w:pPr>
      <w:proofErr w:type="gramStart"/>
      <w:r w:rsidRPr="00756E63">
        <w:rPr>
          <w:rFonts w:ascii="Times New Roman" w:hAnsi="Times New Roman"/>
          <w:sz w:val="22"/>
          <w:szCs w:val="22"/>
        </w:rPr>
        <w:t>ПНУ</w:t>
      </w:r>
      <w:proofErr w:type="gramEnd"/>
      <w:r w:rsidRPr="00756E63">
        <w:rPr>
          <w:rFonts w:ascii="Times New Roman" w:hAnsi="Times New Roman"/>
          <w:sz w:val="22"/>
          <w:szCs w:val="22"/>
        </w:rPr>
        <w:t xml:space="preserve">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Психоневрологическое учреждение </w:t>
      </w:r>
    </w:p>
    <w:p w:rsidR="004C28D8" w:rsidRPr="00756E63" w:rsidRDefault="004C28D8" w:rsidP="00072267">
      <w:pPr>
        <w:pStyle w:val="20150"/>
        <w:spacing w:before="0"/>
        <w:ind w:left="1418" w:hanging="1418"/>
        <w:jc w:val="left"/>
        <w:rPr>
          <w:rFonts w:ascii="Times New Roman" w:hAnsi="Times New Roman"/>
          <w:sz w:val="22"/>
          <w:szCs w:val="22"/>
        </w:rPr>
      </w:pPr>
      <w:r w:rsidRPr="00756E63">
        <w:rPr>
          <w:rFonts w:ascii="Times New Roman" w:hAnsi="Times New Roman"/>
          <w:sz w:val="22"/>
          <w:szCs w:val="22"/>
        </w:rPr>
        <w:t xml:space="preserve">ППП – </w:t>
      </w:r>
      <w:r w:rsidRPr="00756E63">
        <w:rPr>
          <w:rFonts w:ascii="Times New Roman" w:hAnsi="Times New Roman"/>
          <w:sz w:val="22"/>
          <w:szCs w:val="22"/>
        </w:rPr>
        <w:tab/>
        <w:t xml:space="preserve">Подкомитет ООН против пыток и других жестоких, бесчеловечных или унижающих достоинство видов обращения и наказания  </w:t>
      </w:r>
    </w:p>
    <w:p w:rsidR="0010366F" w:rsidRPr="00756E63" w:rsidRDefault="00601C23" w:rsidP="00072267">
      <w:pPr>
        <w:pStyle w:val="20150"/>
        <w:spacing w:before="0"/>
        <w:ind w:left="851" w:hanging="851"/>
        <w:jc w:val="left"/>
        <w:rPr>
          <w:rFonts w:ascii="Times New Roman" w:hAnsi="Times New Roman"/>
          <w:sz w:val="22"/>
          <w:szCs w:val="22"/>
        </w:rPr>
      </w:pPr>
      <w:r w:rsidRPr="00756E63">
        <w:rPr>
          <w:rFonts w:ascii="Times New Roman" w:hAnsi="Times New Roman"/>
          <w:sz w:val="22"/>
          <w:szCs w:val="22"/>
        </w:rPr>
        <w:t>РПБ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Республиканская психиатрическая больница</w:t>
      </w:r>
    </w:p>
    <w:p w:rsidR="0010366F" w:rsidRPr="00756E63" w:rsidRDefault="0010366F" w:rsidP="0010366F">
      <w:pPr>
        <w:pStyle w:val="20150"/>
        <w:spacing w:before="0"/>
        <w:ind w:left="1418" w:hanging="1418"/>
        <w:jc w:val="left"/>
        <w:rPr>
          <w:rFonts w:ascii="Times New Roman" w:hAnsi="Times New Roman"/>
          <w:sz w:val="22"/>
          <w:szCs w:val="22"/>
        </w:rPr>
      </w:pPr>
      <w:r w:rsidRPr="00756E63">
        <w:rPr>
          <w:rFonts w:ascii="Times New Roman" w:hAnsi="Times New Roman"/>
          <w:sz w:val="22"/>
          <w:szCs w:val="22"/>
        </w:rPr>
        <w:t>СБНОН –</w:t>
      </w:r>
      <w:r w:rsidRPr="00756E63">
        <w:rPr>
          <w:rFonts w:ascii="Times New Roman" w:hAnsi="Times New Roman"/>
          <w:sz w:val="22"/>
          <w:szCs w:val="22"/>
        </w:rPr>
        <w:tab/>
        <w:t>Служба по борьбе с незаконным оборотом наркотиков Министерства внутренних дел Кыргызской Республики</w:t>
      </w:r>
    </w:p>
    <w:p w:rsidR="004C28D8" w:rsidRPr="00756E63" w:rsidRDefault="004C28D8" w:rsidP="00072267">
      <w:pPr>
        <w:pStyle w:val="20150"/>
        <w:spacing w:before="0"/>
        <w:ind w:firstLine="0"/>
        <w:jc w:val="left"/>
        <w:rPr>
          <w:rFonts w:ascii="Times New Roman" w:hAnsi="Times New Roman"/>
          <w:sz w:val="22"/>
          <w:szCs w:val="22"/>
        </w:rPr>
      </w:pPr>
      <w:r w:rsidRPr="00756E63">
        <w:rPr>
          <w:rFonts w:ascii="Times New Roman" w:hAnsi="Times New Roman"/>
          <w:sz w:val="22"/>
          <w:szCs w:val="22"/>
        </w:rPr>
        <w:t xml:space="preserve">СИЗО – </w:t>
      </w:r>
      <w:r w:rsidR="00072267" w:rsidRPr="00756E63">
        <w:rPr>
          <w:rFonts w:ascii="Times New Roman" w:hAnsi="Times New Roman"/>
          <w:sz w:val="22"/>
          <w:szCs w:val="22"/>
        </w:rPr>
        <w:tab/>
      </w:r>
      <w:r w:rsidRPr="00756E63">
        <w:rPr>
          <w:rFonts w:ascii="Times New Roman" w:hAnsi="Times New Roman"/>
          <w:sz w:val="22"/>
          <w:szCs w:val="22"/>
        </w:rPr>
        <w:t xml:space="preserve">Следственный изолятор </w:t>
      </w:r>
    </w:p>
    <w:p w:rsidR="009F5584" w:rsidRPr="00756E63" w:rsidRDefault="009F5584" w:rsidP="009F5584">
      <w:pPr>
        <w:pStyle w:val="20150"/>
        <w:spacing w:before="0"/>
        <w:ind w:left="1418" w:hanging="1418"/>
        <w:jc w:val="left"/>
        <w:rPr>
          <w:rFonts w:ascii="Times New Roman" w:hAnsi="Times New Roman"/>
          <w:sz w:val="22"/>
          <w:szCs w:val="22"/>
        </w:rPr>
      </w:pPr>
      <w:r w:rsidRPr="00756E63">
        <w:rPr>
          <w:rFonts w:ascii="Times New Roman" w:hAnsi="Times New Roman"/>
          <w:sz w:val="22"/>
          <w:szCs w:val="22"/>
        </w:rPr>
        <w:t>СКМ –</w:t>
      </w:r>
      <w:r w:rsidRPr="00756E63">
        <w:rPr>
          <w:rFonts w:ascii="Times New Roman" w:hAnsi="Times New Roman"/>
          <w:sz w:val="22"/>
          <w:szCs w:val="22"/>
        </w:rPr>
        <w:tab/>
        <w:t>Служба криминальной милиции Министерства внутренних дел Кыргызской Республики</w:t>
      </w:r>
    </w:p>
    <w:p w:rsidR="004C28D8" w:rsidRPr="00756E63" w:rsidRDefault="004C28D8" w:rsidP="00072267">
      <w:pPr>
        <w:pStyle w:val="20150"/>
        <w:spacing w:before="0"/>
        <w:ind w:left="1418" w:hanging="1418"/>
        <w:jc w:val="left"/>
        <w:rPr>
          <w:rFonts w:ascii="Times New Roman" w:hAnsi="Times New Roman"/>
          <w:sz w:val="22"/>
          <w:szCs w:val="22"/>
        </w:rPr>
      </w:pPr>
      <w:r w:rsidRPr="00756E63">
        <w:rPr>
          <w:rFonts w:ascii="Times New Roman" w:hAnsi="Times New Roman"/>
          <w:sz w:val="22"/>
          <w:szCs w:val="22"/>
        </w:rPr>
        <w:lastRenderedPageBreak/>
        <w:t>Специальный докладчик по вопросам пыток – Специальный докладчик ООН по вопросам пыток и других жестоких, бесчеловечных или унижающих достоинство видов обращения и наказания</w:t>
      </w:r>
    </w:p>
    <w:p w:rsidR="00E739C4" w:rsidRPr="00756E63" w:rsidRDefault="00E739C4" w:rsidP="00072267">
      <w:pPr>
        <w:pStyle w:val="20150"/>
        <w:spacing w:before="0"/>
        <w:ind w:left="1418" w:hanging="1418"/>
        <w:jc w:val="left"/>
        <w:rPr>
          <w:rFonts w:ascii="Times New Roman" w:hAnsi="Times New Roman"/>
          <w:sz w:val="22"/>
          <w:szCs w:val="22"/>
        </w:rPr>
      </w:pPr>
      <w:r w:rsidRPr="00756E63">
        <w:rPr>
          <w:rFonts w:ascii="Times New Roman" w:hAnsi="Times New Roman"/>
          <w:sz w:val="22"/>
          <w:szCs w:val="22"/>
        </w:rPr>
        <w:t xml:space="preserve">Специальный докладчик по праву на здоровье – Специальный докладчик ООН по </w:t>
      </w:r>
      <w:r w:rsidR="008A4152" w:rsidRPr="00756E63">
        <w:rPr>
          <w:rFonts w:ascii="Times New Roman" w:hAnsi="Times New Roman"/>
          <w:sz w:val="22"/>
          <w:szCs w:val="22"/>
        </w:rPr>
        <w:t>​ вопросу о праве каждого человека на наивысший достижимый уровень физического и психического здоровья​</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ССУ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С</w:t>
      </w:r>
      <w:r w:rsidR="008A4152" w:rsidRPr="00756E63">
        <w:rPr>
          <w:rFonts w:ascii="Times New Roman" w:hAnsi="Times New Roman"/>
          <w:sz w:val="22"/>
          <w:szCs w:val="22"/>
        </w:rPr>
        <w:t>оциальное ст</w:t>
      </w:r>
      <w:r w:rsidRPr="00756E63">
        <w:rPr>
          <w:rFonts w:ascii="Times New Roman" w:hAnsi="Times New Roman"/>
          <w:sz w:val="22"/>
          <w:szCs w:val="22"/>
        </w:rPr>
        <w:t>ационарное учреждение</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УВД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Управление внутренних дел </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УИК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Уголовно-исполнительный кодекс  </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УК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Уголовный кодекс   </w:t>
      </w:r>
    </w:p>
    <w:p w:rsidR="004C28D8" w:rsidRPr="00756E63" w:rsidRDefault="004C28D8" w:rsidP="00F754C9">
      <w:pPr>
        <w:pStyle w:val="20150"/>
        <w:spacing w:before="0"/>
        <w:ind w:left="851" w:hanging="851"/>
        <w:rPr>
          <w:rFonts w:ascii="Times New Roman" w:hAnsi="Times New Roman"/>
          <w:sz w:val="22"/>
          <w:szCs w:val="22"/>
        </w:rPr>
      </w:pPr>
      <w:r w:rsidRPr="00756E63">
        <w:rPr>
          <w:rFonts w:ascii="Times New Roman" w:hAnsi="Times New Roman"/>
          <w:sz w:val="22"/>
          <w:szCs w:val="22"/>
        </w:rPr>
        <w:t xml:space="preserve">УПК – </w:t>
      </w:r>
      <w:r w:rsidRPr="00756E63">
        <w:rPr>
          <w:rFonts w:ascii="Times New Roman" w:hAnsi="Times New Roman"/>
          <w:sz w:val="22"/>
          <w:szCs w:val="22"/>
        </w:rPr>
        <w:tab/>
      </w:r>
      <w:r w:rsidR="00072267" w:rsidRPr="00756E63">
        <w:rPr>
          <w:rFonts w:ascii="Times New Roman" w:hAnsi="Times New Roman"/>
          <w:sz w:val="22"/>
          <w:szCs w:val="22"/>
        </w:rPr>
        <w:tab/>
      </w:r>
      <w:r w:rsidRPr="00756E63">
        <w:rPr>
          <w:rFonts w:ascii="Times New Roman" w:hAnsi="Times New Roman"/>
          <w:sz w:val="22"/>
          <w:szCs w:val="22"/>
        </w:rPr>
        <w:t xml:space="preserve">Уголовно-процессуальный кодекс   </w:t>
      </w:r>
    </w:p>
    <w:p w:rsidR="004C28D8" w:rsidRPr="00756E63" w:rsidRDefault="004C28D8" w:rsidP="008642F5">
      <w:pPr>
        <w:pStyle w:val="20150"/>
        <w:spacing w:before="0"/>
        <w:ind w:left="1418" w:hanging="1418"/>
        <w:rPr>
          <w:rFonts w:ascii="Times New Roman" w:hAnsi="Times New Roman"/>
          <w:sz w:val="22"/>
          <w:szCs w:val="22"/>
        </w:rPr>
      </w:pPr>
      <w:r w:rsidRPr="00756E63">
        <w:rPr>
          <w:rFonts w:ascii="Times New Roman" w:hAnsi="Times New Roman"/>
          <w:sz w:val="22"/>
          <w:szCs w:val="22"/>
        </w:rPr>
        <w:t>Факультативный протокол – Факультативный протокол к Конвенц</w:t>
      </w:r>
      <w:proofErr w:type="gramStart"/>
      <w:r w:rsidRPr="00756E63">
        <w:rPr>
          <w:rFonts w:ascii="Times New Roman" w:hAnsi="Times New Roman"/>
          <w:sz w:val="22"/>
          <w:szCs w:val="22"/>
        </w:rPr>
        <w:t>ии ОО</w:t>
      </w:r>
      <w:proofErr w:type="gramEnd"/>
      <w:r w:rsidRPr="00756E63">
        <w:rPr>
          <w:rFonts w:ascii="Times New Roman" w:hAnsi="Times New Roman"/>
          <w:sz w:val="22"/>
          <w:szCs w:val="22"/>
        </w:rPr>
        <w:t xml:space="preserve">Н против пыток и других жестоких, бесчеловечных или унижающих достоинство видов обращения и наказания </w:t>
      </w:r>
    </w:p>
    <w:p w:rsidR="004C28D8" w:rsidRPr="00756E63" w:rsidRDefault="004C28D8" w:rsidP="00F754C9">
      <w:pPr>
        <w:pStyle w:val="20150"/>
        <w:ind w:firstLine="0"/>
        <w:rPr>
          <w:rFonts w:ascii="Times New Roman" w:hAnsi="Times New Roman"/>
          <w:sz w:val="22"/>
          <w:szCs w:val="22"/>
        </w:rPr>
      </w:pPr>
      <w:r w:rsidRPr="00756E63">
        <w:rPr>
          <w:rFonts w:ascii="Times New Roman" w:hAnsi="Times New Roman"/>
          <w:sz w:val="22"/>
          <w:szCs w:val="22"/>
        </w:rPr>
        <w:t>Используемый в настоящем докладе общий термин "жестокое обращение" касается любого вида жестокого, бесчеловечного или унижающего достоинство обращения и наказания.</w:t>
      </w: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6E03B8" w:rsidRPr="00756E63" w:rsidRDefault="006E03B8"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7A5C07" w:rsidRPr="00756E63" w:rsidRDefault="007A5C07" w:rsidP="0092714B">
      <w:pPr>
        <w:spacing w:after="0" w:line="240" w:lineRule="auto"/>
        <w:jc w:val="both"/>
        <w:rPr>
          <w:rFonts w:ascii="Times New Roman" w:hAnsi="Times New Roman" w:cs="Times New Roman"/>
          <w:b/>
        </w:rPr>
      </w:pPr>
    </w:p>
    <w:p w:rsidR="009C12E2" w:rsidRDefault="009C12E2" w:rsidP="0092714B">
      <w:pPr>
        <w:spacing w:after="0" w:line="240" w:lineRule="auto"/>
        <w:jc w:val="both"/>
        <w:rPr>
          <w:rFonts w:ascii="Times New Roman" w:hAnsi="Times New Roman" w:cs="Times New Roman"/>
          <w:b/>
        </w:rPr>
      </w:pPr>
    </w:p>
    <w:p w:rsidR="009C12E2" w:rsidRDefault="009C12E2" w:rsidP="0092714B">
      <w:pPr>
        <w:spacing w:after="0" w:line="240" w:lineRule="auto"/>
        <w:jc w:val="both"/>
        <w:rPr>
          <w:rFonts w:ascii="Times New Roman" w:hAnsi="Times New Roman" w:cs="Times New Roman"/>
          <w:b/>
        </w:rPr>
      </w:pPr>
    </w:p>
    <w:p w:rsidR="007F7871" w:rsidRPr="00756E63" w:rsidRDefault="007F7871" w:rsidP="0092714B">
      <w:pPr>
        <w:spacing w:after="0" w:line="240" w:lineRule="auto"/>
        <w:jc w:val="both"/>
        <w:rPr>
          <w:rFonts w:ascii="Times New Roman" w:hAnsi="Times New Roman" w:cs="Times New Roman"/>
          <w:b/>
        </w:rPr>
      </w:pPr>
      <w:r w:rsidRPr="00756E63">
        <w:rPr>
          <w:rFonts w:ascii="Times New Roman" w:hAnsi="Times New Roman" w:cs="Times New Roman"/>
          <w:b/>
        </w:rPr>
        <w:lastRenderedPageBreak/>
        <w:t>Конституция</w:t>
      </w:r>
      <w:r w:rsidR="008F634C" w:rsidRPr="00756E63">
        <w:rPr>
          <w:rFonts w:ascii="Times New Roman" w:hAnsi="Times New Roman" w:cs="Times New Roman"/>
          <w:b/>
        </w:rPr>
        <w:t xml:space="preserve"> Кыргызской Республики</w:t>
      </w:r>
      <w:r w:rsidRPr="00756E63">
        <w:rPr>
          <w:rFonts w:ascii="Times New Roman" w:hAnsi="Times New Roman" w:cs="Times New Roman"/>
          <w:b/>
        </w:rPr>
        <w:t xml:space="preserve"> </w:t>
      </w:r>
    </w:p>
    <w:p w:rsidR="008F634C" w:rsidRPr="00756E63" w:rsidRDefault="007F7871" w:rsidP="0092714B">
      <w:pPr>
        <w:spacing w:after="0" w:line="240" w:lineRule="auto"/>
        <w:jc w:val="both"/>
        <w:rPr>
          <w:rFonts w:ascii="Times New Roman" w:hAnsi="Times New Roman" w:cs="Times New Roman"/>
        </w:rPr>
      </w:pPr>
      <w:r w:rsidRPr="00756E63">
        <w:rPr>
          <w:rFonts w:ascii="Times New Roman" w:hAnsi="Times New Roman" w:cs="Times New Roman"/>
        </w:rPr>
        <w:t>Статья</w:t>
      </w:r>
      <w:r w:rsidR="009E1DA2" w:rsidRPr="00756E63">
        <w:rPr>
          <w:rFonts w:ascii="Times New Roman" w:hAnsi="Times New Roman" w:cs="Times New Roman"/>
        </w:rPr>
        <w:t xml:space="preserve"> 22.</w:t>
      </w:r>
    </w:p>
    <w:p w:rsidR="008F634C" w:rsidRPr="00756E63" w:rsidRDefault="008F634C" w:rsidP="0092714B">
      <w:pPr>
        <w:spacing w:after="0" w:line="240" w:lineRule="auto"/>
        <w:jc w:val="both"/>
        <w:rPr>
          <w:rFonts w:ascii="Times New Roman" w:hAnsi="Times New Roman" w:cs="Times New Roman"/>
        </w:rPr>
      </w:pPr>
      <w:r w:rsidRPr="00756E63">
        <w:rPr>
          <w:rFonts w:ascii="Times New Roman" w:hAnsi="Times New Roman" w:cs="Times New Roman"/>
        </w:rPr>
        <w:t>Никто не может подвергаться пыткам и другим бесчеловечным, жестоким или</w:t>
      </w:r>
    </w:p>
    <w:p w:rsidR="008F634C" w:rsidRPr="00756E63" w:rsidRDefault="008F634C" w:rsidP="0092714B">
      <w:pPr>
        <w:spacing w:after="0" w:line="240" w:lineRule="auto"/>
        <w:jc w:val="both"/>
        <w:rPr>
          <w:rFonts w:ascii="Times New Roman" w:hAnsi="Times New Roman" w:cs="Times New Roman"/>
        </w:rPr>
      </w:pPr>
      <w:r w:rsidRPr="00756E63">
        <w:rPr>
          <w:rFonts w:ascii="Times New Roman" w:hAnsi="Times New Roman" w:cs="Times New Roman"/>
        </w:rPr>
        <w:t>унижающим достоинств</w:t>
      </w:r>
      <w:r w:rsidR="008F5E50" w:rsidRPr="00756E63">
        <w:rPr>
          <w:rFonts w:ascii="Times New Roman" w:hAnsi="Times New Roman" w:cs="Times New Roman"/>
        </w:rPr>
        <w:t>о видам обращения или наказания</w:t>
      </w:r>
      <w:r w:rsidRPr="00756E63">
        <w:rPr>
          <w:rFonts w:ascii="Times New Roman" w:hAnsi="Times New Roman" w:cs="Times New Roman"/>
        </w:rPr>
        <w:t>.</w:t>
      </w:r>
    </w:p>
    <w:p w:rsidR="008F634C" w:rsidRPr="00756E63" w:rsidRDefault="008F634C" w:rsidP="0092714B">
      <w:pPr>
        <w:spacing w:after="0" w:line="240" w:lineRule="auto"/>
        <w:jc w:val="both"/>
        <w:rPr>
          <w:rFonts w:ascii="Times New Roman" w:hAnsi="Times New Roman" w:cs="Times New Roman"/>
        </w:rPr>
      </w:pPr>
    </w:p>
    <w:p w:rsidR="007F7871" w:rsidRPr="00756E63" w:rsidRDefault="008F634C" w:rsidP="0092714B">
      <w:pPr>
        <w:spacing w:after="0" w:line="240" w:lineRule="auto"/>
        <w:jc w:val="both"/>
        <w:rPr>
          <w:rFonts w:ascii="Times New Roman" w:hAnsi="Times New Roman" w:cs="Times New Roman"/>
          <w:b/>
        </w:rPr>
      </w:pPr>
      <w:r w:rsidRPr="00756E63">
        <w:rPr>
          <w:rFonts w:ascii="Times New Roman" w:hAnsi="Times New Roman" w:cs="Times New Roman"/>
          <w:b/>
        </w:rPr>
        <w:t>Всеобщ</w:t>
      </w:r>
      <w:r w:rsidR="007F7871" w:rsidRPr="00756E63">
        <w:rPr>
          <w:rFonts w:ascii="Times New Roman" w:hAnsi="Times New Roman" w:cs="Times New Roman"/>
          <w:b/>
        </w:rPr>
        <w:t>ая</w:t>
      </w:r>
      <w:r w:rsidRPr="00756E63">
        <w:rPr>
          <w:rFonts w:ascii="Times New Roman" w:hAnsi="Times New Roman" w:cs="Times New Roman"/>
          <w:b/>
        </w:rPr>
        <w:t xml:space="preserve"> деклараци</w:t>
      </w:r>
      <w:r w:rsidR="007F7871" w:rsidRPr="00756E63">
        <w:rPr>
          <w:rFonts w:ascii="Times New Roman" w:hAnsi="Times New Roman" w:cs="Times New Roman"/>
          <w:b/>
        </w:rPr>
        <w:t>я</w:t>
      </w:r>
      <w:r w:rsidRPr="00756E63">
        <w:rPr>
          <w:rFonts w:ascii="Times New Roman" w:hAnsi="Times New Roman" w:cs="Times New Roman"/>
          <w:b/>
        </w:rPr>
        <w:t xml:space="preserve"> прав человека</w:t>
      </w:r>
      <w:r w:rsidR="007F7871" w:rsidRPr="00756E63">
        <w:rPr>
          <w:rFonts w:ascii="Times New Roman" w:hAnsi="Times New Roman" w:cs="Times New Roman"/>
          <w:b/>
        </w:rPr>
        <w:t xml:space="preserve"> </w:t>
      </w:r>
    </w:p>
    <w:p w:rsidR="008F634C" w:rsidRPr="00756E63" w:rsidRDefault="007F7871" w:rsidP="0092714B">
      <w:pPr>
        <w:spacing w:after="0" w:line="240" w:lineRule="auto"/>
        <w:jc w:val="both"/>
        <w:rPr>
          <w:rFonts w:ascii="Times New Roman" w:hAnsi="Times New Roman" w:cs="Times New Roman"/>
        </w:rPr>
      </w:pPr>
      <w:r w:rsidRPr="00756E63">
        <w:rPr>
          <w:rFonts w:ascii="Times New Roman" w:hAnsi="Times New Roman" w:cs="Times New Roman"/>
        </w:rPr>
        <w:t>Статья 5</w:t>
      </w:r>
      <w:r w:rsidR="009E1DA2" w:rsidRPr="00756E63">
        <w:rPr>
          <w:rFonts w:ascii="Times New Roman" w:hAnsi="Times New Roman" w:cs="Times New Roman"/>
        </w:rPr>
        <w:t>.</w:t>
      </w:r>
    </w:p>
    <w:p w:rsidR="008F634C" w:rsidRPr="00756E63" w:rsidRDefault="008F634C" w:rsidP="0092714B">
      <w:pPr>
        <w:spacing w:after="0" w:line="240" w:lineRule="auto"/>
        <w:jc w:val="both"/>
        <w:rPr>
          <w:rFonts w:ascii="Times New Roman" w:hAnsi="Times New Roman" w:cs="Times New Roman"/>
        </w:rPr>
      </w:pPr>
      <w:r w:rsidRPr="00756E63">
        <w:rPr>
          <w:rFonts w:ascii="Times New Roman" w:hAnsi="Times New Roman" w:cs="Times New Roman"/>
        </w:rPr>
        <w:t>Никто не должен подвергаться пыткам или жестоким, бесчеловечным или</w:t>
      </w:r>
    </w:p>
    <w:p w:rsidR="008F634C" w:rsidRPr="00756E63" w:rsidRDefault="008F634C" w:rsidP="0092714B">
      <w:pPr>
        <w:spacing w:after="0" w:line="240" w:lineRule="auto"/>
        <w:jc w:val="both"/>
        <w:rPr>
          <w:rFonts w:ascii="Times New Roman" w:hAnsi="Times New Roman" w:cs="Times New Roman"/>
        </w:rPr>
      </w:pPr>
      <w:proofErr w:type="gramStart"/>
      <w:r w:rsidRPr="00756E63">
        <w:rPr>
          <w:rFonts w:ascii="Times New Roman" w:hAnsi="Times New Roman" w:cs="Times New Roman"/>
        </w:rPr>
        <w:t>унижающим</w:t>
      </w:r>
      <w:proofErr w:type="gramEnd"/>
      <w:r w:rsidRPr="00756E63">
        <w:rPr>
          <w:rFonts w:ascii="Times New Roman" w:hAnsi="Times New Roman" w:cs="Times New Roman"/>
        </w:rPr>
        <w:t xml:space="preserve"> его до</w:t>
      </w:r>
      <w:r w:rsidR="008F5E50" w:rsidRPr="00756E63">
        <w:rPr>
          <w:rFonts w:ascii="Times New Roman" w:hAnsi="Times New Roman" w:cs="Times New Roman"/>
        </w:rPr>
        <w:t>стоинство обращению и наказанию</w:t>
      </w:r>
      <w:r w:rsidRPr="00756E63">
        <w:rPr>
          <w:rFonts w:ascii="Times New Roman" w:hAnsi="Times New Roman" w:cs="Times New Roman"/>
        </w:rPr>
        <w:t>.</w:t>
      </w:r>
    </w:p>
    <w:p w:rsidR="008F634C" w:rsidRPr="00756E63" w:rsidRDefault="008F634C" w:rsidP="0092714B">
      <w:pPr>
        <w:spacing w:after="0" w:line="240" w:lineRule="auto"/>
        <w:jc w:val="both"/>
        <w:rPr>
          <w:rFonts w:ascii="Times New Roman" w:hAnsi="Times New Roman" w:cs="Times New Roman"/>
        </w:rPr>
      </w:pPr>
    </w:p>
    <w:p w:rsidR="008F634C" w:rsidRPr="00756E63" w:rsidRDefault="00110849" w:rsidP="0092714B">
      <w:pPr>
        <w:spacing w:after="0" w:line="240" w:lineRule="auto"/>
        <w:jc w:val="both"/>
        <w:rPr>
          <w:rFonts w:ascii="Times New Roman" w:hAnsi="Times New Roman" w:cs="Times New Roman"/>
        </w:rPr>
      </w:pPr>
      <w:r w:rsidRPr="00756E63">
        <w:rPr>
          <w:rFonts w:ascii="Times New Roman" w:hAnsi="Times New Roman" w:cs="Times New Roman"/>
          <w:b/>
        </w:rPr>
        <w:t>Международный</w:t>
      </w:r>
      <w:r w:rsidR="008F634C" w:rsidRPr="00756E63">
        <w:rPr>
          <w:rFonts w:ascii="Times New Roman" w:hAnsi="Times New Roman" w:cs="Times New Roman"/>
          <w:b/>
        </w:rPr>
        <w:t xml:space="preserve"> пакт о гражданских и политических правах</w:t>
      </w:r>
      <w:r w:rsidR="007F7871" w:rsidRPr="00756E63">
        <w:rPr>
          <w:rStyle w:val="a9"/>
          <w:rFonts w:ascii="Times New Roman" w:hAnsi="Times New Roman" w:cs="Times New Roman"/>
        </w:rPr>
        <w:footnoteReference w:id="1"/>
      </w:r>
    </w:p>
    <w:p w:rsidR="007F7871" w:rsidRPr="00756E63" w:rsidRDefault="009E1DA2" w:rsidP="0092714B">
      <w:pPr>
        <w:spacing w:after="0" w:line="240" w:lineRule="auto"/>
        <w:jc w:val="both"/>
        <w:rPr>
          <w:rFonts w:ascii="Times New Roman" w:hAnsi="Times New Roman" w:cs="Times New Roman"/>
        </w:rPr>
      </w:pPr>
      <w:r w:rsidRPr="00756E63">
        <w:rPr>
          <w:rFonts w:ascii="Times New Roman" w:hAnsi="Times New Roman" w:cs="Times New Roman"/>
        </w:rPr>
        <w:t>Статья 7.</w:t>
      </w:r>
    </w:p>
    <w:p w:rsidR="008F634C" w:rsidRPr="00756E63" w:rsidRDefault="008F634C" w:rsidP="0092714B">
      <w:pPr>
        <w:spacing w:after="0" w:line="240" w:lineRule="auto"/>
        <w:jc w:val="both"/>
        <w:rPr>
          <w:rFonts w:ascii="Times New Roman" w:hAnsi="Times New Roman" w:cs="Times New Roman"/>
        </w:rPr>
      </w:pPr>
      <w:r w:rsidRPr="00756E63">
        <w:rPr>
          <w:rFonts w:ascii="Times New Roman" w:hAnsi="Times New Roman" w:cs="Times New Roman"/>
        </w:rPr>
        <w:t>Никто не должен подвергаться пыткам или жесток</w:t>
      </w:r>
      <w:r w:rsidR="00ED6CF0" w:rsidRPr="00756E63">
        <w:rPr>
          <w:rFonts w:ascii="Times New Roman" w:hAnsi="Times New Roman" w:cs="Times New Roman"/>
        </w:rPr>
        <w:t xml:space="preserve">ому, бесчеловечному или унижающему </w:t>
      </w:r>
      <w:r w:rsidRPr="00756E63">
        <w:rPr>
          <w:rFonts w:ascii="Times New Roman" w:hAnsi="Times New Roman" w:cs="Times New Roman"/>
        </w:rPr>
        <w:t xml:space="preserve"> достоинство обращению или наказанию. </w:t>
      </w:r>
    </w:p>
    <w:p w:rsidR="008F634C" w:rsidRPr="00756E63" w:rsidRDefault="008F634C" w:rsidP="0092714B">
      <w:pPr>
        <w:spacing w:after="0" w:line="240" w:lineRule="auto"/>
        <w:jc w:val="both"/>
        <w:rPr>
          <w:rFonts w:ascii="Times New Roman" w:hAnsi="Times New Roman" w:cs="Times New Roman"/>
        </w:rPr>
      </w:pPr>
    </w:p>
    <w:p w:rsidR="008F634C" w:rsidRPr="00756E63" w:rsidRDefault="008F634C" w:rsidP="0092714B">
      <w:pPr>
        <w:spacing w:after="0" w:line="240" w:lineRule="auto"/>
        <w:jc w:val="both"/>
        <w:rPr>
          <w:rFonts w:ascii="Times New Roman" w:hAnsi="Times New Roman" w:cs="Times New Roman"/>
        </w:rPr>
      </w:pPr>
      <w:r w:rsidRPr="00756E63">
        <w:rPr>
          <w:rFonts w:ascii="Times New Roman" w:hAnsi="Times New Roman" w:cs="Times New Roman"/>
          <w:b/>
        </w:rPr>
        <w:t>Конвенция ООН против пыток и других жестоких, бесчеловечных или унижающих достоинство видов обращения и наказания</w:t>
      </w:r>
      <w:r w:rsidR="0062616D" w:rsidRPr="00756E63">
        <w:rPr>
          <w:rStyle w:val="a9"/>
          <w:rFonts w:ascii="Times New Roman" w:hAnsi="Times New Roman" w:cs="Times New Roman"/>
        </w:rPr>
        <w:footnoteReference w:id="2"/>
      </w:r>
    </w:p>
    <w:p w:rsidR="00066065" w:rsidRPr="00756E63" w:rsidRDefault="00066065" w:rsidP="0092714B">
      <w:pPr>
        <w:spacing w:after="0" w:line="240" w:lineRule="auto"/>
        <w:jc w:val="both"/>
        <w:rPr>
          <w:rFonts w:ascii="Times New Roman" w:hAnsi="Times New Roman" w:cs="Times New Roman"/>
          <w:bCs/>
        </w:rPr>
      </w:pPr>
      <w:r w:rsidRPr="00756E63">
        <w:rPr>
          <w:rFonts w:ascii="Times New Roman" w:hAnsi="Times New Roman" w:cs="Times New Roman"/>
          <w:bCs/>
        </w:rPr>
        <w:t>Статья 2</w:t>
      </w:r>
      <w:r w:rsidR="009E1DA2" w:rsidRPr="00756E63">
        <w:rPr>
          <w:rFonts w:ascii="Times New Roman" w:hAnsi="Times New Roman" w:cs="Times New Roman"/>
          <w:bCs/>
        </w:rPr>
        <w:t>.</w:t>
      </w:r>
    </w:p>
    <w:p w:rsidR="00066065" w:rsidRPr="00756E63" w:rsidRDefault="00066065" w:rsidP="0092714B">
      <w:pPr>
        <w:spacing w:after="0" w:line="240" w:lineRule="auto"/>
        <w:jc w:val="both"/>
        <w:rPr>
          <w:rFonts w:ascii="Times New Roman" w:hAnsi="Times New Roman" w:cs="Times New Roman"/>
        </w:rPr>
      </w:pPr>
      <w:r w:rsidRPr="00756E63">
        <w:rPr>
          <w:rFonts w:ascii="Times New Roman" w:hAnsi="Times New Roman" w:cs="Times New Roman"/>
        </w:rPr>
        <w:t>1. Каждое Государство-участник предпринимает эффективные законодательные, административные, судебные и другие меры для предупреждения актов пыток на любой территории под его юрисдикцией.</w:t>
      </w:r>
    </w:p>
    <w:p w:rsidR="00066065" w:rsidRPr="00756E63" w:rsidRDefault="00066065" w:rsidP="0092714B">
      <w:pPr>
        <w:spacing w:after="0" w:line="240" w:lineRule="auto"/>
        <w:jc w:val="both"/>
        <w:rPr>
          <w:rFonts w:ascii="Times New Roman" w:hAnsi="Times New Roman" w:cs="Times New Roman"/>
        </w:rPr>
      </w:pPr>
      <w:r w:rsidRPr="00756E63">
        <w:rPr>
          <w:rFonts w:ascii="Times New Roman" w:hAnsi="Times New Roman" w:cs="Times New Roman"/>
        </w:rPr>
        <w:t>2. Никакие исключительные обстоятельства, какими бы они ни были, будь то состояние войны или угроза войны, внутренняя политическая нестабильность или любое другое чрезвычайное положение, не могут служить оправданием пыток.</w:t>
      </w:r>
    </w:p>
    <w:p w:rsidR="00066065" w:rsidRPr="00756E63" w:rsidRDefault="00066065" w:rsidP="0092714B">
      <w:pPr>
        <w:spacing w:after="0" w:line="240" w:lineRule="auto"/>
        <w:jc w:val="both"/>
        <w:rPr>
          <w:rFonts w:ascii="Times New Roman" w:hAnsi="Times New Roman" w:cs="Times New Roman"/>
        </w:rPr>
      </w:pPr>
      <w:r w:rsidRPr="00756E63">
        <w:rPr>
          <w:rFonts w:ascii="Times New Roman" w:hAnsi="Times New Roman" w:cs="Times New Roman"/>
        </w:rPr>
        <w:t>3. Приказ вышестоящего начальника или государственной власти не может служить оправданием пыток.</w:t>
      </w:r>
    </w:p>
    <w:p w:rsidR="00066065" w:rsidRPr="00756E63" w:rsidRDefault="00066065" w:rsidP="0092714B">
      <w:pPr>
        <w:spacing w:after="0" w:line="240" w:lineRule="auto"/>
        <w:jc w:val="both"/>
        <w:rPr>
          <w:rFonts w:ascii="Times New Roman" w:hAnsi="Times New Roman" w:cs="Times New Roman"/>
          <w:bCs/>
        </w:rPr>
      </w:pPr>
      <w:r w:rsidRPr="00756E63">
        <w:rPr>
          <w:rFonts w:ascii="Times New Roman" w:hAnsi="Times New Roman" w:cs="Times New Roman"/>
          <w:bCs/>
        </w:rPr>
        <w:t>Статья 3</w:t>
      </w:r>
      <w:r w:rsidR="009E1DA2" w:rsidRPr="00756E63">
        <w:rPr>
          <w:rFonts w:ascii="Times New Roman" w:hAnsi="Times New Roman" w:cs="Times New Roman"/>
          <w:bCs/>
        </w:rPr>
        <w:t>.</w:t>
      </w:r>
    </w:p>
    <w:p w:rsidR="00066065" w:rsidRPr="00756E63" w:rsidRDefault="00066065" w:rsidP="0092714B">
      <w:pPr>
        <w:spacing w:after="0" w:line="240" w:lineRule="auto"/>
        <w:jc w:val="both"/>
        <w:rPr>
          <w:rFonts w:ascii="Times New Roman" w:hAnsi="Times New Roman" w:cs="Times New Roman"/>
        </w:rPr>
      </w:pPr>
      <w:r w:rsidRPr="00756E63">
        <w:rPr>
          <w:rFonts w:ascii="Times New Roman" w:hAnsi="Times New Roman" w:cs="Times New Roman"/>
        </w:rPr>
        <w:t>1. Ни одно Государство-участник не должно высылать, возвращать или выдавать какое-либо лицо другому государству, если существуют серьезные основания полагать, что ему может угрожать там применение пыток.</w:t>
      </w:r>
    </w:p>
    <w:p w:rsidR="00066065" w:rsidRPr="00756E63" w:rsidRDefault="00066065" w:rsidP="0092714B">
      <w:pPr>
        <w:spacing w:after="0" w:line="240" w:lineRule="auto"/>
        <w:jc w:val="both"/>
        <w:rPr>
          <w:rFonts w:ascii="Times New Roman" w:hAnsi="Times New Roman" w:cs="Times New Roman"/>
          <w:bCs/>
        </w:rPr>
      </w:pPr>
      <w:r w:rsidRPr="00756E63">
        <w:rPr>
          <w:rFonts w:ascii="Times New Roman" w:hAnsi="Times New Roman" w:cs="Times New Roman"/>
          <w:bCs/>
        </w:rPr>
        <w:t>Статья 4</w:t>
      </w:r>
      <w:r w:rsidR="009E1DA2" w:rsidRPr="00756E63">
        <w:rPr>
          <w:rFonts w:ascii="Times New Roman" w:hAnsi="Times New Roman" w:cs="Times New Roman"/>
          <w:bCs/>
        </w:rPr>
        <w:t>.</w:t>
      </w:r>
    </w:p>
    <w:p w:rsidR="00066065" w:rsidRPr="00756E63" w:rsidRDefault="00066065" w:rsidP="0092714B">
      <w:pPr>
        <w:spacing w:after="0" w:line="240" w:lineRule="auto"/>
        <w:jc w:val="both"/>
        <w:rPr>
          <w:rFonts w:ascii="Times New Roman" w:hAnsi="Times New Roman" w:cs="Times New Roman"/>
        </w:rPr>
      </w:pPr>
      <w:r w:rsidRPr="00756E63">
        <w:rPr>
          <w:rFonts w:ascii="Times New Roman" w:hAnsi="Times New Roman" w:cs="Times New Roman"/>
        </w:rPr>
        <w:t xml:space="preserve">1. Каждое Государство-участник обеспечивает, чтобы все акты пыток рассматривались в соответствии с его уголовным законодательством. </w:t>
      </w:r>
    </w:p>
    <w:p w:rsidR="00066065" w:rsidRPr="00756E63" w:rsidRDefault="00066065" w:rsidP="0092714B">
      <w:pPr>
        <w:spacing w:after="0" w:line="240" w:lineRule="auto"/>
        <w:jc w:val="both"/>
        <w:rPr>
          <w:rFonts w:ascii="Times New Roman" w:hAnsi="Times New Roman" w:cs="Times New Roman"/>
        </w:rPr>
      </w:pPr>
      <w:r w:rsidRPr="00756E63">
        <w:rPr>
          <w:rFonts w:ascii="Times New Roman" w:hAnsi="Times New Roman" w:cs="Times New Roman"/>
        </w:rPr>
        <w:t>2. Каждое Государство-участник устанавливает соответствующие наказ</w:t>
      </w:r>
      <w:r w:rsidR="00ED6CF0" w:rsidRPr="00756E63">
        <w:rPr>
          <w:rFonts w:ascii="Times New Roman" w:hAnsi="Times New Roman" w:cs="Times New Roman"/>
        </w:rPr>
        <w:t>ания за такие преступления с учё</w:t>
      </w:r>
      <w:r w:rsidRPr="00756E63">
        <w:rPr>
          <w:rFonts w:ascii="Times New Roman" w:hAnsi="Times New Roman" w:cs="Times New Roman"/>
        </w:rPr>
        <w:t>том их тяжкого характера.</w:t>
      </w:r>
    </w:p>
    <w:p w:rsidR="008F5E50" w:rsidRPr="00756E63" w:rsidRDefault="008F5E50" w:rsidP="0092714B">
      <w:pPr>
        <w:spacing w:after="0" w:line="240" w:lineRule="auto"/>
        <w:jc w:val="both"/>
        <w:rPr>
          <w:rFonts w:ascii="Times New Roman" w:hAnsi="Times New Roman" w:cs="Times New Roman"/>
        </w:rPr>
      </w:pPr>
    </w:p>
    <w:p w:rsidR="008F5E50" w:rsidRPr="00756E63" w:rsidRDefault="00470901" w:rsidP="0092714B">
      <w:pPr>
        <w:spacing w:after="0" w:line="240" w:lineRule="auto"/>
        <w:jc w:val="both"/>
        <w:rPr>
          <w:rFonts w:ascii="Times New Roman" w:hAnsi="Times New Roman" w:cs="Times New Roman"/>
          <w:b/>
        </w:rPr>
      </w:pPr>
      <w:r w:rsidRPr="00756E63">
        <w:rPr>
          <w:rFonts w:ascii="Times New Roman" w:hAnsi="Times New Roman" w:cs="Times New Roman"/>
          <w:b/>
        </w:rPr>
        <w:t>Факультативный протокол к Конвенц</w:t>
      </w:r>
      <w:proofErr w:type="gramStart"/>
      <w:r w:rsidRPr="00756E63">
        <w:rPr>
          <w:rFonts w:ascii="Times New Roman" w:hAnsi="Times New Roman" w:cs="Times New Roman"/>
          <w:b/>
        </w:rPr>
        <w:t>ии ОО</w:t>
      </w:r>
      <w:proofErr w:type="gramEnd"/>
      <w:r w:rsidRPr="00756E63">
        <w:rPr>
          <w:rFonts w:ascii="Times New Roman" w:hAnsi="Times New Roman" w:cs="Times New Roman"/>
          <w:b/>
        </w:rPr>
        <w:t>Н против пыток</w:t>
      </w:r>
      <w:r w:rsidRPr="00756E63">
        <w:rPr>
          <w:rStyle w:val="a9"/>
          <w:rFonts w:ascii="Times New Roman" w:hAnsi="Times New Roman" w:cs="Times New Roman"/>
          <w:b/>
        </w:rPr>
        <w:footnoteReference w:id="3"/>
      </w:r>
    </w:p>
    <w:p w:rsidR="0092714B" w:rsidRPr="00756E63" w:rsidRDefault="0092714B" w:rsidP="0092714B">
      <w:pPr>
        <w:spacing w:after="0" w:line="240" w:lineRule="auto"/>
        <w:jc w:val="both"/>
        <w:rPr>
          <w:rFonts w:ascii="Times New Roman" w:hAnsi="Times New Roman" w:cs="Times New Roman"/>
        </w:rPr>
      </w:pPr>
      <w:r w:rsidRPr="00756E63">
        <w:rPr>
          <w:rFonts w:ascii="Times New Roman" w:hAnsi="Times New Roman" w:cs="Times New Roman"/>
        </w:rPr>
        <w:t>Статья 3</w:t>
      </w:r>
      <w:r w:rsidR="009E1DA2" w:rsidRPr="00756E63">
        <w:rPr>
          <w:rFonts w:ascii="Times New Roman" w:hAnsi="Times New Roman" w:cs="Times New Roman"/>
        </w:rPr>
        <w:t>.</w:t>
      </w:r>
    </w:p>
    <w:p w:rsidR="008F5E50" w:rsidRPr="00756E63" w:rsidRDefault="0092714B" w:rsidP="009E1DA2">
      <w:pPr>
        <w:spacing w:after="0" w:line="240" w:lineRule="auto"/>
        <w:jc w:val="both"/>
        <w:rPr>
          <w:rFonts w:ascii="Times New Roman" w:hAnsi="Times New Roman" w:cs="Times New Roman"/>
        </w:rPr>
      </w:pPr>
      <w:r w:rsidRPr="00756E63">
        <w:rPr>
          <w:rFonts w:ascii="Times New Roman" w:hAnsi="Times New Roman" w:cs="Times New Roman"/>
        </w:rPr>
        <w:t>Каждое государство-участник создает, назначает или поддерживает на национальном уровне один или несколько органов для посещений в целях предупреждения пыток и других жестоких, бесчеловечных или унижающих достоинство видов обращения и наказания (национальны</w:t>
      </w:r>
      <w:r w:rsidR="00ED6CF0" w:rsidRPr="00756E63">
        <w:rPr>
          <w:rFonts w:ascii="Times New Roman" w:hAnsi="Times New Roman" w:cs="Times New Roman"/>
        </w:rPr>
        <w:t>е</w:t>
      </w:r>
      <w:r w:rsidRPr="00756E63">
        <w:rPr>
          <w:rFonts w:ascii="Times New Roman" w:hAnsi="Times New Roman" w:cs="Times New Roman"/>
        </w:rPr>
        <w:t xml:space="preserve"> превентивны</w:t>
      </w:r>
      <w:r w:rsidR="00ED6CF0" w:rsidRPr="00756E63">
        <w:rPr>
          <w:rFonts w:ascii="Times New Roman" w:hAnsi="Times New Roman" w:cs="Times New Roman"/>
        </w:rPr>
        <w:t>е</w:t>
      </w:r>
      <w:r w:rsidRPr="00756E63">
        <w:rPr>
          <w:rFonts w:ascii="Times New Roman" w:hAnsi="Times New Roman" w:cs="Times New Roman"/>
        </w:rPr>
        <w:t xml:space="preserve"> механизм</w:t>
      </w:r>
      <w:r w:rsidR="00ED6CF0" w:rsidRPr="00756E63">
        <w:rPr>
          <w:rFonts w:ascii="Times New Roman" w:hAnsi="Times New Roman" w:cs="Times New Roman"/>
        </w:rPr>
        <w:t>ы</w:t>
      </w:r>
      <w:r w:rsidRPr="00756E63">
        <w:rPr>
          <w:rFonts w:ascii="Times New Roman" w:hAnsi="Times New Roman" w:cs="Times New Roman"/>
        </w:rPr>
        <w:t>).</w:t>
      </w:r>
    </w:p>
    <w:p w:rsidR="009E1DA2" w:rsidRPr="00756E63" w:rsidRDefault="009E1DA2" w:rsidP="009E1DA2">
      <w:pPr>
        <w:spacing w:after="0" w:line="240" w:lineRule="auto"/>
        <w:jc w:val="both"/>
        <w:rPr>
          <w:rFonts w:ascii="Times New Roman" w:hAnsi="Times New Roman" w:cs="Times New Roman"/>
        </w:rPr>
      </w:pPr>
      <w:r w:rsidRPr="00756E63">
        <w:rPr>
          <w:rFonts w:ascii="Times New Roman" w:hAnsi="Times New Roman" w:cs="Times New Roman"/>
        </w:rPr>
        <w:t>Статья 4.</w:t>
      </w:r>
    </w:p>
    <w:p w:rsidR="008F5E50" w:rsidRPr="00756E63" w:rsidRDefault="009E1DA2" w:rsidP="009E1DA2">
      <w:pPr>
        <w:spacing w:after="0" w:line="240" w:lineRule="auto"/>
        <w:jc w:val="both"/>
        <w:rPr>
          <w:rFonts w:ascii="Times New Roman" w:hAnsi="Times New Roman" w:cs="Times New Roman"/>
        </w:rPr>
      </w:pPr>
      <w:r w:rsidRPr="00756E63">
        <w:rPr>
          <w:rFonts w:ascii="Times New Roman" w:hAnsi="Times New Roman" w:cs="Times New Roman"/>
        </w:rPr>
        <w:t>2. Для целей настоящего Протокола лишение свободы означает любую форму содержания под стражей или тюремного заключения или помещения лица в государственное или частное место содержания под стражей, которое это лицо не имеет права покинуть по собственной воле, по приказу любого судебного, административного или иного органа.</w:t>
      </w:r>
    </w:p>
    <w:p w:rsidR="00ED6087" w:rsidRPr="00756E63" w:rsidRDefault="00ED6087" w:rsidP="009E1DA2">
      <w:pPr>
        <w:spacing w:after="0" w:line="240" w:lineRule="auto"/>
        <w:jc w:val="both"/>
        <w:rPr>
          <w:rFonts w:ascii="Times New Roman" w:hAnsi="Times New Roman" w:cs="Times New Roman"/>
        </w:rPr>
      </w:pPr>
    </w:p>
    <w:p w:rsidR="008F5E50" w:rsidRPr="00756E63" w:rsidRDefault="008F5E50" w:rsidP="009E1DA2">
      <w:pPr>
        <w:spacing w:after="0" w:line="240" w:lineRule="auto"/>
        <w:rPr>
          <w:rFonts w:ascii="Times New Roman" w:hAnsi="Times New Roman" w:cs="Times New Roman"/>
          <w:sz w:val="24"/>
          <w:szCs w:val="24"/>
        </w:rPr>
      </w:pPr>
    </w:p>
    <w:p w:rsidR="004B63DA" w:rsidRPr="00756E63" w:rsidRDefault="00C60BED" w:rsidP="00C60BED">
      <w:pPr>
        <w:pStyle w:val="1"/>
        <w:jc w:val="center"/>
        <w:rPr>
          <w:rFonts w:ascii="Times New Roman" w:hAnsi="Times New Roman" w:cs="Times New Roman"/>
          <w:b w:val="0"/>
          <w:color w:val="auto"/>
        </w:rPr>
      </w:pPr>
      <w:r w:rsidRPr="00756E63">
        <w:rPr>
          <w:rFonts w:ascii="Times New Roman" w:hAnsi="Times New Roman" w:cs="Times New Roman"/>
          <w:b w:val="0"/>
          <w:color w:val="auto"/>
        </w:rPr>
        <w:lastRenderedPageBreak/>
        <w:t>СОДЕРЖАНИЕ</w:t>
      </w:r>
    </w:p>
    <w:p w:rsidR="00C60BED" w:rsidRPr="00756E63" w:rsidRDefault="00C60BED" w:rsidP="0038307A">
      <w:pPr>
        <w:pStyle w:val="a3"/>
        <w:spacing w:line="240" w:lineRule="auto"/>
        <w:ind w:left="0"/>
        <w:rPr>
          <w:rFonts w:ascii="Times New Roman" w:hAnsi="Times New Roman" w:cs="Times New Roman"/>
          <w:sz w:val="26"/>
          <w:szCs w:val="26"/>
        </w:rPr>
      </w:pPr>
    </w:p>
    <w:p w:rsidR="008F116F" w:rsidRPr="00756E63" w:rsidRDefault="0020671B" w:rsidP="0038307A">
      <w:pPr>
        <w:pStyle w:val="a3"/>
        <w:spacing w:line="240" w:lineRule="auto"/>
        <w:ind w:left="0"/>
        <w:rPr>
          <w:rFonts w:ascii="Times New Roman" w:hAnsi="Times New Roman" w:cs="Times New Roman"/>
          <w:sz w:val="26"/>
          <w:szCs w:val="26"/>
        </w:rPr>
      </w:pPr>
      <w:r w:rsidRPr="00756E63">
        <w:rPr>
          <w:rFonts w:ascii="Times New Roman" w:hAnsi="Times New Roman" w:cs="Times New Roman"/>
          <w:sz w:val="26"/>
          <w:szCs w:val="26"/>
        </w:rPr>
        <w:t>В</w:t>
      </w:r>
      <w:r w:rsidR="008F116F" w:rsidRPr="00756E63">
        <w:rPr>
          <w:rFonts w:ascii="Times New Roman" w:hAnsi="Times New Roman" w:cs="Times New Roman"/>
          <w:sz w:val="26"/>
          <w:szCs w:val="26"/>
        </w:rPr>
        <w:t>ВЕДЕНИЕ</w:t>
      </w:r>
      <w:r w:rsidR="000C0F96" w:rsidRPr="00756E63">
        <w:rPr>
          <w:rFonts w:ascii="Times New Roman" w:hAnsi="Times New Roman" w:cs="Times New Roman"/>
          <w:sz w:val="26"/>
          <w:szCs w:val="26"/>
        </w:rPr>
        <w:t xml:space="preserve"> ……………………………………………………………………………………………………….5</w:t>
      </w:r>
    </w:p>
    <w:p w:rsidR="008F116F" w:rsidRPr="00756E63" w:rsidRDefault="008F116F" w:rsidP="00126C6A">
      <w:pPr>
        <w:spacing w:after="0" w:line="240" w:lineRule="auto"/>
        <w:ind w:left="1418" w:hanging="1418"/>
        <w:rPr>
          <w:rFonts w:ascii="Times New Roman" w:hAnsi="Times New Roman" w:cs="Times New Roman"/>
          <w:sz w:val="26"/>
          <w:szCs w:val="26"/>
        </w:rPr>
      </w:pPr>
      <w:r w:rsidRPr="00756E63">
        <w:rPr>
          <w:rFonts w:ascii="Times New Roman" w:hAnsi="Times New Roman" w:cs="Times New Roman"/>
          <w:sz w:val="26"/>
          <w:szCs w:val="26"/>
        </w:rPr>
        <w:t xml:space="preserve">РАЗДЕЛ </w:t>
      </w:r>
      <w:r w:rsidR="008F2AEC" w:rsidRPr="00756E63">
        <w:rPr>
          <w:rFonts w:ascii="Times New Roman" w:hAnsi="Times New Roman" w:cs="Times New Roman"/>
          <w:sz w:val="26"/>
          <w:szCs w:val="26"/>
        </w:rPr>
        <w:t>1</w:t>
      </w:r>
      <w:r w:rsidRPr="00756E63">
        <w:rPr>
          <w:rFonts w:ascii="Times New Roman" w:hAnsi="Times New Roman" w:cs="Times New Roman"/>
          <w:sz w:val="26"/>
          <w:szCs w:val="26"/>
        </w:rPr>
        <w:t xml:space="preserve">. </w:t>
      </w:r>
      <w:r w:rsidRPr="00756E63">
        <w:rPr>
          <w:rFonts w:ascii="Times New Roman" w:hAnsi="Times New Roman" w:cs="Times New Roman"/>
          <w:sz w:val="26"/>
          <w:szCs w:val="26"/>
        </w:rPr>
        <w:tab/>
      </w:r>
      <w:r w:rsidR="00B85DE9" w:rsidRPr="00756E63">
        <w:rPr>
          <w:rFonts w:ascii="Times New Roman" w:hAnsi="Times New Roman" w:cs="Times New Roman"/>
          <w:sz w:val="26"/>
          <w:szCs w:val="26"/>
        </w:rPr>
        <w:t xml:space="preserve">ОБЩАЯ </w:t>
      </w:r>
      <w:r w:rsidRPr="00756E63">
        <w:rPr>
          <w:rFonts w:ascii="Times New Roman" w:hAnsi="Times New Roman" w:cs="Times New Roman"/>
          <w:sz w:val="26"/>
          <w:szCs w:val="26"/>
        </w:rPr>
        <w:t xml:space="preserve">ИНФОРМАЦИЯ  </w:t>
      </w:r>
    </w:p>
    <w:p w:rsidR="008F116F" w:rsidRPr="00756E63" w:rsidRDefault="00126C6A" w:rsidP="00B81796">
      <w:pPr>
        <w:pStyle w:val="a3"/>
        <w:numPr>
          <w:ilvl w:val="1"/>
          <w:numId w:val="1"/>
        </w:numPr>
        <w:spacing w:before="240" w:after="0"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Места лишения и ограничения свободы, подпадающие под мандат Национального центра</w:t>
      </w:r>
      <w:r w:rsidR="00586802" w:rsidRPr="00756E63">
        <w:rPr>
          <w:rFonts w:ascii="Times New Roman" w:hAnsi="Times New Roman" w:cs="Times New Roman"/>
          <w:sz w:val="26"/>
          <w:szCs w:val="26"/>
        </w:rPr>
        <w:t xml:space="preserve"> ………………………………………………………………………</w:t>
      </w:r>
      <w:r w:rsidR="000C0F96" w:rsidRPr="00756E63">
        <w:rPr>
          <w:rFonts w:ascii="Times New Roman" w:hAnsi="Times New Roman" w:cs="Times New Roman"/>
          <w:sz w:val="26"/>
          <w:szCs w:val="26"/>
        </w:rPr>
        <w:t>..</w:t>
      </w:r>
      <w:r w:rsidR="00586802" w:rsidRPr="00756E63">
        <w:rPr>
          <w:rFonts w:ascii="Times New Roman" w:hAnsi="Times New Roman" w:cs="Times New Roman"/>
          <w:sz w:val="26"/>
          <w:szCs w:val="26"/>
        </w:rPr>
        <w:t>8</w:t>
      </w:r>
    </w:p>
    <w:p w:rsidR="00126C6A" w:rsidRPr="00756E63" w:rsidRDefault="00126C6A" w:rsidP="00B81796">
      <w:pPr>
        <w:pStyle w:val="a3"/>
        <w:numPr>
          <w:ilvl w:val="1"/>
          <w:numId w:val="1"/>
        </w:numPr>
        <w:spacing w:before="240" w:after="0"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Превентивные посещения Национального центра</w:t>
      </w:r>
      <w:r w:rsidR="00586802" w:rsidRPr="00756E63">
        <w:rPr>
          <w:rFonts w:ascii="Times New Roman" w:hAnsi="Times New Roman" w:cs="Times New Roman"/>
          <w:sz w:val="26"/>
          <w:szCs w:val="26"/>
        </w:rPr>
        <w:t xml:space="preserve"> </w:t>
      </w:r>
      <w:r w:rsidR="000C0F96" w:rsidRPr="00756E63">
        <w:rPr>
          <w:rFonts w:ascii="Times New Roman" w:hAnsi="Times New Roman" w:cs="Times New Roman"/>
          <w:sz w:val="26"/>
          <w:szCs w:val="26"/>
        </w:rPr>
        <w:t>.</w:t>
      </w:r>
      <w:r w:rsidR="00586802" w:rsidRPr="00756E63">
        <w:rPr>
          <w:rFonts w:ascii="Times New Roman" w:hAnsi="Times New Roman" w:cs="Times New Roman"/>
          <w:sz w:val="26"/>
          <w:szCs w:val="26"/>
        </w:rPr>
        <w:t>………………………</w:t>
      </w:r>
      <w:r w:rsidR="000C0F96" w:rsidRPr="00756E63">
        <w:rPr>
          <w:rFonts w:ascii="Times New Roman" w:hAnsi="Times New Roman" w:cs="Times New Roman"/>
          <w:sz w:val="26"/>
          <w:szCs w:val="26"/>
        </w:rPr>
        <w:t>….</w:t>
      </w:r>
      <w:r w:rsidR="00586802" w:rsidRPr="00756E63">
        <w:rPr>
          <w:rFonts w:ascii="Times New Roman" w:hAnsi="Times New Roman" w:cs="Times New Roman"/>
          <w:sz w:val="26"/>
          <w:szCs w:val="26"/>
        </w:rPr>
        <w:t>1</w:t>
      </w:r>
      <w:r w:rsidR="000C0F96" w:rsidRPr="00756E63">
        <w:rPr>
          <w:rFonts w:ascii="Times New Roman" w:hAnsi="Times New Roman" w:cs="Times New Roman"/>
          <w:sz w:val="26"/>
          <w:szCs w:val="26"/>
        </w:rPr>
        <w:t>1</w:t>
      </w:r>
    </w:p>
    <w:p w:rsidR="00C14E32" w:rsidRPr="00756E63" w:rsidRDefault="00126C6A" w:rsidP="00B81796">
      <w:pPr>
        <w:pStyle w:val="a3"/>
        <w:numPr>
          <w:ilvl w:val="1"/>
          <w:numId w:val="1"/>
        </w:numPr>
        <w:spacing w:before="240" w:after="0"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С</w:t>
      </w:r>
      <w:r w:rsidR="00C14E32" w:rsidRPr="00756E63">
        <w:rPr>
          <w:rFonts w:ascii="Times New Roman" w:hAnsi="Times New Roman" w:cs="Times New Roman"/>
          <w:sz w:val="26"/>
          <w:szCs w:val="26"/>
        </w:rPr>
        <w:t>ообщения о пытках и жестоком обращении</w:t>
      </w:r>
      <w:r w:rsidR="000C0F96" w:rsidRPr="00756E63">
        <w:rPr>
          <w:rFonts w:ascii="Times New Roman" w:hAnsi="Times New Roman" w:cs="Times New Roman"/>
          <w:sz w:val="26"/>
          <w:szCs w:val="26"/>
        </w:rPr>
        <w:t xml:space="preserve"> </w:t>
      </w:r>
      <w:r w:rsidR="00586802" w:rsidRPr="00756E63">
        <w:rPr>
          <w:rFonts w:ascii="Times New Roman" w:hAnsi="Times New Roman" w:cs="Times New Roman"/>
          <w:sz w:val="26"/>
          <w:szCs w:val="26"/>
        </w:rPr>
        <w:t>…………………………………...1</w:t>
      </w:r>
      <w:r w:rsidR="000C0F96" w:rsidRPr="00756E63">
        <w:rPr>
          <w:rFonts w:ascii="Times New Roman" w:hAnsi="Times New Roman" w:cs="Times New Roman"/>
          <w:sz w:val="26"/>
          <w:szCs w:val="26"/>
        </w:rPr>
        <w:t>4</w:t>
      </w:r>
    </w:p>
    <w:p w:rsidR="008F116F" w:rsidRPr="00756E63" w:rsidRDefault="008113C3" w:rsidP="00B81796">
      <w:pPr>
        <w:pStyle w:val="a3"/>
        <w:numPr>
          <w:ilvl w:val="1"/>
          <w:numId w:val="1"/>
        </w:numPr>
        <w:spacing w:before="240" w:after="0"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 xml:space="preserve">Препятствия </w:t>
      </w:r>
      <w:r w:rsidR="00504AED" w:rsidRPr="00756E63">
        <w:rPr>
          <w:rFonts w:ascii="Times New Roman" w:hAnsi="Times New Roman" w:cs="Times New Roman"/>
          <w:sz w:val="26"/>
          <w:szCs w:val="26"/>
        </w:rPr>
        <w:t>в эффективной реализации мандата</w:t>
      </w:r>
      <w:r w:rsidR="008F116F" w:rsidRPr="00756E63">
        <w:rPr>
          <w:rFonts w:ascii="Times New Roman" w:hAnsi="Times New Roman" w:cs="Times New Roman"/>
          <w:sz w:val="26"/>
          <w:szCs w:val="26"/>
        </w:rPr>
        <w:t xml:space="preserve"> Национального центра</w:t>
      </w:r>
      <w:r w:rsidR="00586802" w:rsidRPr="00756E63">
        <w:rPr>
          <w:rFonts w:ascii="Times New Roman" w:hAnsi="Times New Roman" w:cs="Times New Roman"/>
          <w:sz w:val="26"/>
          <w:szCs w:val="26"/>
        </w:rPr>
        <w:t xml:space="preserve"> ………………………………………………………………………………………………..1</w:t>
      </w:r>
      <w:r w:rsidR="000C0F96" w:rsidRPr="00756E63">
        <w:rPr>
          <w:rFonts w:ascii="Times New Roman" w:hAnsi="Times New Roman" w:cs="Times New Roman"/>
          <w:sz w:val="26"/>
          <w:szCs w:val="26"/>
        </w:rPr>
        <w:t>6</w:t>
      </w:r>
    </w:p>
    <w:p w:rsidR="00584F80" w:rsidRPr="00756E63" w:rsidRDefault="00584F80" w:rsidP="00126C6A">
      <w:pPr>
        <w:pStyle w:val="a3"/>
        <w:spacing w:before="240" w:after="0" w:line="240" w:lineRule="auto"/>
        <w:ind w:left="2127"/>
        <w:rPr>
          <w:rFonts w:ascii="Times New Roman" w:hAnsi="Times New Roman" w:cs="Times New Roman"/>
          <w:sz w:val="26"/>
          <w:szCs w:val="26"/>
        </w:rPr>
      </w:pPr>
    </w:p>
    <w:p w:rsidR="003C62DC" w:rsidRPr="00756E63" w:rsidRDefault="005A7E45" w:rsidP="00126C6A">
      <w:pPr>
        <w:spacing w:after="0" w:line="240" w:lineRule="auto"/>
        <w:ind w:left="1418" w:hanging="1418"/>
        <w:rPr>
          <w:rFonts w:ascii="Times New Roman" w:hAnsi="Times New Roman" w:cs="Times New Roman"/>
          <w:sz w:val="26"/>
          <w:szCs w:val="26"/>
        </w:rPr>
      </w:pPr>
      <w:r w:rsidRPr="00756E63">
        <w:rPr>
          <w:rFonts w:ascii="Times New Roman" w:hAnsi="Times New Roman" w:cs="Times New Roman"/>
          <w:sz w:val="26"/>
          <w:szCs w:val="26"/>
        </w:rPr>
        <w:t xml:space="preserve">РАЗДЕЛ </w:t>
      </w:r>
      <w:r w:rsidR="0018286A" w:rsidRPr="00756E63">
        <w:rPr>
          <w:rFonts w:ascii="Times New Roman" w:hAnsi="Times New Roman" w:cs="Times New Roman"/>
          <w:sz w:val="26"/>
          <w:szCs w:val="26"/>
        </w:rPr>
        <w:t>2</w:t>
      </w:r>
      <w:r w:rsidRPr="00756E63">
        <w:rPr>
          <w:rFonts w:ascii="Times New Roman" w:hAnsi="Times New Roman" w:cs="Times New Roman"/>
          <w:sz w:val="26"/>
          <w:szCs w:val="26"/>
        </w:rPr>
        <w:t xml:space="preserve">.  </w:t>
      </w:r>
      <w:r w:rsidRPr="00756E63">
        <w:rPr>
          <w:rFonts w:ascii="Times New Roman" w:hAnsi="Times New Roman" w:cs="Times New Roman"/>
          <w:sz w:val="26"/>
          <w:szCs w:val="26"/>
        </w:rPr>
        <w:tab/>
      </w:r>
      <w:r w:rsidR="008F116F" w:rsidRPr="00756E63">
        <w:rPr>
          <w:rFonts w:ascii="Times New Roman" w:hAnsi="Times New Roman" w:cs="Times New Roman"/>
          <w:sz w:val="26"/>
          <w:szCs w:val="26"/>
        </w:rPr>
        <w:t>ПРАВ</w:t>
      </w:r>
      <w:r w:rsidR="00ED4DF6" w:rsidRPr="00756E63">
        <w:rPr>
          <w:rFonts w:ascii="Times New Roman" w:hAnsi="Times New Roman" w:cs="Times New Roman"/>
          <w:sz w:val="26"/>
          <w:szCs w:val="26"/>
        </w:rPr>
        <w:t>О</w:t>
      </w:r>
      <w:r w:rsidR="008F116F" w:rsidRPr="00756E63">
        <w:rPr>
          <w:rFonts w:ascii="Times New Roman" w:hAnsi="Times New Roman" w:cs="Times New Roman"/>
          <w:sz w:val="26"/>
          <w:szCs w:val="26"/>
        </w:rPr>
        <w:t xml:space="preserve"> НА СВОБОДУ ОТ ПЫТОК И ЖЕСТОКОГО ОБРАЩЕНИЯ</w:t>
      </w:r>
      <w:r w:rsidR="003C62DC" w:rsidRPr="00756E63">
        <w:rPr>
          <w:rFonts w:ascii="Times New Roman" w:hAnsi="Times New Roman" w:cs="Times New Roman"/>
          <w:sz w:val="26"/>
          <w:szCs w:val="26"/>
        </w:rPr>
        <w:t>.</w:t>
      </w:r>
    </w:p>
    <w:p w:rsidR="008F116F" w:rsidRPr="00756E63" w:rsidRDefault="003C62DC" w:rsidP="003C62DC">
      <w:pPr>
        <w:spacing w:after="0" w:line="240" w:lineRule="auto"/>
        <w:ind w:left="1418"/>
        <w:rPr>
          <w:rFonts w:ascii="Times New Roman" w:hAnsi="Times New Roman" w:cs="Times New Roman"/>
          <w:sz w:val="26"/>
          <w:szCs w:val="26"/>
        </w:rPr>
      </w:pPr>
      <w:r w:rsidRPr="00756E63">
        <w:rPr>
          <w:rFonts w:ascii="Times New Roman" w:hAnsi="Times New Roman" w:cs="Times New Roman"/>
          <w:sz w:val="26"/>
          <w:szCs w:val="26"/>
        </w:rPr>
        <w:t>УСЛОВИЯ СОДЕРЖАНИЯ В ЗАКРЫТЫХ УЧРЕЖДЕНИЯХ …………</w:t>
      </w:r>
      <w:r w:rsidR="00586802" w:rsidRPr="00756E63">
        <w:rPr>
          <w:rFonts w:ascii="Times New Roman" w:hAnsi="Times New Roman" w:cs="Times New Roman"/>
          <w:sz w:val="26"/>
          <w:szCs w:val="26"/>
        </w:rPr>
        <w:t>…</w:t>
      </w:r>
      <w:r w:rsidR="00122CC4" w:rsidRPr="00756E63">
        <w:rPr>
          <w:rFonts w:ascii="Times New Roman" w:hAnsi="Times New Roman" w:cs="Times New Roman"/>
          <w:sz w:val="26"/>
          <w:szCs w:val="26"/>
        </w:rPr>
        <w:t>28</w:t>
      </w:r>
    </w:p>
    <w:p w:rsidR="00D02154" w:rsidRPr="00756E63" w:rsidRDefault="00D02154" w:rsidP="003C62DC">
      <w:pPr>
        <w:spacing w:after="0" w:line="240" w:lineRule="auto"/>
        <w:ind w:left="1418"/>
        <w:rPr>
          <w:rFonts w:ascii="Times New Roman" w:hAnsi="Times New Roman" w:cs="Times New Roman"/>
          <w:sz w:val="26"/>
          <w:szCs w:val="26"/>
        </w:rPr>
      </w:pPr>
    </w:p>
    <w:p w:rsidR="008F116F" w:rsidRPr="00756E63" w:rsidRDefault="00D02154" w:rsidP="00126C6A">
      <w:pPr>
        <w:pStyle w:val="a3"/>
        <w:spacing w:after="0" w:line="240" w:lineRule="auto"/>
        <w:ind w:left="709" w:hanging="425"/>
        <w:rPr>
          <w:rFonts w:ascii="Times New Roman" w:hAnsi="Times New Roman" w:cs="Times New Roman"/>
          <w:sz w:val="26"/>
          <w:szCs w:val="26"/>
        </w:rPr>
      </w:pPr>
      <w:r w:rsidRPr="00756E63">
        <w:rPr>
          <w:rFonts w:ascii="Times New Roman" w:hAnsi="Times New Roman" w:cs="Times New Roman"/>
          <w:sz w:val="26"/>
          <w:szCs w:val="26"/>
        </w:rPr>
        <w:t>А. Право на свободу от пыток и жестокого обращения …………………………….28</w:t>
      </w:r>
    </w:p>
    <w:p w:rsidR="00D02154" w:rsidRPr="00756E63" w:rsidRDefault="00D02154" w:rsidP="00126C6A">
      <w:pPr>
        <w:pStyle w:val="a3"/>
        <w:spacing w:after="0" w:line="240" w:lineRule="auto"/>
        <w:ind w:left="709" w:hanging="425"/>
        <w:rPr>
          <w:rFonts w:ascii="Times New Roman" w:hAnsi="Times New Roman" w:cs="Times New Roman"/>
          <w:sz w:val="26"/>
          <w:szCs w:val="26"/>
        </w:rPr>
      </w:pPr>
      <w:r w:rsidRPr="00756E63">
        <w:rPr>
          <w:rFonts w:ascii="Times New Roman" w:hAnsi="Times New Roman" w:cs="Times New Roman"/>
          <w:sz w:val="26"/>
          <w:szCs w:val="26"/>
        </w:rPr>
        <w:t>В. Условия содержания</w:t>
      </w:r>
      <w:r w:rsidR="008D50A6" w:rsidRPr="00756E63">
        <w:rPr>
          <w:rFonts w:ascii="Times New Roman" w:hAnsi="Times New Roman" w:cs="Times New Roman"/>
          <w:sz w:val="26"/>
          <w:szCs w:val="26"/>
        </w:rPr>
        <w:t xml:space="preserve"> </w:t>
      </w:r>
      <w:proofErr w:type="gramStart"/>
      <w:r w:rsidR="008D50A6" w:rsidRPr="00756E63">
        <w:rPr>
          <w:rFonts w:ascii="Times New Roman" w:hAnsi="Times New Roman" w:cs="Times New Roman"/>
          <w:sz w:val="26"/>
          <w:szCs w:val="26"/>
        </w:rPr>
        <w:t>в</w:t>
      </w:r>
      <w:proofErr w:type="gramEnd"/>
      <w:r w:rsidR="008D50A6" w:rsidRPr="00756E63">
        <w:rPr>
          <w:rFonts w:ascii="Times New Roman" w:hAnsi="Times New Roman" w:cs="Times New Roman"/>
          <w:sz w:val="26"/>
          <w:szCs w:val="26"/>
        </w:rPr>
        <w:t xml:space="preserve"> закрытых учреждений </w:t>
      </w:r>
      <w:r w:rsidRPr="00756E63">
        <w:rPr>
          <w:rFonts w:ascii="Times New Roman" w:hAnsi="Times New Roman" w:cs="Times New Roman"/>
          <w:sz w:val="26"/>
          <w:szCs w:val="26"/>
        </w:rPr>
        <w:t>……………………………………...5</w:t>
      </w:r>
      <w:r w:rsidR="000B38B8" w:rsidRPr="00756E63">
        <w:rPr>
          <w:rFonts w:ascii="Times New Roman" w:hAnsi="Times New Roman" w:cs="Times New Roman"/>
          <w:sz w:val="26"/>
          <w:szCs w:val="26"/>
        </w:rPr>
        <w:t>2</w:t>
      </w:r>
    </w:p>
    <w:p w:rsidR="00D02154" w:rsidRPr="00756E63" w:rsidRDefault="00D02154" w:rsidP="00126C6A">
      <w:pPr>
        <w:pStyle w:val="a3"/>
        <w:spacing w:after="0" w:line="240" w:lineRule="auto"/>
        <w:ind w:left="709" w:hanging="425"/>
        <w:rPr>
          <w:rFonts w:ascii="Times New Roman" w:hAnsi="Times New Roman" w:cs="Times New Roman"/>
          <w:sz w:val="26"/>
          <w:szCs w:val="26"/>
        </w:rPr>
      </w:pPr>
    </w:p>
    <w:p w:rsidR="00420CBE" w:rsidRPr="00756E63" w:rsidRDefault="00682925" w:rsidP="0038307A">
      <w:pPr>
        <w:tabs>
          <w:tab w:val="left" w:pos="1418"/>
        </w:tabs>
        <w:spacing w:line="240" w:lineRule="auto"/>
        <w:ind w:left="1418" w:hanging="1418"/>
        <w:rPr>
          <w:rFonts w:ascii="Times New Roman" w:hAnsi="Times New Roman" w:cs="Times New Roman"/>
          <w:sz w:val="26"/>
          <w:szCs w:val="26"/>
        </w:rPr>
      </w:pPr>
      <w:r w:rsidRPr="00756E63">
        <w:rPr>
          <w:rFonts w:ascii="Times New Roman" w:hAnsi="Times New Roman" w:cs="Times New Roman"/>
          <w:sz w:val="26"/>
          <w:szCs w:val="26"/>
        </w:rPr>
        <w:t xml:space="preserve">РАЗДЕЛ </w:t>
      </w:r>
      <w:r w:rsidR="00D83780" w:rsidRPr="00756E63">
        <w:rPr>
          <w:rFonts w:ascii="Times New Roman" w:hAnsi="Times New Roman" w:cs="Times New Roman"/>
          <w:sz w:val="26"/>
          <w:szCs w:val="26"/>
        </w:rPr>
        <w:t>3</w:t>
      </w:r>
      <w:r w:rsidRPr="00756E63">
        <w:rPr>
          <w:rFonts w:ascii="Times New Roman" w:hAnsi="Times New Roman" w:cs="Times New Roman"/>
          <w:sz w:val="26"/>
          <w:szCs w:val="26"/>
        </w:rPr>
        <w:t xml:space="preserve">.  </w:t>
      </w:r>
      <w:r w:rsidRPr="00756E63">
        <w:rPr>
          <w:rFonts w:ascii="Times New Roman" w:hAnsi="Times New Roman" w:cs="Times New Roman"/>
          <w:sz w:val="26"/>
          <w:szCs w:val="26"/>
        </w:rPr>
        <w:tab/>
      </w:r>
      <w:r w:rsidR="00420CBE" w:rsidRPr="00756E63">
        <w:rPr>
          <w:rFonts w:ascii="Times New Roman" w:hAnsi="Times New Roman" w:cs="Times New Roman"/>
          <w:sz w:val="26"/>
          <w:szCs w:val="26"/>
        </w:rPr>
        <w:t xml:space="preserve">РЕЗУЛЬТАТЫ ИССЛЕДОВАНИЙ </w:t>
      </w:r>
      <w:r w:rsidR="00D83780" w:rsidRPr="00756E63">
        <w:rPr>
          <w:rFonts w:ascii="Times New Roman" w:hAnsi="Times New Roman" w:cs="Times New Roman"/>
          <w:sz w:val="26"/>
          <w:szCs w:val="26"/>
        </w:rPr>
        <w:t>2018 ГОД</w:t>
      </w:r>
      <w:r w:rsidR="004061C8" w:rsidRPr="00756E63">
        <w:rPr>
          <w:rFonts w:ascii="Times New Roman" w:hAnsi="Times New Roman" w:cs="Times New Roman"/>
          <w:sz w:val="26"/>
          <w:szCs w:val="26"/>
        </w:rPr>
        <w:t>А</w:t>
      </w:r>
      <w:r w:rsidR="00D83780" w:rsidRPr="00756E63">
        <w:rPr>
          <w:rFonts w:ascii="Times New Roman" w:hAnsi="Times New Roman" w:cs="Times New Roman"/>
          <w:sz w:val="26"/>
          <w:szCs w:val="26"/>
        </w:rPr>
        <w:t xml:space="preserve"> </w:t>
      </w:r>
      <w:r w:rsidR="00420CBE" w:rsidRPr="00756E63">
        <w:rPr>
          <w:rFonts w:ascii="Times New Roman" w:hAnsi="Times New Roman" w:cs="Times New Roman"/>
          <w:sz w:val="26"/>
          <w:szCs w:val="26"/>
        </w:rPr>
        <w:t xml:space="preserve">В СФЕРЕ </w:t>
      </w:r>
      <w:r w:rsidR="00D83780" w:rsidRPr="00756E63">
        <w:rPr>
          <w:rFonts w:ascii="Times New Roman" w:hAnsi="Times New Roman" w:cs="Times New Roman"/>
          <w:sz w:val="26"/>
          <w:szCs w:val="26"/>
        </w:rPr>
        <w:t xml:space="preserve">БОРЬБЫ С ПЫТКАМИ И ИХ ПРЕДУПРЕЖДЕНИЯ </w:t>
      </w:r>
      <w:r w:rsidR="004061C8" w:rsidRPr="00756E63">
        <w:rPr>
          <w:rFonts w:ascii="Times New Roman" w:hAnsi="Times New Roman" w:cs="Times New Roman"/>
          <w:sz w:val="26"/>
          <w:szCs w:val="26"/>
        </w:rPr>
        <w:t>………………</w:t>
      </w:r>
      <w:r w:rsidR="001D3B70" w:rsidRPr="00756E63">
        <w:rPr>
          <w:rFonts w:ascii="Times New Roman" w:hAnsi="Times New Roman" w:cs="Times New Roman"/>
          <w:sz w:val="26"/>
          <w:szCs w:val="26"/>
        </w:rPr>
        <w:t>.</w:t>
      </w:r>
      <w:r w:rsidR="004061C8" w:rsidRPr="00756E63">
        <w:rPr>
          <w:rFonts w:ascii="Times New Roman" w:hAnsi="Times New Roman" w:cs="Times New Roman"/>
          <w:sz w:val="26"/>
          <w:szCs w:val="26"/>
        </w:rPr>
        <w:t>………………………..</w:t>
      </w:r>
      <w:r w:rsidR="00C55CBA" w:rsidRPr="00756E63">
        <w:rPr>
          <w:rFonts w:ascii="Times New Roman" w:hAnsi="Times New Roman" w:cs="Times New Roman"/>
          <w:sz w:val="26"/>
          <w:szCs w:val="26"/>
        </w:rPr>
        <w:t>8</w:t>
      </w:r>
      <w:r w:rsidR="000B38B8" w:rsidRPr="00756E63">
        <w:rPr>
          <w:rFonts w:ascii="Times New Roman" w:hAnsi="Times New Roman" w:cs="Times New Roman"/>
          <w:sz w:val="26"/>
          <w:szCs w:val="26"/>
        </w:rPr>
        <w:t>3</w:t>
      </w:r>
    </w:p>
    <w:p w:rsidR="008F116F" w:rsidRPr="00756E63" w:rsidRDefault="008F116F" w:rsidP="0091214A">
      <w:pPr>
        <w:pStyle w:val="a3"/>
        <w:numPr>
          <w:ilvl w:val="0"/>
          <w:numId w:val="2"/>
        </w:numPr>
        <w:tabs>
          <w:tab w:val="left" w:pos="1418"/>
        </w:tabs>
        <w:spacing w:after="0"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Соблюдение прав военнослужащих, проходящих срочную службу в Вооруженных Силах Кыргызской Республики</w:t>
      </w:r>
      <w:r w:rsidR="004061C8" w:rsidRPr="00756E63">
        <w:rPr>
          <w:rFonts w:ascii="Times New Roman" w:hAnsi="Times New Roman" w:cs="Times New Roman"/>
          <w:sz w:val="26"/>
          <w:szCs w:val="26"/>
        </w:rPr>
        <w:t xml:space="preserve"> ………...</w:t>
      </w:r>
      <w:r w:rsidR="0091214A" w:rsidRPr="00756E63">
        <w:rPr>
          <w:rFonts w:ascii="Times New Roman" w:hAnsi="Times New Roman" w:cs="Times New Roman"/>
          <w:sz w:val="26"/>
          <w:szCs w:val="26"/>
        </w:rPr>
        <w:t>...............................</w:t>
      </w:r>
      <w:r w:rsidR="0007452F" w:rsidRPr="00756E63">
        <w:rPr>
          <w:rFonts w:ascii="Times New Roman" w:hAnsi="Times New Roman" w:cs="Times New Roman"/>
          <w:sz w:val="26"/>
          <w:szCs w:val="26"/>
        </w:rPr>
        <w:t xml:space="preserve"> </w:t>
      </w:r>
      <w:r w:rsidR="00C55CBA" w:rsidRPr="00756E63">
        <w:rPr>
          <w:rFonts w:ascii="Times New Roman" w:hAnsi="Times New Roman" w:cs="Times New Roman"/>
          <w:sz w:val="26"/>
          <w:szCs w:val="26"/>
        </w:rPr>
        <w:t>8</w:t>
      </w:r>
      <w:r w:rsidR="000B38B8" w:rsidRPr="00756E63">
        <w:rPr>
          <w:rFonts w:ascii="Times New Roman" w:hAnsi="Times New Roman" w:cs="Times New Roman"/>
          <w:sz w:val="26"/>
          <w:szCs w:val="26"/>
        </w:rPr>
        <w:t>3</w:t>
      </w:r>
    </w:p>
    <w:p w:rsidR="007E7470" w:rsidRPr="00756E63" w:rsidRDefault="008F116F" w:rsidP="0091214A">
      <w:pPr>
        <w:pStyle w:val="a3"/>
        <w:numPr>
          <w:ilvl w:val="0"/>
          <w:numId w:val="2"/>
        </w:numPr>
        <w:tabs>
          <w:tab w:val="left" w:pos="1418"/>
        </w:tabs>
        <w:spacing w:after="0"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И</w:t>
      </w:r>
      <w:r w:rsidR="00A64F70" w:rsidRPr="00756E63">
        <w:rPr>
          <w:rFonts w:ascii="Times New Roman" w:hAnsi="Times New Roman" w:cs="Times New Roman"/>
          <w:sz w:val="26"/>
          <w:szCs w:val="26"/>
        </w:rPr>
        <w:t>ндекс выявления уровня практики применения пыток в Кыргызской Республике</w:t>
      </w:r>
      <w:r w:rsidR="007E7470" w:rsidRPr="00756E63">
        <w:rPr>
          <w:rFonts w:ascii="Times New Roman" w:hAnsi="Times New Roman" w:cs="Times New Roman"/>
          <w:sz w:val="26"/>
          <w:szCs w:val="26"/>
        </w:rPr>
        <w:t xml:space="preserve"> </w:t>
      </w:r>
      <w:r w:rsidR="004061C8" w:rsidRPr="00756E63">
        <w:rPr>
          <w:rFonts w:ascii="Times New Roman" w:hAnsi="Times New Roman" w:cs="Times New Roman"/>
          <w:sz w:val="26"/>
          <w:szCs w:val="26"/>
        </w:rPr>
        <w:t>…………………………………………………………</w:t>
      </w:r>
      <w:r w:rsidR="0091214A" w:rsidRPr="00756E63">
        <w:rPr>
          <w:rFonts w:ascii="Times New Roman" w:hAnsi="Times New Roman" w:cs="Times New Roman"/>
          <w:sz w:val="26"/>
          <w:szCs w:val="26"/>
        </w:rPr>
        <w:t>………..</w:t>
      </w:r>
      <w:r w:rsidR="00C55CBA" w:rsidRPr="00756E63">
        <w:rPr>
          <w:rFonts w:ascii="Times New Roman" w:hAnsi="Times New Roman" w:cs="Times New Roman"/>
          <w:sz w:val="26"/>
          <w:szCs w:val="26"/>
        </w:rPr>
        <w:t>9</w:t>
      </w:r>
      <w:r w:rsidR="000B38B8" w:rsidRPr="00756E63">
        <w:rPr>
          <w:rFonts w:ascii="Times New Roman" w:hAnsi="Times New Roman" w:cs="Times New Roman"/>
          <w:sz w:val="26"/>
          <w:szCs w:val="26"/>
        </w:rPr>
        <w:t>7</w:t>
      </w:r>
    </w:p>
    <w:p w:rsidR="007E7470" w:rsidRPr="00756E63" w:rsidRDefault="007E7470" w:rsidP="0091214A">
      <w:pPr>
        <w:pStyle w:val="a3"/>
        <w:numPr>
          <w:ilvl w:val="0"/>
          <w:numId w:val="2"/>
        </w:numPr>
        <w:tabs>
          <w:tab w:val="left" w:pos="1418"/>
        </w:tabs>
        <w:spacing w:line="240" w:lineRule="auto"/>
        <w:ind w:left="851" w:hanging="567"/>
        <w:rPr>
          <w:rFonts w:ascii="Times New Roman" w:hAnsi="Times New Roman" w:cs="Times New Roman"/>
          <w:sz w:val="26"/>
          <w:szCs w:val="26"/>
        </w:rPr>
      </w:pPr>
      <w:r w:rsidRPr="00756E63">
        <w:rPr>
          <w:rFonts w:ascii="Times New Roman" w:hAnsi="Times New Roman" w:cs="Times New Roman"/>
          <w:sz w:val="26"/>
          <w:szCs w:val="26"/>
        </w:rPr>
        <w:t xml:space="preserve">Результаты исследования стоимости последствий пыток в Кыргызской Республике </w:t>
      </w:r>
      <w:r w:rsidR="004061C8" w:rsidRPr="00756E63">
        <w:rPr>
          <w:rFonts w:ascii="Times New Roman" w:hAnsi="Times New Roman" w:cs="Times New Roman"/>
          <w:sz w:val="26"/>
          <w:szCs w:val="26"/>
        </w:rPr>
        <w:t>…………………………………………………………</w:t>
      </w:r>
      <w:r w:rsidR="00C55CBA" w:rsidRPr="00756E63">
        <w:rPr>
          <w:rFonts w:ascii="Times New Roman" w:hAnsi="Times New Roman" w:cs="Times New Roman"/>
          <w:sz w:val="26"/>
          <w:szCs w:val="26"/>
        </w:rPr>
        <w:t>………</w:t>
      </w:r>
      <w:r w:rsidR="0091214A" w:rsidRPr="00756E63">
        <w:rPr>
          <w:rFonts w:ascii="Times New Roman" w:hAnsi="Times New Roman" w:cs="Times New Roman"/>
          <w:sz w:val="26"/>
          <w:szCs w:val="26"/>
        </w:rPr>
        <w:t>.</w:t>
      </w:r>
      <w:r w:rsidR="00C55CBA" w:rsidRPr="00756E63">
        <w:rPr>
          <w:rFonts w:ascii="Times New Roman" w:hAnsi="Times New Roman" w:cs="Times New Roman"/>
          <w:sz w:val="26"/>
          <w:szCs w:val="26"/>
        </w:rPr>
        <w:t>10</w:t>
      </w:r>
      <w:r w:rsidR="000B38B8" w:rsidRPr="00756E63">
        <w:rPr>
          <w:rFonts w:ascii="Times New Roman" w:hAnsi="Times New Roman" w:cs="Times New Roman"/>
          <w:sz w:val="26"/>
          <w:szCs w:val="26"/>
        </w:rPr>
        <w:t>1</w:t>
      </w:r>
    </w:p>
    <w:p w:rsidR="005C1648" w:rsidRPr="00756E63" w:rsidRDefault="00957AB7" w:rsidP="005C1648">
      <w:pPr>
        <w:spacing w:after="0" w:line="240" w:lineRule="auto"/>
        <w:ind w:left="1418" w:hanging="1418"/>
        <w:rPr>
          <w:rFonts w:ascii="Times New Roman" w:hAnsi="Times New Roman" w:cs="Times New Roman"/>
          <w:sz w:val="26"/>
          <w:szCs w:val="26"/>
        </w:rPr>
      </w:pPr>
      <w:r w:rsidRPr="00756E63">
        <w:rPr>
          <w:rFonts w:ascii="Times New Roman" w:hAnsi="Times New Roman" w:cs="Times New Roman"/>
          <w:sz w:val="26"/>
          <w:szCs w:val="26"/>
        </w:rPr>
        <w:t xml:space="preserve">РАЗДЕЛ 4.  </w:t>
      </w:r>
      <w:r w:rsidR="005C1648" w:rsidRPr="00756E63">
        <w:rPr>
          <w:rFonts w:ascii="Times New Roman" w:hAnsi="Times New Roman" w:cs="Times New Roman"/>
          <w:sz w:val="26"/>
          <w:szCs w:val="26"/>
        </w:rPr>
        <w:tab/>
      </w:r>
      <w:r w:rsidR="008F116F" w:rsidRPr="00756E63">
        <w:rPr>
          <w:rFonts w:ascii="Times New Roman" w:hAnsi="Times New Roman" w:cs="Times New Roman"/>
          <w:sz w:val="26"/>
          <w:szCs w:val="26"/>
        </w:rPr>
        <w:t>ИНФОРМАЦИОННО-ПРОСВЕТИТЕЛЬСКАЯ ДЕЯТЕЛЬНОСТЬ</w:t>
      </w:r>
      <w:r w:rsidR="005C1648" w:rsidRPr="00756E63">
        <w:rPr>
          <w:rFonts w:ascii="Times New Roman" w:hAnsi="Times New Roman" w:cs="Times New Roman"/>
          <w:sz w:val="26"/>
          <w:szCs w:val="26"/>
        </w:rPr>
        <w:t>.</w:t>
      </w:r>
    </w:p>
    <w:p w:rsidR="008F116F" w:rsidRPr="00756E63" w:rsidRDefault="008F116F" w:rsidP="005C1648">
      <w:pPr>
        <w:spacing w:after="0" w:line="240" w:lineRule="auto"/>
        <w:ind w:left="1418" w:hanging="1418"/>
        <w:rPr>
          <w:rFonts w:ascii="Times New Roman" w:hAnsi="Times New Roman" w:cs="Times New Roman"/>
          <w:sz w:val="26"/>
          <w:szCs w:val="26"/>
        </w:rPr>
      </w:pPr>
      <w:r w:rsidRPr="00756E63">
        <w:rPr>
          <w:rFonts w:ascii="Times New Roman" w:hAnsi="Times New Roman" w:cs="Times New Roman"/>
          <w:sz w:val="26"/>
          <w:szCs w:val="26"/>
        </w:rPr>
        <w:t xml:space="preserve"> </w:t>
      </w:r>
      <w:r w:rsidR="005C1648" w:rsidRPr="00756E63">
        <w:rPr>
          <w:rFonts w:ascii="Times New Roman" w:hAnsi="Times New Roman" w:cs="Times New Roman"/>
          <w:sz w:val="26"/>
          <w:szCs w:val="26"/>
        </w:rPr>
        <w:tab/>
        <w:t xml:space="preserve">ВЗАИМОДЕЙСТВИЕ С ГОСУДАРСТВЕННЫМИ ОРГАНАМИ И МЕЖДУНАРОДНОЕ СОТРУДНИЧЕСТВО </w:t>
      </w:r>
      <w:r w:rsidR="004061C8" w:rsidRPr="00756E63">
        <w:rPr>
          <w:rFonts w:ascii="Times New Roman" w:hAnsi="Times New Roman" w:cs="Times New Roman"/>
          <w:sz w:val="26"/>
          <w:szCs w:val="26"/>
        </w:rPr>
        <w:t>…………</w:t>
      </w:r>
      <w:r w:rsidR="00C55CBA" w:rsidRPr="00756E63">
        <w:rPr>
          <w:rFonts w:ascii="Times New Roman" w:hAnsi="Times New Roman" w:cs="Times New Roman"/>
          <w:sz w:val="26"/>
          <w:szCs w:val="26"/>
        </w:rPr>
        <w:t>…………………………10</w:t>
      </w:r>
      <w:r w:rsidR="000B38B8" w:rsidRPr="00756E63">
        <w:rPr>
          <w:rFonts w:ascii="Times New Roman" w:hAnsi="Times New Roman" w:cs="Times New Roman"/>
          <w:sz w:val="26"/>
          <w:szCs w:val="26"/>
        </w:rPr>
        <w:t>8</w:t>
      </w:r>
    </w:p>
    <w:p w:rsidR="005C1648" w:rsidRPr="00756E63" w:rsidRDefault="005C1648" w:rsidP="005C1648">
      <w:pPr>
        <w:spacing w:after="0" w:line="240" w:lineRule="auto"/>
        <w:ind w:left="1418" w:hanging="1418"/>
        <w:rPr>
          <w:rFonts w:ascii="Times New Roman" w:hAnsi="Times New Roman" w:cs="Times New Roman"/>
          <w:sz w:val="26"/>
          <w:szCs w:val="26"/>
        </w:rPr>
      </w:pPr>
    </w:p>
    <w:p w:rsidR="008F116F" w:rsidRPr="00756E63" w:rsidRDefault="00791263" w:rsidP="0038307A">
      <w:pPr>
        <w:pStyle w:val="a3"/>
        <w:spacing w:line="240" w:lineRule="auto"/>
        <w:ind w:left="1418" w:hanging="1418"/>
        <w:rPr>
          <w:rFonts w:ascii="Times New Roman" w:hAnsi="Times New Roman" w:cs="Times New Roman"/>
          <w:sz w:val="26"/>
          <w:szCs w:val="26"/>
        </w:rPr>
      </w:pPr>
      <w:r w:rsidRPr="00756E63">
        <w:rPr>
          <w:rFonts w:ascii="Times New Roman" w:hAnsi="Times New Roman" w:cs="Times New Roman"/>
          <w:sz w:val="26"/>
          <w:szCs w:val="26"/>
        </w:rPr>
        <w:t xml:space="preserve">РАЗДЕЛ </w:t>
      </w:r>
      <w:r w:rsidR="00104517" w:rsidRPr="00756E63">
        <w:rPr>
          <w:rFonts w:ascii="Times New Roman" w:hAnsi="Times New Roman" w:cs="Times New Roman"/>
          <w:sz w:val="26"/>
          <w:szCs w:val="26"/>
        </w:rPr>
        <w:t>5</w:t>
      </w:r>
      <w:r w:rsidRPr="00756E63">
        <w:rPr>
          <w:rFonts w:ascii="Times New Roman" w:hAnsi="Times New Roman" w:cs="Times New Roman"/>
          <w:sz w:val="26"/>
          <w:szCs w:val="26"/>
        </w:rPr>
        <w:t xml:space="preserve">.  </w:t>
      </w:r>
      <w:r w:rsidRPr="00756E63">
        <w:rPr>
          <w:rFonts w:ascii="Times New Roman" w:hAnsi="Times New Roman" w:cs="Times New Roman"/>
          <w:sz w:val="26"/>
          <w:szCs w:val="26"/>
        </w:rPr>
        <w:tab/>
      </w:r>
      <w:r w:rsidR="008F116F" w:rsidRPr="00756E63">
        <w:rPr>
          <w:rFonts w:ascii="Times New Roman" w:hAnsi="Times New Roman" w:cs="Times New Roman"/>
          <w:sz w:val="26"/>
          <w:szCs w:val="26"/>
        </w:rPr>
        <w:t>РЕАЛИЗАЦИЯ РЕКОМЕНДАЦИЙ НАЦИОНАЛЬНОГО ЦЕНТРА И МЕЖДУНАРОДНЫХ ОРГАНОВ</w:t>
      </w:r>
      <w:r w:rsidR="00C55CBA" w:rsidRPr="00756E63">
        <w:rPr>
          <w:rFonts w:ascii="Times New Roman" w:hAnsi="Times New Roman" w:cs="Times New Roman"/>
          <w:sz w:val="26"/>
          <w:szCs w:val="26"/>
        </w:rPr>
        <w:t xml:space="preserve"> ………………………………………………….11</w:t>
      </w:r>
      <w:r w:rsidR="000B38B8" w:rsidRPr="00756E63">
        <w:rPr>
          <w:rFonts w:ascii="Times New Roman" w:hAnsi="Times New Roman" w:cs="Times New Roman"/>
          <w:sz w:val="26"/>
          <w:szCs w:val="26"/>
        </w:rPr>
        <w:t>6</w:t>
      </w:r>
    </w:p>
    <w:p w:rsidR="0038307A" w:rsidRPr="00756E63" w:rsidRDefault="0038307A" w:rsidP="0038307A">
      <w:pPr>
        <w:pStyle w:val="a3"/>
        <w:spacing w:line="240" w:lineRule="auto"/>
        <w:ind w:left="1418" w:hanging="1418"/>
        <w:rPr>
          <w:rFonts w:ascii="Times New Roman" w:hAnsi="Times New Roman" w:cs="Times New Roman"/>
          <w:sz w:val="26"/>
          <w:szCs w:val="26"/>
        </w:rPr>
      </w:pPr>
    </w:p>
    <w:p w:rsidR="008F116F" w:rsidRPr="00756E63" w:rsidRDefault="008F116F" w:rsidP="00B81796">
      <w:pPr>
        <w:pStyle w:val="a3"/>
        <w:numPr>
          <w:ilvl w:val="1"/>
          <w:numId w:val="3"/>
        </w:numPr>
        <w:spacing w:before="240" w:after="0" w:line="240" w:lineRule="auto"/>
        <w:ind w:left="1701" w:hanging="567"/>
        <w:rPr>
          <w:rFonts w:ascii="Times New Roman" w:hAnsi="Times New Roman" w:cs="Times New Roman"/>
          <w:sz w:val="26"/>
          <w:szCs w:val="26"/>
        </w:rPr>
      </w:pPr>
      <w:r w:rsidRPr="00756E63">
        <w:rPr>
          <w:rFonts w:ascii="Times New Roman" w:hAnsi="Times New Roman" w:cs="Times New Roman"/>
          <w:sz w:val="26"/>
          <w:szCs w:val="26"/>
        </w:rPr>
        <w:lastRenderedPageBreak/>
        <w:t xml:space="preserve">Анализ </w:t>
      </w:r>
      <w:r w:rsidR="00AF15DB" w:rsidRPr="00756E63">
        <w:rPr>
          <w:rFonts w:ascii="Times New Roman" w:hAnsi="Times New Roman" w:cs="Times New Roman"/>
          <w:sz w:val="26"/>
          <w:szCs w:val="26"/>
        </w:rPr>
        <w:t xml:space="preserve">реализации </w:t>
      </w:r>
      <w:r w:rsidRPr="00756E63">
        <w:rPr>
          <w:rFonts w:ascii="Times New Roman" w:hAnsi="Times New Roman" w:cs="Times New Roman"/>
          <w:sz w:val="26"/>
          <w:szCs w:val="26"/>
        </w:rPr>
        <w:t xml:space="preserve">рекомендаций Национального центра </w:t>
      </w:r>
      <w:r w:rsidR="00AF15DB" w:rsidRPr="00756E63">
        <w:rPr>
          <w:rFonts w:ascii="Times New Roman" w:hAnsi="Times New Roman" w:cs="Times New Roman"/>
          <w:sz w:val="26"/>
          <w:szCs w:val="26"/>
        </w:rPr>
        <w:t xml:space="preserve">государственными органами </w:t>
      </w:r>
      <w:r w:rsidRPr="00756E63">
        <w:rPr>
          <w:rFonts w:ascii="Times New Roman" w:hAnsi="Times New Roman" w:cs="Times New Roman"/>
          <w:sz w:val="26"/>
          <w:szCs w:val="26"/>
        </w:rPr>
        <w:t xml:space="preserve">за </w:t>
      </w:r>
      <w:r w:rsidR="0091214A" w:rsidRPr="00756E63">
        <w:rPr>
          <w:rFonts w:ascii="Times New Roman" w:hAnsi="Times New Roman" w:cs="Times New Roman"/>
          <w:sz w:val="26"/>
          <w:szCs w:val="26"/>
        </w:rPr>
        <w:t>2017 год ………….</w:t>
      </w:r>
      <w:r w:rsidR="00C55CBA" w:rsidRPr="00756E63">
        <w:rPr>
          <w:rFonts w:ascii="Times New Roman" w:hAnsi="Times New Roman" w:cs="Times New Roman"/>
          <w:sz w:val="26"/>
          <w:szCs w:val="26"/>
        </w:rPr>
        <w:t>……………….. 11</w:t>
      </w:r>
      <w:r w:rsidR="000B38B8" w:rsidRPr="00756E63">
        <w:rPr>
          <w:rFonts w:ascii="Times New Roman" w:hAnsi="Times New Roman" w:cs="Times New Roman"/>
          <w:sz w:val="26"/>
          <w:szCs w:val="26"/>
        </w:rPr>
        <w:t>6</w:t>
      </w:r>
    </w:p>
    <w:p w:rsidR="00C55CBA" w:rsidRPr="00756E63" w:rsidRDefault="008F116F" w:rsidP="00B81796">
      <w:pPr>
        <w:pStyle w:val="a3"/>
        <w:numPr>
          <w:ilvl w:val="1"/>
          <w:numId w:val="3"/>
        </w:numPr>
        <w:spacing w:after="0" w:line="240" w:lineRule="auto"/>
        <w:ind w:left="1701" w:hanging="567"/>
        <w:rPr>
          <w:rFonts w:ascii="Times New Roman" w:hAnsi="Times New Roman" w:cs="Times New Roman"/>
          <w:sz w:val="26"/>
          <w:szCs w:val="26"/>
        </w:rPr>
      </w:pPr>
      <w:r w:rsidRPr="00756E63">
        <w:rPr>
          <w:rFonts w:ascii="Times New Roman" w:hAnsi="Times New Roman" w:cs="Times New Roman"/>
          <w:sz w:val="26"/>
          <w:szCs w:val="26"/>
        </w:rPr>
        <w:t xml:space="preserve">Анализ реализации рекомендаций международных органов </w:t>
      </w:r>
    </w:p>
    <w:p w:rsidR="008F116F" w:rsidRPr="00756E63" w:rsidRDefault="008F116F" w:rsidP="00C55CBA">
      <w:pPr>
        <w:pStyle w:val="a3"/>
        <w:spacing w:after="0" w:line="240" w:lineRule="auto"/>
        <w:ind w:left="1701"/>
        <w:rPr>
          <w:rFonts w:ascii="Times New Roman" w:hAnsi="Times New Roman" w:cs="Times New Roman"/>
          <w:sz w:val="26"/>
          <w:szCs w:val="26"/>
        </w:rPr>
      </w:pPr>
      <w:r w:rsidRPr="00756E63">
        <w:rPr>
          <w:rFonts w:ascii="Times New Roman" w:hAnsi="Times New Roman" w:cs="Times New Roman"/>
          <w:sz w:val="26"/>
          <w:szCs w:val="26"/>
        </w:rPr>
        <w:t>по правам человека</w:t>
      </w:r>
      <w:r w:rsidR="003178E5" w:rsidRPr="00756E63">
        <w:rPr>
          <w:rFonts w:ascii="Times New Roman" w:hAnsi="Times New Roman" w:cs="Times New Roman"/>
          <w:sz w:val="26"/>
          <w:szCs w:val="26"/>
        </w:rPr>
        <w:t xml:space="preserve"> </w:t>
      </w:r>
      <w:r w:rsidR="00C55CBA" w:rsidRPr="00756E63">
        <w:rPr>
          <w:rFonts w:ascii="Times New Roman" w:hAnsi="Times New Roman" w:cs="Times New Roman"/>
          <w:sz w:val="26"/>
          <w:szCs w:val="26"/>
        </w:rPr>
        <w:t>…………………………………………………………….. 1</w:t>
      </w:r>
      <w:r w:rsidR="000B38B8" w:rsidRPr="00756E63">
        <w:rPr>
          <w:rFonts w:ascii="Times New Roman" w:hAnsi="Times New Roman" w:cs="Times New Roman"/>
          <w:sz w:val="26"/>
          <w:szCs w:val="26"/>
        </w:rPr>
        <w:t>20</w:t>
      </w:r>
    </w:p>
    <w:p w:rsidR="0079274A" w:rsidRPr="00756E63" w:rsidRDefault="0079274A" w:rsidP="00126C6A">
      <w:pPr>
        <w:pStyle w:val="a3"/>
        <w:spacing w:after="0" w:line="240" w:lineRule="auto"/>
        <w:ind w:left="0"/>
        <w:rPr>
          <w:rFonts w:ascii="Times New Roman" w:hAnsi="Times New Roman" w:cs="Times New Roman"/>
          <w:sz w:val="26"/>
          <w:szCs w:val="26"/>
        </w:rPr>
      </w:pPr>
    </w:p>
    <w:p w:rsidR="00C55CBA" w:rsidRPr="00756E63" w:rsidRDefault="008F116F" w:rsidP="00C55CBA">
      <w:pPr>
        <w:pStyle w:val="a3"/>
        <w:spacing w:before="240" w:after="0"/>
        <w:ind w:left="0"/>
        <w:rPr>
          <w:rFonts w:ascii="Times New Roman" w:hAnsi="Times New Roman" w:cs="Times New Roman"/>
          <w:sz w:val="26"/>
          <w:szCs w:val="26"/>
        </w:rPr>
      </w:pPr>
      <w:r w:rsidRPr="00756E63">
        <w:rPr>
          <w:rFonts w:ascii="Times New Roman" w:hAnsi="Times New Roman" w:cs="Times New Roman"/>
          <w:sz w:val="26"/>
          <w:szCs w:val="26"/>
        </w:rPr>
        <w:t>ВЫВОДЫ И РЕКОМЕНДАЦИИ</w:t>
      </w:r>
      <w:r w:rsidR="00C55CBA" w:rsidRPr="00756E63">
        <w:rPr>
          <w:rFonts w:ascii="Times New Roman" w:hAnsi="Times New Roman" w:cs="Times New Roman"/>
          <w:sz w:val="26"/>
          <w:szCs w:val="26"/>
        </w:rPr>
        <w:t xml:space="preserve"> ………………………………………………………………………12</w:t>
      </w:r>
      <w:r w:rsidR="000B38B8" w:rsidRPr="00756E63">
        <w:rPr>
          <w:rFonts w:ascii="Times New Roman" w:hAnsi="Times New Roman" w:cs="Times New Roman"/>
          <w:sz w:val="26"/>
          <w:szCs w:val="26"/>
        </w:rPr>
        <w:t>4</w:t>
      </w:r>
    </w:p>
    <w:p w:rsidR="00C55CBA" w:rsidRPr="00756E63" w:rsidRDefault="00C55CBA" w:rsidP="00C55CBA">
      <w:pPr>
        <w:pStyle w:val="a3"/>
        <w:spacing w:before="240" w:after="0"/>
        <w:ind w:left="0"/>
        <w:rPr>
          <w:rFonts w:ascii="Times New Roman" w:hAnsi="Times New Roman" w:cs="Times New Roman"/>
          <w:sz w:val="26"/>
          <w:szCs w:val="26"/>
        </w:rPr>
      </w:pPr>
    </w:p>
    <w:p w:rsidR="008F116F" w:rsidRPr="00756E63" w:rsidRDefault="008F116F" w:rsidP="00C55CBA">
      <w:pPr>
        <w:pStyle w:val="a3"/>
        <w:spacing w:before="240" w:after="0"/>
        <w:ind w:left="0"/>
        <w:rPr>
          <w:rFonts w:ascii="Times New Roman" w:hAnsi="Times New Roman" w:cs="Times New Roman"/>
          <w:sz w:val="26"/>
          <w:szCs w:val="26"/>
        </w:rPr>
      </w:pPr>
      <w:r w:rsidRPr="00756E63">
        <w:rPr>
          <w:rFonts w:ascii="Times New Roman" w:hAnsi="Times New Roman" w:cs="Times New Roman"/>
          <w:sz w:val="26"/>
          <w:szCs w:val="26"/>
        </w:rPr>
        <w:t>ФИНАНСОВЫЙ ОТЧЕТ за 2018 год</w:t>
      </w:r>
      <w:r w:rsidR="00C55CBA" w:rsidRPr="00756E63">
        <w:rPr>
          <w:rFonts w:ascii="Times New Roman" w:hAnsi="Times New Roman" w:cs="Times New Roman"/>
          <w:sz w:val="26"/>
          <w:szCs w:val="26"/>
        </w:rPr>
        <w:t xml:space="preserve"> ………………………………………………………………135</w:t>
      </w:r>
    </w:p>
    <w:p w:rsidR="00126C6A" w:rsidRPr="00756E63" w:rsidRDefault="00126C6A" w:rsidP="00F228D1">
      <w:pPr>
        <w:spacing w:after="0"/>
        <w:ind w:left="1418" w:hanging="1418"/>
        <w:rPr>
          <w:rFonts w:ascii="Times New Roman" w:hAnsi="Times New Roman" w:cs="Times New Roman"/>
          <w:sz w:val="26"/>
          <w:szCs w:val="26"/>
        </w:rPr>
      </w:pPr>
    </w:p>
    <w:p w:rsidR="00126C6A" w:rsidRPr="00756E63" w:rsidRDefault="00DF2A00" w:rsidP="00DF2A00">
      <w:pPr>
        <w:spacing w:after="0"/>
        <w:rPr>
          <w:rFonts w:ascii="Times New Roman" w:hAnsi="Times New Roman" w:cs="Times New Roman"/>
          <w:sz w:val="26"/>
          <w:szCs w:val="26"/>
        </w:rPr>
      </w:pPr>
      <w:r w:rsidRPr="00756E63">
        <w:rPr>
          <w:rFonts w:ascii="Times New Roman" w:hAnsi="Times New Roman" w:cs="Times New Roman"/>
          <w:sz w:val="26"/>
          <w:szCs w:val="26"/>
        </w:rPr>
        <w:t>ПРИЛОЖЕНИЯ ………………</w:t>
      </w:r>
      <w:r w:rsidR="00C55CBA" w:rsidRPr="00756E63">
        <w:rPr>
          <w:rFonts w:ascii="Times New Roman" w:hAnsi="Times New Roman" w:cs="Times New Roman"/>
          <w:sz w:val="26"/>
          <w:szCs w:val="26"/>
        </w:rPr>
        <w:t>……</w:t>
      </w:r>
      <w:r w:rsidR="007D69B3" w:rsidRPr="00756E63">
        <w:rPr>
          <w:rFonts w:ascii="Times New Roman" w:hAnsi="Times New Roman" w:cs="Times New Roman"/>
          <w:sz w:val="26"/>
          <w:szCs w:val="26"/>
        </w:rPr>
        <w:t>………………………………………………………………………. 136</w:t>
      </w:r>
    </w:p>
    <w:p w:rsidR="00126C6A" w:rsidRPr="00756E63" w:rsidRDefault="00126C6A" w:rsidP="00126C6A">
      <w:pPr>
        <w:spacing w:after="0" w:line="240" w:lineRule="auto"/>
        <w:ind w:left="1418" w:hanging="1418"/>
        <w:rPr>
          <w:rFonts w:ascii="Times New Roman" w:hAnsi="Times New Roman" w:cs="Times New Roman"/>
          <w:sz w:val="26"/>
          <w:szCs w:val="26"/>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p>
    <w:p w:rsidR="00342680" w:rsidRPr="00756E63" w:rsidRDefault="00342680" w:rsidP="00342680">
      <w:pPr>
        <w:pBdr>
          <w:bottom w:val="single" w:sz="8" w:space="4" w:color="4F81BD" w:themeColor="accent1"/>
        </w:pBdr>
        <w:spacing w:after="300" w:line="240" w:lineRule="auto"/>
        <w:ind w:firstLine="708"/>
        <w:contextualSpacing/>
        <w:rPr>
          <w:rFonts w:ascii="Times New Roman" w:eastAsiaTheme="majorEastAsia" w:hAnsi="Times New Roman" w:cs="Times New Roman"/>
          <w:color w:val="17365D" w:themeColor="text2" w:themeShade="BF"/>
          <w:spacing w:val="5"/>
          <w:kern w:val="28"/>
          <w:sz w:val="32"/>
          <w:szCs w:val="32"/>
        </w:rPr>
      </w:pPr>
      <w:r w:rsidRPr="00756E63">
        <w:rPr>
          <w:rFonts w:ascii="Times New Roman" w:eastAsiaTheme="majorEastAsia" w:hAnsi="Times New Roman" w:cs="Times New Roman"/>
          <w:color w:val="17365D" w:themeColor="text2" w:themeShade="BF"/>
          <w:spacing w:val="5"/>
          <w:kern w:val="28"/>
          <w:sz w:val="32"/>
          <w:szCs w:val="32"/>
        </w:rPr>
        <w:lastRenderedPageBreak/>
        <w:t>ВВЕДЕНИЕ</w:t>
      </w:r>
    </w:p>
    <w:p w:rsidR="00342680" w:rsidRPr="00756E63" w:rsidRDefault="00342680" w:rsidP="00754553">
      <w:pPr>
        <w:ind w:firstLine="709"/>
        <w:jc w:val="both"/>
        <w:rPr>
          <w:rFonts w:ascii="Times New Roman" w:hAnsi="Times New Roman" w:cs="Times New Roman"/>
          <w:sz w:val="24"/>
          <w:szCs w:val="24"/>
        </w:rPr>
      </w:pPr>
    </w:p>
    <w:p w:rsidR="00AA4FA3" w:rsidRPr="00756E63" w:rsidRDefault="000712FE"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bCs/>
          <w:sz w:val="24"/>
          <w:szCs w:val="24"/>
        </w:rPr>
        <w:t>С</w:t>
      </w:r>
      <w:r w:rsidR="00BC3E09" w:rsidRPr="00756E63">
        <w:rPr>
          <w:rFonts w:ascii="Times New Roman" w:hAnsi="Times New Roman" w:cs="Times New Roman"/>
          <w:bCs/>
          <w:sz w:val="24"/>
          <w:szCs w:val="24"/>
        </w:rPr>
        <w:t xml:space="preserve"> </w:t>
      </w:r>
      <w:r w:rsidRPr="00756E63">
        <w:rPr>
          <w:rFonts w:ascii="Times New Roman" w:hAnsi="Times New Roman" w:cs="Times New Roman"/>
          <w:bCs/>
          <w:sz w:val="24"/>
          <w:szCs w:val="24"/>
        </w:rPr>
        <w:t>1997 года</w:t>
      </w:r>
      <w:r w:rsidR="00BC3E09" w:rsidRPr="00756E63">
        <w:rPr>
          <w:rFonts w:ascii="Times New Roman" w:hAnsi="Times New Roman" w:cs="Times New Roman"/>
          <w:bCs/>
          <w:sz w:val="24"/>
          <w:szCs w:val="24"/>
        </w:rPr>
        <w:t xml:space="preserve"> </w:t>
      </w:r>
      <w:r w:rsidR="00AA4FA3" w:rsidRPr="00756E63">
        <w:rPr>
          <w:rFonts w:ascii="Times New Roman" w:hAnsi="Times New Roman" w:cs="Times New Roman"/>
          <w:bCs/>
          <w:sz w:val="24"/>
          <w:szCs w:val="24"/>
        </w:rPr>
        <w:t xml:space="preserve">Кыргызская Республика </w:t>
      </w:r>
      <w:r w:rsidRPr="00756E63">
        <w:rPr>
          <w:rFonts w:ascii="Times New Roman" w:hAnsi="Times New Roman" w:cs="Times New Roman"/>
          <w:bCs/>
          <w:sz w:val="24"/>
          <w:szCs w:val="24"/>
        </w:rPr>
        <w:t>является участницей Конвенц</w:t>
      </w:r>
      <w:proofErr w:type="gramStart"/>
      <w:r w:rsidRPr="00756E63">
        <w:rPr>
          <w:rFonts w:ascii="Times New Roman" w:hAnsi="Times New Roman" w:cs="Times New Roman"/>
          <w:bCs/>
          <w:sz w:val="24"/>
          <w:szCs w:val="24"/>
        </w:rPr>
        <w:t xml:space="preserve">ии </w:t>
      </w:r>
      <w:r w:rsidR="00AA4FA3" w:rsidRPr="00756E63">
        <w:rPr>
          <w:rFonts w:ascii="Times New Roman" w:hAnsi="Times New Roman" w:cs="Times New Roman"/>
          <w:bCs/>
          <w:sz w:val="24"/>
          <w:szCs w:val="24"/>
        </w:rPr>
        <w:t>ОО</w:t>
      </w:r>
      <w:proofErr w:type="gramEnd"/>
      <w:r w:rsidR="00AA4FA3" w:rsidRPr="00756E63">
        <w:rPr>
          <w:rFonts w:ascii="Times New Roman" w:hAnsi="Times New Roman" w:cs="Times New Roman"/>
          <w:bCs/>
          <w:sz w:val="24"/>
          <w:szCs w:val="24"/>
        </w:rPr>
        <w:t>Н против пыток и других жестоких, бесчеловечных или унижающих достоинство видов обращения или наказания</w:t>
      </w:r>
      <w:r w:rsidR="008D6027" w:rsidRPr="00756E63">
        <w:rPr>
          <w:rFonts w:ascii="Times New Roman" w:hAnsi="Times New Roman" w:cs="Times New Roman"/>
          <w:bCs/>
          <w:sz w:val="24"/>
          <w:szCs w:val="24"/>
        </w:rPr>
        <w:t>. Присоединившись</w:t>
      </w:r>
      <w:r w:rsidR="008A71DE" w:rsidRPr="00756E63">
        <w:rPr>
          <w:rFonts w:ascii="Times New Roman" w:hAnsi="Times New Roman" w:cs="Times New Roman"/>
          <w:bCs/>
          <w:sz w:val="24"/>
          <w:szCs w:val="24"/>
        </w:rPr>
        <w:t xml:space="preserve"> в 2008 году к </w:t>
      </w:r>
      <w:r w:rsidR="00AA4FA3" w:rsidRPr="00756E63">
        <w:rPr>
          <w:rFonts w:ascii="Times New Roman" w:hAnsi="Times New Roman" w:cs="Times New Roman"/>
          <w:bCs/>
          <w:sz w:val="24"/>
          <w:szCs w:val="24"/>
        </w:rPr>
        <w:t>Факультативн</w:t>
      </w:r>
      <w:r w:rsidR="00BC3E09" w:rsidRPr="00756E63">
        <w:rPr>
          <w:rFonts w:ascii="Times New Roman" w:hAnsi="Times New Roman" w:cs="Times New Roman"/>
          <w:bCs/>
          <w:sz w:val="24"/>
          <w:szCs w:val="24"/>
        </w:rPr>
        <w:t>о</w:t>
      </w:r>
      <w:r w:rsidR="008D6027" w:rsidRPr="00756E63">
        <w:rPr>
          <w:rFonts w:ascii="Times New Roman" w:hAnsi="Times New Roman" w:cs="Times New Roman"/>
          <w:bCs/>
          <w:sz w:val="24"/>
          <w:szCs w:val="24"/>
        </w:rPr>
        <w:t>му</w:t>
      </w:r>
      <w:r w:rsidR="00AA4FA3" w:rsidRPr="00756E63">
        <w:rPr>
          <w:rFonts w:ascii="Times New Roman" w:hAnsi="Times New Roman" w:cs="Times New Roman"/>
          <w:bCs/>
          <w:sz w:val="24"/>
          <w:szCs w:val="24"/>
        </w:rPr>
        <w:t xml:space="preserve"> протокол</w:t>
      </w:r>
      <w:r w:rsidR="008D6027" w:rsidRPr="00756E63">
        <w:rPr>
          <w:rFonts w:ascii="Times New Roman" w:hAnsi="Times New Roman" w:cs="Times New Roman"/>
          <w:bCs/>
          <w:sz w:val="24"/>
          <w:szCs w:val="24"/>
        </w:rPr>
        <w:t xml:space="preserve">у к данной Конвенции, страна взяла на себя </w:t>
      </w:r>
      <w:r w:rsidR="00AA4FA3" w:rsidRPr="00756E63">
        <w:rPr>
          <w:rFonts w:ascii="Times New Roman" w:hAnsi="Times New Roman" w:cs="Times New Roman"/>
          <w:bCs/>
          <w:sz w:val="24"/>
          <w:szCs w:val="24"/>
        </w:rPr>
        <w:t>обязательств</w:t>
      </w:r>
      <w:r w:rsidR="008D6027" w:rsidRPr="00756E63">
        <w:rPr>
          <w:rFonts w:ascii="Times New Roman" w:hAnsi="Times New Roman" w:cs="Times New Roman"/>
          <w:bCs/>
          <w:sz w:val="24"/>
          <w:szCs w:val="24"/>
        </w:rPr>
        <w:t xml:space="preserve">о </w:t>
      </w:r>
      <w:r w:rsidR="00C877A4" w:rsidRPr="00756E63">
        <w:rPr>
          <w:rFonts w:ascii="Times New Roman" w:hAnsi="Times New Roman" w:cs="Times New Roman"/>
          <w:bCs/>
          <w:sz w:val="24"/>
          <w:szCs w:val="24"/>
        </w:rPr>
        <w:t xml:space="preserve">по учреждению </w:t>
      </w:r>
      <w:r w:rsidR="00AA4FA3" w:rsidRPr="00756E63">
        <w:rPr>
          <w:rFonts w:ascii="Times New Roman" w:hAnsi="Times New Roman" w:cs="Times New Roman"/>
          <w:bCs/>
          <w:sz w:val="24"/>
          <w:szCs w:val="24"/>
        </w:rPr>
        <w:t>нац</w:t>
      </w:r>
      <w:r w:rsidR="00C877A4" w:rsidRPr="00756E63">
        <w:rPr>
          <w:rFonts w:ascii="Times New Roman" w:hAnsi="Times New Roman" w:cs="Times New Roman"/>
          <w:bCs/>
          <w:sz w:val="24"/>
          <w:szCs w:val="24"/>
        </w:rPr>
        <w:t>ионального превентивного</w:t>
      </w:r>
      <w:r w:rsidR="008D6027" w:rsidRPr="00756E63">
        <w:rPr>
          <w:rFonts w:ascii="Times New Roman" w:hAnsi="Times New Roman" w:cs="Times New Roman"/>
          <w:bCs/>
          <w:sz w:val="24"/>
          <w:szCs w:val="24"/>
        </w:rPr>
        <w:t xml:space="preserve"> механизм</w:t>
      </w:r>
      <w:r w:rsidR="00C877A4" w:rsidRPr="00756E63">
        <w:rPr>
          <w:rFonts w:ascii="Times New Roman" w:hAnsi="Times New Roman" w:cs="Times New Roman"/>
          <w:bCs/>
          <w:sz w:val="24"/>
          <w:szCs w:val="24"/>
        </w:rPr>
        <w:t>а</w:t>
      </w:r>
      <w:r w:rsidR="008D6027" w:rsidRPr="00756E63">
        <w:rPr>
          <w:rFonts w:ascii="Times New Roman" w:hAnsi="Times New Roman" w:cs="Times New Roman"/>
          <w:bCs/>
          <w:sz w:val="24"/>
          <w:szCs w:val="24"/>
        </w:rPr>
        <w:t xml:space="preserve">. Так, в 2012 году </w:t>
      </w:r>
      <w:r w:rsidR="00AB1D71" w:rsidRPr="00756E63">
        <w:rPr>
          <w:rFonts w:ascii="Times New Roman" w:hAnsi="Times New Roman" w:cs="Times New Roman"/>
          <w:bCs/>
          <w:sz w:val="24"/>
          <w:szCs w:val="24"/>
        </w:rPr>
        <w:t xml:space="preserve">соответствующим Законом Кыргызской Республики </w:t>
      </w:r>
      <w:r w:rsidR="008D6027" w:rsidRPr="00756E63">
        <w:rPr>
          <w:rFonts w:ascii="Times New Roman" w:hAnsi="Times New Roman" w:cs="Times New Roman"/>
          <w:bCs/>
          <w:sz w:val="24"/>
          <w:szCs w:val="24"/>
        </w:rPr>
        <w:t xml:space="preserve">был </w:t>
      </w:r>
      <w:r w:rsidR="00C877A4" w:rsidRPr="00756E63">
        <w:rPr>
          <w:rFonts w:ascii="Times New Roman" w:hAnsi="Times New Roman" w:cs="Times New Roman"/>
          <w:bCs/>
          <w:sz w:val="24"/>
          <w:szCs w:val="24"/>
        </w:rPr>
        <w:t xml:space="preserve">создан </w:t>
      </w:r>
      <w:r w:rsidR="00C877A4" w:rsidRPr="00756E63">
        <w:rPr>
          <w:rFonts w:ascii="Times New Roman" w:hAnsi="Times New Roman" w:cs="Times New Roman"/>
          <w:sz w:val="24"/>
          <w:szCs w:val="24"/>
        </w:rPr>
        <w:t xml:space="preserve">Национальный центр Кыргызской Республики по предупреждению пыток и других жестоких, бесчеловечных или унижающих достоинство видов обращения и наказания </w:t>
      </w:r>
      <w:r w:rsidR="00AA4FA3" w:rsidRPr="00756E63">
        <w:rPr>
          <w:rFonts w:ascii="Times New Roman" w:hAnsi="Times New Roman" w:cs="Times New Roman"/>
          <w:sz w:val="24"/>
          <w:szCs w:val="24"/>
        </w:rPr>
        <w:t>(далее –</w:t>
      </w:r>
      <w:r w:rsidR="00995D61" w:rsidRPr="00756E63">
        <w:rPr>
          <w:rFonts w:ascii="Times New Roman" w:hAnsi="Times New Roman" w:cs="Times New Roman"/>
          <w:sz w:val="24"/>
          <w:szCs w:val="24"/>
        </w:rPr>
        <w:t xml:space="preserve"> </w:t>
      </w:r>
      <w:r w:rsidR="00C877A4" w:rsidRPr="00756E63">
        <w:rPr>
          <w:rFonts w:ascii="Times New Roman" w:hAnsi="Times New Roman" w:cs="Times New Roman"/>
          <w:sz w:val="24"/>
          <w:szCs w:val="24"/>
        </w:rPr>
        <w:t>Национальный</w:t>
      </w:r>
      <w:r w:rsidR="00AA4FA3" w:rsidRPr="00756E63">
        <w:rPr>
          <w:rFonts w:ascii="Times New Roman" w:hAnsi="Times New Roman" w:cs="Times New Roman"/>
          <w:sz w:val="24"/>
          <w:szCs w:val="24"/>
        </w:rPr>
        <w:t xml:space="preserve"> центр</w:t>
      </w:r>
      <w:r w:rsidR="00C877A4" w:rsidRPr="00756E63">
        <w:rPr>
          <w:rFonts w:ascii="Times New Roman" w:hAnsi="Times New Roman" w:cs="Times New Roman"/>
          <w:sz w:val="24"/>
          <w:szCs w:val="24"/>
        </w:rPr>
        <w:t>).</w:t>
      </w:r>
      <w:r w:rsidR="008D6027" w:rsidRPr="00756E63">
        <w:rPr>
          <w:rFonts w:ascii="Times New Roman" w:hAnsi="Times New Roman" w:cs="Times New Roman"/>
          <w:sz w:val="24"/>
          <w:szCs w:val="24"/>
        </w:rPr>
        <w:t xml:space="preserve"> </w:t>
      </w:r>
    </w:p>
    <w:p w:rsidR="00671DE7" w:rsidRPr="00756E63" w:rsidRDefault="00671DE7"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Национальный центр является частью двойной системы предупреждения, предусмотренной Факультативным протоколом на национальном уровне. Функцию превенции пыток на международном уровне осуществляет Подкомитет ООН по предупреждению пыток и других жестоких, бесчеловечных или унижающих достоинство видов обращения и наказания</w:t>
      </w:r>
      <w:r w:rsidR="00DB0088" w:rsidRPr="00756E63">
        <w:rPr>
          <w:rFonts w:ascii="Times New Roman" w:hAnsi="Times New Roman" w:cs="Times New Roman"/>
          <w:sz w:val="24"/>
          <w:szCs w:val="24"/>
        </w:rPr>
        <w:t xml:space="preserve"> (далее – Подкомитет по предупреждению пыток, Подкомитет)</w:t>
      </w:r>
      <w:r w:rsidRPr="00756E63">
        <w:rPr>
          <w:rFonts w:ascii="Times New Roman" w:hAnsi="Times New Roman" w:cs="Times New Roman"/>
          <w:sz w:val="24"/>
          <w:szCs w:val="24"/>
        </w:rPr>
        <w:t>.</w:t>
      </w:r>
    </w:p>
    <w:p w:rsidR="00DF73FD" w:rsidRPr="00756E63" w:rsidRDefault="00DF73FD" w:rsidP="00DF73FD">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19−28 сентября 2012 года Подкомитет по предупреждению пыток провел </w:t>
      </w:r>
      <w:r w:rsidR="006E03B8" w:rsidRPr="00756E63">
        <w:rPr>
          <w:rFonts w:ascii="Times New Roman" w:hAnsi="Times New Roman" w:cs="Times New Roman"/>
          <w:sz w:val="24"/>
          <w:szCs w:val="24"/>
        </w:rPr>
        <w:t xml:space="preserve">первый </w:t>
      </w:r>
      <w:r w:rsidRPr="00756E63">
        <w:rPr>
          <w:rFonts w:ascii="Times New Roman" w:hAnsi="Times New Roman" w:cs="Times New Roman"/>
          <w:sz w:val="24"/>
          <w:szCs w:val="24"/>
        </w:rPr>
        <w:t xml:space="preserve">визит в Кыргызскую Республику. </w:t>
      </w:r>
      <w:r w:rsidR="00DB0088" w:rsidRPr="00756E63">
        <w:rPr>
          <w:rFonts w:ascii="Times New Roman" w:hAnsi="Times New Roman" w:cs="Times New Roman"/>
          <w:sz w:val="24"/>
          <w:szCs w:val="24"/>
        </w:rPr>
        <w:t xml:space="preserve">В </w:t>
      </w:r>
      <w:proofErr w:type="gramStart"/>
      <w:r w:rsidR="00DB0088" w:rsidRPr="00756E63">
        <w:rPr>
          <w:rFonts w:ascii="Times New Roman" w:hAnsi="Times New Roman" w:cs="Times New Roman"/>
          <w:sz w:val="24"/>
          <w:szCs w:val="24"/>
        </w:rPr>
        <w:t>рамках</w:t>
      </w:r>
      <w:proofErr w:type="gramEnd"/>
      <w:r w:rsidR="00DB0088" w:rsidRPr="00756E63">
        <w:rPr>
          <w:rFonts w:ascii="Times New Roman" w:hAnsi="Times New Roman" w:cs="Times New Roman"/>
          <w:sz w:val="24"/>
          <w:szCs w:val="24"/>
        </w:rPr>
        <w:t xml:space="preserve"> взятых на себя обязательств по исполнению положений Факультативного протокола Кыргызская Республика предоставила членам Подкомитета беспрепятственный доступ ко всем местам лишения и ограничения свободы, которые были самостоятельно отобраны членами Подкомитета.</w:t>
      </w:r>
      <w:r w:rsidR="00E257E3" w:rsidRPr="00756E63">
        <w:rPr>
          <w:rFonts w:ascii="Times New Roman" w:hAnsi="Times New Roman" w:cs="Times New Roman"/>
          <w:sz w:val="24"/>
          <w:szCs w:val="24"/>
        </w:rPr>
        <w:t xml:space="preserve"> В ходе визита делегация Подкомитета провела встречи с  государственными органами, в том числе Национальным центром, а также неправительственными правозащитными организациями.</w:t>
      </w:r>
      <w:r w:rsidR="002873FF" w:rsidRPr="00756E63">
        <w:rPr>
          <w:rFonts w:ascii="Times New Roman" w:hAnsi="Times New Roman" w:cs="Times New Roman"/>
          <w:sz w:val="24"/>
          <w:szCs w:val="24"/>
        </w:rPr>
        <w:t xml:space="preserve"> </w:t>
      </w:r>
      <w:r w:rsidR="006E03B8" w:rsidRPr="00756E63">
        <w:rPr>
          <w:rFonts w:ascii="Times New Roman" w:hAnsi="Times New Roman" w:cs="Times New Roman"/>
          <w:sz w:val="24"/>
          <w:szCs w:val="24"/>
        </w:rPr>
        <w:t xml:space="preserve">В сентябре 2018 года </w:t>
      </w:r>
      <w:r w:rsidR="005F7D6F" w:rsidRPr="00756E63">
        <w:rPr>
          <w:rFonts w:ascii="Times New Roman" w:hAnsi="Times New Roman" w:cs="Times New Roman"/>
          <w:sz w:val="24"/>
          <w:szCs w:val="24"/>
        </w:rPr>
        <w:t xml:space="preserve">состоялся второй визит Подкомитета в Кыргызскую Республику. </w:t>
      </w:r>
    </w:p>
    <w:p w:rsidR="00C14818" w:rsidRPr="00756E63" w:rsidRDefault="00AB1D71"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соответствии с Законом, Н</w:t>
      </w:r>
      <w:r w:rsidR="00C14818" w:rsidRPr="00756E63">
        <w:rPr>
          <w:rFonts w:ascii="Times New Roman" w:hAnsi="Times New Roman" w:cs="Times New Roman"/>
          <w:sz w:val="24"/>
          <w:szCs w:val="24"/>
        </w:rPr>
        <w:t xml:space="preserve">ациональный центр </w:t>
      </w:r>
      <w:r w:rsidRPr="00756E63">
        <w:rPr>
          <w:rFonts w:ascii="Times New Roman" w:hAnsi="Times New Roman" w:cs="Times New Roman"/>
          <w:sz w:val="24"/>
          <w:szCs w:val="24"/>
        </w:rPr>
        <w:t>является</w:t>
      </w:r>
      <w:r w:rsidR="00C14818" w:rsidRPr="00756E63">
        <w:rPr>
          <w:rFonts w:ascii="Times New Roman" w:hAnsi="Times New Roman" w:cs="Times New Roman"/>
          <w:sz w:val="24"/>
          <w:szCs w:val="24"/>
        </w:rPr>
        <w:t xml:space="preserve"> независимы</w:t>
      </w:r>
      <w:r w:rsidRPr="00756E63">
        <w:rPr>
          <w:rFonts w:ascii="Times New Roman" w:hAnsi="Times New Roman" w:cs="Times New Roman"/>
          <w:sz w:val="24"/>
          <w:szCs w:val="24"/>
        </w:rPr>
        <w:t>м</w:t>
      </w:r>
      <w:r w:rsidR="00C14818" w:rsidRPr="00756E63">
        <w:rPr>
          <w:rFonts w:ascii="Times New Roman" w:hAnsi="Times New Roman" w:cs="Times New Roman"/>
          <w:sz w:val="24"/>
          <w:szCs w:val="24"/>
        </w:rPr>
        <w:t xml:space="preserve"> государственны</w:t>
      </w:r>
      <w:r w:rsidRPr="00756E63">
        <w:rPr>
          <w:rFonts w:ascii="Times New Roman" w:hAnsi="Times New Roman" w:cs="Times New Roman"/>
          <w:sz w:val="24"/>
          <w:szCs w:val="24"/>
        </w:rPr>
        <w:t>м</w:t>
      </w:r>
      <w:r w:rsidR="00C14818" w:rsidRPr="00756E63">
        <w:rPr>
          <w:rFonts w:ascii="Times New Roman" w:hAnsi="Times New Roman" w:cs="Times New Roman"/>
          <w:sz w:val="24"/>
          <w:szCs w:val="24"/>
        </w:rPr>
        <w:t xml:space="preserve"> орган</w:t>
      </w:r>
      <w:r w:rsidRPr="00756E63">
        <w:rPr>
          <w:rFonts w:ascii="Times New Roman" w:hAnsi="Times New Roman" w:cs="Times New Roman"/>
          <w:sz w:val="24"/>
          <w:szCs w:val="24"/>
        </w:rPr>
        <w:t>ом</w:t>
      </w:r>
      <w:r w:rsidR="00C14818" w:rsidRPr="00756E63">
        <w:rPr>
          <w:rFonts w:ascii="Times New Roman" w:hAnsi="Times New Roman" w:cs="Times New Roman"/>
          <w:sz w:val="24"/>
          <w:szCs w:val="24"/>
        </w:rPr>
        <w:t>, анализирующи</w:t>
      </w:r>
      <w:r w:rsidRPr="00756E63">
        <w:rPr>
          <w:rFonts w:ascii="Times New Roman" w:hAnsi="Times New Roman" w:cs="Times New Roman"/>
          <w:sz w:val="24"/>
          <w:szCs w:val="24"/>
        </w:rPr>
        <w:t>м</w:t>
      </w:r>
      <w:r w:rsidR="00C14818" w:rsidRPr="00756E63">
        <w:rPr>
          <w:rFonts w:ascii="Times New Roman" w:hAnsi="Times New Roman" w:cs="Times New Roman"/>
          <w:sz w:val="24"/>
          <w:szCs w:val="24"/>
        </w:rPr>
        <w:t xml:space="preserve"> существующие системы противодействия пыткам в стране и нацелен</w:t>
      </w:r>
      <w:r w:rsidR="007011FC" w:rsidRPr="00756E63">
        <w:rPr>
          <w:rFonts w:ascii="Times New Roman" w:hAnsi="Times New Roman" w:cs="Times New Roman"/>
          <w:sz w:val="24"/>
          <w:szCs w:val="24"/>
        </w:rPr>
        <w:t>н</w:t>
      </w:r>
      <w:r w:rsidR="00C14818" w:rsidRPr="00756E63">
        <w:rPr>
          <w:rFonts w:ascii="Times New Roman" w:hAnsi="Times New Roman" w:cs="Times New Roman"/>
          <w:sz w:val="24"/>
          <w:szCs w:val="24"/>
        </w:rPr>
        <w:t>ы</w:t>
      </w:r>
      <w:r w:rsidR="00920FFB" w:rsidRPr="00756E63">
        <w:rPr>
          <w:rFonts w:ascii="Times New Roman" w:hAnsi="Times New Roman" w:cs="Times New Roman"/>
          <w:sz w:val="24"/>
          <w:szCs w:val="24"/>
        </w:rPr>
        <w:t>м</w:t>
      </w:r>
      <w:r w:rsidR="00C14818" w:rsidRPr="00756E63">
        <w:rPr>
          <w:rFonts w:ascii="Times New Roman" w:hAnsi="Times New Roman" w:cs="Times New Roman"/>
          <w:sz w:val="24"/>
          <w:szCs w:val="24"/>
        </w:rPr>
        <w:t xml:space="preserve"> на обеспечение конструктивного диалога по дальнейшему укреплению таких систем</w:t>
      </w:r>
      <w:r w:rsidR="003750B9" w:rsidRPr="00756E63">
        <w:rPr>
          <w:rFonts w:ascii="Times New Roman" w:hAnsi="Times New Roman" w:cs="Times New Roman"/>
          <w:sz w:val="24"/>
          <w:szCs w:val="24"/>
        </w:rPr>
        <w:t>,</w:t>
      </w:r>
      <w:r w:rsidR="00C14818" w:rsidRPr="00756E63">
        <w:rPr>
          <w:rFonts w:ascii="Times New Roman" w:hAnsi="Times New Roman" w:cs="Times New Roman"/>
          <w:sz w:val="24"/>
          <w:szCs w:val="24"/>
        </w:rPr>
        <w:t xml:space="preserve"> в целях </w:t>
      </w:r>
      <w:r w:rsidR="00E04A1B" w:rsidRPr="00756E63">
        <w:rPr>
          <w:rFonts w:ascii="Times New Roman" w:hAnsi="Times New Roman" w:cs="Times New Roman"/>
          <w:sz w:val="24"/>
          <w:szCs w:val="24"/>
        </w:rPr>
        <w:t>профилактики</w:t>
      </w:r>
      <w:r w:rsidR="00C14818" w:rsidRPr="00756E63">
        <w:rPr>
          <w:rFonts w:ascii="Times New Roman" w:hAnsi="Times New Roman" w:cs="Times New Roman"/>
          <w:sz w:val="24"/>
          <w:szCs w:val="24"/>
        </w:rPr>
        <w:t xml:space="preserve"> пыток и жестокого обращения. </w:t>
      </w:r>
    </w:p>
    <w:p w:rsidR="008E63DB" w:rsidRPr="00756E63" w:rsidRDefault="008E63DB"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Основными целями Национального центра является предупреждение пыток и жестокого обращения, посредством </w:t>
      </w:r>
      <w:r w:rsidR="00B452EB" w:rsidRPr="00756E63">
        <w:rPr>
          <w:rFonts w:ascii="Times New Roman" w:hAnsi="Times New Roman" w:cs="Times New Roman"/>
          <w:sz w:val="24"/>
          <w:szCs w:val="24"/>
        </w:rPr>
        <w:t xml:space="preserve">проведения </w:t>
      </w:r>
      <w:r w:rsidRPr="00756E63">
        <w:rPr>
          <w:rFonts w:ascii="Times New Roman" w:hAnsi="Times New Roman" w:cs="Times New Roman"/>
          <w:sz w:val="24"/>
          <w:szCs w:val="24"/>
        </w:rPr>
        <w:t xml:space="preserve">внезапных </w:t>
      </w:r>
      <w:r w:rsidR="00BF08F2" w:rsidRPr="00756E63">
        <w:rPr>
          <w:rFonts w:ascii="Times New Roman" w:hAnsi="Times New Roman" w:cs="Times New Roman"/>
          <w:sz w:val="24"/>
          <w:szCs w:val="24"/>
        </w:rPr>
        <w:t>превентивных посещений</w:t>
      </w:r>
      <w:r w:rsidR="00386FA4" w:rsidRPr="00756E63">
        <w:rPr>
          <w:rFonts w:ascii="Times New Roman" w:hAnsi="Times New Roman" w:cs="Times New Roman"/>
          <w:sz w:val="24"/>
          <w:szCs w:val="24"/>
        </w:rPr>
        <w:t xml:space="preserve"> </w:t>
      </w:r>
      <w:r w:rsidR="000319CA" w:rsidRPr="00756E63">
        <w:rPr>
          <w:rFonts w:ascii="Times New Roman" w:hAnsi="Times New Roman" w:cs="Times New Roman"/>
          <w:sz w:val="24"/>
          <w:szCs w:val="24"/>
        </w:rPr>
        <w:t>закрытых учреждений (</w:t>
      </w:r>
      <w:r w:rsidR="00386FA4" w:rsidRPr="00756E63">
        <w:rPr>
          <w:rFonts w:ascii="Times New Roman" w:hAnsi="Times New Roman" w:cs="Times New Roman"/>
          <w:sz w:val="24"/>
          <w:szCs w:val="24"/>
        </w:rPr>
        <w:t>мест лишения и ограничения свободы</w:t>
      </w:r>
      <w:r w:rsidR="000319CA" w:rsidRPr="00756E63">
        <w:rPr>
          <w:rFonts w:ascii="Times New Roman" w:hAnsi="Times New Roman" w:cs="Times New Roman"/>
          <w:sz w:val="24"/>
          <w:szCs w:val="24"/>
        </w:rPr>
        <w:t>)</w:t>
      </w:r>
      <w:r w:rsidRPr="00756E63">
        <w:rPr>
          <w:rFonts w:ascii="Times New Roman" w:hAnsi="Times New Roman" w:cs="Times New Roman"/>
          <w:sz w:val="24"/>
          <w:szCs w:val="24"/>
        </w:rPr>
        <w:t xml:space="preserve">, в любой день и в любое время, без предварительного уведомления администрации </w:t>
      </w:r>
      <w:r w:rsidR="000319CA" w:rsidRPr="00756E63">
        <w:rPr>
          <w:rFonts w:ascii="Times New Roman" w:hAnsi="Times New Roman" w:cs="Times New Roman"/>
          <w:sz w:val="24"/>
          <w:szCs w:val="24"/>
        </w:rPr>
        <w:t xml:space="preserve">закрытых </w:t>
      </w:r>
      <w:r w:rsidRPr="00756E63">
        <w:rPr>
          <w:rFonts w:ascii="Times New Roman" w:hAnsi="Times New Roman" w:cs="Times New Roman"/>
          <w:sz w:val="24"/>
          <w:szCs w:val="24"/>
        </w:rPr>
        <w:t>учреждений</w:t>
      </w:r>
      <w:r w:rsidR="00133F41" w:rsidRPr="00756E63">
        <w:rPr>
          <w:rFonts w:ascii="Times New Roman" w:hAnsi="Times New Roman" w:cs="Times New Roman"/>
          <w:sz w:val="24"/>
          <w:szCs w:val="24"/>
        </w:rPr>
        <w:t xml:space="preserve">, а также содействие улучшению </w:t>
      </w:r>
      <w:r w:rsidR="00A518F1" w:rsidRPr="00756E63">
        <w:rPr>
          <w:rFonts w:ascii="Times New Roman" w:hAnsi="Times New Roman" w:cs="Times New Roman"/>
          <w:sz w:val="24"/>
          <w:szCs w:val="24"/>
        </w:rPr>
        <w:t xml:space="preserve">в них </w:t>
      </w:r>
      <w:r w:rsidR="00133F41" w:rsidRPr="00756E63">
        <w:rPr>
          <w:rFonts w:ascii="Times New Roman" w:hAnsi="Times New Roman" w:cs="Times New Roman"/>
          <w:sz w:val="24"/>
          <w:szCs w:val="24"/>
        </w:rPr>
        <w:t>условий содержания.</w:t>
      </w:r>
    </w:p>
    <w:p w:rsidR="00671DE7" w:rsidRPr="00756E63" w:rsidRDefault="00671DE7"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Национальный центр отличается от других государственных органов организационной и функциональной независимостью. </w:t>
      </w:r>
      <w:r w:rsidR="00E04A1B" w:rsidRPr="00756E63">
        <w:rPr>
          <w:rFonts w:ascii="Times New Roman" w:hAnsi="Times New Roman" w:cs="Times New Roman"/>
          <w:sz w:val="24"/>
          <w:szCs w:val="24"/>
        </w:rPr>
        <w:t>В</w:t>
      </w:r>
      <w:r w:rsidRPr="00756E63">
        <w:rPr>
          <w:rFonts w:ascii="Times New Roman" w:hAnsi="Times New Roman" w:cs="Times New Roman"/>
          <w:sz w:val="24"/>
          <w:szCs w:val="24"/>
        </w:rPr>
        <w:t>ысшим органом управления Национального центра является Координационный совет. В состав Координационного совета входят два депутата Жогорку Кенеша Кыргызской Республики, Акыйкатчы (Омбудсмен) Кыргызской Республики и восемь представителей неправительственных организаций, уставная деятельность которых направлена на защиту от пыток и жестокого обращения.</w:t>
      </w:r>
    </w:p>
    <w:p w:rsidR="00B47DB6" w:rsidRPr="00756E63" w:rsidRDefault="00B47DB6"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Закон предусматривает недопустимость вмешательства в деятельность Национального центра и иммунитет сотрудников Национального центра.</w:t>
      </w:r>
    </w:p>
    <w:p w:rsidR="00C30231" w:rsidRPr="00756E63" w:rsidRDefault="00664E6E"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Национальный центр </w:t>
      </w:r>
      <w:r w:rsidR="00DD272A" w:rsidRPr="00756E63">
        <w:rPr>
          <w:rFonts w:ascii="Times New Roman" w:hAnsi="Times New Roman" w:cs="Times New Roman"/>
          <w:sz w:val="24"/>
          <w:szCs w:val="24"/>
        </w:rPr>
        <w:t xml:space="preserve">имеет </w:t>
      </w:r>
      <w:r w:rsidRPr="00756E63">
        <w:rPr>
          <w:rFonts w:ascii="Times New Roman" w:hAnsi="Times New Roman" w:cs="Times New Roman"/>
          <w:sz w:val="24"/>
          <w:szCs w:val="24"/>
        </w:rPr>
        <w:t>представ</w:t>
      </w:r>
      <w:r w:rsidR="00DD272A" w:rsidRPr="00756E63">
        <w:rPr>
          <w:rFonts w:ascii="Times New Roman" w:hAnsi="Times New Roman" w:cs="Times New Roman"/>
          <w:sz w:val="24"/>
          <w:szCs w:val="24"/>
        </w:rPr>
        <w:t xml:space="preserve">ительства в каждой из семи областей Кыргызской Республики. </w:t>
      </w:r>
    </w:p>
    <w:p w:rsidR="00FD654F" w:rsidRPr="00756E63" w:rsidRDefault="00A812EC" w:rsidP="00957AB7">
      <w:pPr>
        <w:spacing w:after="0" w:line="240" w:lineRule="auto"/>
        <w:ind w:firstLine="709"/>
        <w:jc w:val="both"/>
        <w:rPr>
          <w:rFonts w:ascii="Times New Roman" w:hAnsi="Times New Roman" w:cs="Times New Roman"/>
          <w:sz w:val="24"/>
          <w:szCs w:val="24"/>
        </w:rPr>
      </w:pPr>
      <w:r w:rsidRPr="00756E63">
        <w:rPr>
          <w:rFonts w:ascii="Times New Roman" w:eastAsiaTheme="minorEastAsia" w:hAnsi="Times New Roman" w:cs="Times New Roman"/>
          <w:sz w:val="24"/>
          <w:szCs w:val="24"/>
          <w:lang w:eastAsia="ru-RU"/>
        </w:rPr>
        <w:t xml:space="preserve">Действующий состав Национального центра полностью соответствует требованиям международных стандартов, предъявляемым к национальным превентивным механизмам, а также положениям Закона о Национальном центре, и состоит из лиц, имеющих соответствующую квалификацию и опыт работы. На момент </w:t>
      </w:r>
      <w:r w:rsidRPr="00756E63">
        <w:rPr>
          <w:rFonts w:ascii="Times New Roman" w:eastAsiaTheme="minorEastAsia" w:hAnsi="Times New Roman" w:cs="Times New Roman"/>
          <w:sz w:val="24"/>
          <w:szCs w:val="24"/>
          <w:lang w:eastAsia="ru-RU"/>
        </w:rPr>
        <w:lastRenderedPageBreak/>
        <w:t>подготовки доклада ш</w:t>
      </w:r>
      <w:r w:rsidR="00C30231" w:rsidRPr="00756E63">
        <w:rPr>
          <w:rFonts w:ascii="Times New Roman" w:hAnsi="Times New Roman" w:cs="Times New Roman"/>
          <w:sz w:val="24"/>
          <w:szCs w:val="24"/>
        </w:rPr>
        <w:t xml:space="preserve">тат </w:t>
      </w:r>
      <w:r w:rsidRPr="00756E63">
        <w:rPr>
          <w:rFonts w:ascii="Times New Roman" w:hAnsi="Times New Roman" w:cs="Times New Roman"/>
          <w:sz w:val="24"/>
          <w:szCs w:val="24"/>
        </w:rPr>
        <w:t xml:space="preserve">состоял из </w:t>
      </w:r>
      <w:r w:rsidR="00C30231" w:rsidRPr="00756E63">
        <w:rPr>
          <w:rFonts w:ascii="Times New Roman" w:hAnsi="Times New Roman" w:cs="Times New Roman"/>
          <w:sz w:val="24"/>
          <w:szCs w:val="24"/>
        </w:rPr>
        <w:t>25 сотрудников</w:t>
      </w:r>
      <w:r w:rsidRPr="00756E63">
        <w:rPr>
          <w:rFonts w:ascii="Times New Roman" w:hAnsi="Times New Roman" w:cs="Times New Roman"/>
          <w:sz w:val="24"/>
          <w:szCs w:val="24"/>
        </w:rPr>
        <w:t>.</w:t>
      </w:r>
      <w:r w:rsidR="00C30231" w:rsidRPr="00756E63">
        <w:rPr>
          <w:rFonts w:ascii="Times New Roman" w:hAnsi="Times New Roman" w:cs="Times New Roman"/>
          <w:sz w:val="24"/>
          <w:szCs w:val="24"/>
        </w:rPr>
        <w:t xml:space="preserve"> </w:t>
      </w:r>
      <w:r w:rsidRPr="00756E63">
        <w:rPr>
          <w:rFonts w:ascii="Times New Roman" w:hAnsi="Times New Roman" w:cs="Times New Roman"/>
          <w:sz w:val="24"/>
          <w:szCs w:val="24"/>
        </w:rPr>
        <w:t>Ц</w:t>
      </w:r>
      <w:r w:rsidR="00927B73" w:rsidRPr="00756E63">
        <w:rPr>
          <w:rFonts w:ascii="Times New Roman" w:hAnsi="Times New Roman" w:cs="Times New Roman"/>
          <w:sz w:val="24"/>
          <w:szCs w:val="24"/>
        </w:rPr>
        <w:t>ентральн</w:t>
      </w:r>
      <w:r w:rsidR="00C01652" w:rsidRPr="00756E63">
        <w:rPr>
          <w:rFonts w:ascii="Times New Roman" w:hAnsi="Times New Roman" w:cs="Times New Roman"/>
          <w:sz w:val="24"/>
          <w:szCs w:val="24"/>
        </w:rPr>
        <w:t>ый</w:t>
      </w:r>
      <w:r w:rsidR="00927B73" w:rsidRPr="00756E63">
        <w:rPr>
          <w:rFonts w:ascii="Times New Roman" w:hAnsi="Times New Roman" w:cs="Times New Roman"/>
          <w:sz w:val="24"/>
          <w:szCs w:val="24"/>
        </w:rPr>
        <w:t xml:space="preserve"> аппарат</w:t>
      </w:r>
      <w:r w:rsidR="00C01652" w:rsidRPr="00756E63">
        <w:rPr>
          <w:rFonts w:ascii="Times New Roman" w:hAnsi="Times New Roman" w:cs="Times New Roman"/>
          <w:sz w:val="24"/>
          <w:szCs w:val="24"/>
        </w:rPr>
        <w:t xml:space="preserve"> представлен</w:t>
      </w:r>
      <w:r w:rsidR="00927B73" w:rsidRPr="00756E63">
        <w:rPr>
          <w:rFonts w:ascii="Times New Roman" w:hAnsi="Times New Roman" w:cs="Times New Roman"/>
          <w:sz w:val="24"/>
          <w:szCs w:val="24"/>
        </w:rPr>
        <w:t xml:space="preserve"> </w:t>
      </w:r>
      <w:r w:rsidR="00FD654F" w:rsidRPr="00756E63">
        <w:rPr>
          <w:rFonts w:ascii="Times New Roman" w:hAnsi="Times New Roman" w:cs="Times New Roman"/>
          <w:sz w:val="24"/>
          <w:szCs w:val="24"/>
        </w:rPr>
        <w:t>1</w:t>
      </w:r>
      <w:r w:rsidR="00342891" w:rsidRPr="00756E63">
        <w:rPr>
          <w:rFonts w:ascii="Times New Roman" w:hAnsi="Times New Roman" w:cs="Times New Roman"/>
          <w:sz w:val="24"/>
          <w:szCs w:val="24"/>
        </w:rPr>
        <w:t>3</w:t>
      </w:r>
      <w:r w:rsidR="00C01652" w:rsidRPr="00756E63">
        <w:rPr>
          <w:rFonts w:ascii="Times New Roman" w:hAnsi="Times New Roman" w:cs="Times New Roman"/>
          <w:sz w:val="24"/>
          <w:szCs w:val="24"/>
        </w:rPr>
        <w:t xml:space="preserve"> сотрудниками</w:t>
      </w:r>
      <w:r w:rsidR="006F7F61" w:rsidRPr="00756E63">
        <w:rPr>
          <w:rFonts w:ascii="Times New Roman" w:hAnsi="Times New Roman" w:cs="Times New Roman"/>
          <w:sz w:val="24"/>
          <w:szCs w:val="24"/>
        </w:rPr>
        <w:t xml:space="preserve">. </w:t>
      </w:r>
      <w:r w:rsidR="00342891" w:rsidRPr="00756E63">
        <w:rPr>
          <w:rFonts w:ascii="Times New Roman" w:hAnsi="Times New Roman" w:cs="Times New Roman"/>
          <w:sz w:val="24"/>
          <w:szCs w:val="24"/>
        </w:rPr>
        <w:t>В территориальных</w:t>
      </w:r>
      <w:r w:rsidR="006F7F61" w:rsidRPr="00756E63">
        <w:rPr>
          <w:rFonts w:ascii="Times New Roman" w:hAnsi="Times New Roman" w:cs="Times New Roman"/>
          <w:sz w:val="24"/>
          <w:szCs w:val="24"/>
        </w:rPr>
        <w:t xml:space="preserve"> представительства</w:t>
      </w:r>
      <w:r w:rsidR="00342891" w:rsidRPr="00756E63">
        <w:rPr>
          <w:rFonts w:ascii="Times New Roman" w:hAnsi="Times New Roman" w:cs="Times New Roman"/>
          <w:sz w:val="24"/>
          <w:szCs w:val="24"/>
        </w:rPr>
        <w:t>х трёх областей (Таласская, Нарынская и Баткенская) работает по одному сотруднику</w:t>
      </w:r>
      <w:r w:rsidR="008663E0" w:rsidRPr="00756E63">
        <w:rPr>
          <w:rFonts w:ascii="Times New Roman" w:hAnsi="Times New Roman" w:cs="Times New Roman"/>
          <w:sz w:val="24"/>
          <w:szCs w:val="24"/>
        </w:rPr>
        <w:t xml:space="preserve">, что </w:t>
      </w:r>
      <w:r w:rsidR="00C30231" w:rsidRPr="00756E63">
        <w:rPr>
          <w:rFonts w:ascii="Times New Roman" w:hAnsi="Times New Roman" w:cs="Times New Roman"/>
          <w:sz w:val="24"/>
          <w:szCs w:val="24"/>
        </w:rPr>
        <w:t xml:space="preserve">значительно </w:t>
      </w:r>
      <w:r w:rsidR="008663E0" w:rsidRPr="00756E63">
        <w:rPr>
          <w:rFonts w:ascii="Times New Roman" w:hAnsi="Times New Roman" w:cs="Times New Roman"/>
          <w:sz w:val="24"/>
          <w:szCs w:val="24"/>
        </w:rPr>
        <w:t>зат</w:t>
      </w:r>
      <w:r w:rsidR="00D47B24" w:rsidRPr="00756E63">
        <w:rPr>
          <w:rFonts w:ascii="Times New Roman" w:hAnsi="Times New Roman" w:cs="Times New Roman"/>
          <w:sz w:val="24"/>
          <w:szCs w:val="24"/>
        </w:rPr>
        <w:t>рудняет реализацию положения За</w:t>
      </w:r>
      <w:r w:rsidR="008663E0" w:rsidRPr="00756E63">
        <w:rPr>
          <w:rFonts w:ascii="Times New Roman" w:hAnsi="Times New Roman" w:cs="Times New Roman"/>
          <w:sz w:val="24"/>
          <w:szCs w:val="24"/>
        </w:rPr>
        <w:t>к</w:t>
      </w:r>
      <w:r w:rsidR="00D47B24" w:rsidRPr="00756E63">
        <w:rPr>
          <w:rFonts w:ascii="Times New Roman" w:hAnsi="Times New Roman" w:cs="Times New Roman"/>
          <w:sz w:val="24"/>
          <w:szCs w:val="24"/>
        </w:rPr>
        <w:t>она о Нац</w:t>
      </w:r>
      <w:r w:rsidR="008663E0" w:rsidRPr="00756E63">
        <w:rPr>
          <w:rFonts w:ascii="Times New Roman" w:hAnsi="Times New Roman" w:cs="Times New Roman"/>
          <w:sz w:val="24"/>
          <w:szCs w:val="24"/>
        </w:rPr>
        <w:t>иональном центре</w:t>
      </w:r>
      <w:r w:rsidR="00D47B24" w:rsidRPr="00756E63">
        <w:rPr>
          <w:rFonts w:ascii="Times New Roman" w:hAnsi="Times New Roman" w:cs="Times New Roman"/>
          <w:sz w:val="24"/>
          <w:szCs w:val="24"/>
        </w:rPr>
        <w:t>.</w:t>
      </w:r>
      <w:r w:rsidR="00E32F7A" w:rsidRPr="00756E63">
        <w:rPr>
          <w:rFonts w:ascii="Times New Roman" w:hAnsi="Times New Roman" w:cs="Times New Roman"/>
          <w:sz w:val="24"/>
          <w:szCs w:val="24"/>
        </w:rPr>
        <w:t xml:space="preserve"> Террит</w:t>
      </w:r>
      <w:r w:rsidR="000B5E20" w:rsidRPr="00756E63">
        <w:rPr>
          <w:rFonts w:ascii="Times New Roman" w:hAnsi="Times New Roman" w:cs="Times New Roman"/>
          <w:sz w:val="24"/>
          <w:szCs w:val="24"/>
        </w:rPr>
        <w:t>о</w:t>
      </w:r>
      <w:r w:rsidR="00E32F7A" w:rsidRPr="00756E63">
        <w:rPr>
          <w:rFonts w:ascii="Times New Roman" w:hAnsi="Times New Roman" w:cs="Times New Roman"/>
          <w:sz w:val="24"/>
          <w:szCs w:val="24"/>
        </w:rPr>
        <w:t xml:space="preserve">риальное представительство по г.Ош и Ошской области представлено тремя сотрудниками. В </w:t>
      </w:r>
      <w:r w:rsidR="00C30231" w:rsidRPr="00756E63">
        <w:rPr>
          <w:rFonts w:ascii="Times New Roman" w:hAnsi="Times New Roman" w:cs="Times New Roman"/>
          <w:sz w:val="24"/>
          <w:szCs w:val="24"/>
        </w:rPr>
        <w:t xml:space="preserve">Джалал-Абадской, Иссык-Кульской и </w:t>
      </w:r>
      <w:proofErr w:type="gramStart"/>
      <w:r w:rsidR="00C30231" w:rsidRPr="00756E63">
        <w:rPr>
          <w:rFonts w:ascii="Times New Roman" w:hAnsi="Times New Roman" w:cs="Times New Roman"/>
          <w:sz w:val="24"/>
          <w:szCs w:val="24"/>
        </w:rPr>
        <w:t>Чуйской</w:t>
      </w:r>
      <w:proofErr w:type="gramEnd"/>
      <w:r w:rsidR="00C30231" w:rsidRPr="00756E63">
        <w:rPr>
          <w:rFonts w:ascii="Times New Roman" w:hAnsi="Times New Roman" w:cs="Times New Roman"/>
          <w:sz w:val="24"/>
          <w:szCs w:val="24"/>
        </w:rPr>
        <w:t xml:space="preserve"> </w:t>
      </w:r>
      <w:r w:rsidR="00E32F7A" w:rsidRPr="00756E63">
        <w:rPr>
          <w:rFonts w:ascii="Times New Roman" w:hAnsi="Times New Roman" w:cs="Times New Roman"/>
          <w:sz w:val="24"/>
          <w:szCs w:val="24"/>
        </w:rPr>
        <w:t xml:space="preserve">областях работает по два сотрудника Национального центра. </w:t>
      </w:r>
      <w:r w:rsidR="008663E0" w:rsidRPr="00756E63">
        <w:rPr>
          <w:rFonts w:ascii="Times New Roman" w:hAnsi="Times New Roman" w:cs="Times New Roman"/>
          <w:sz w:val="24"/>
          <w:szCs w:val="24"/>
        </w:rPr>
        <w:t xml:space="preserve"> </w:t>
      </w:r>
    </w:p>
    <w:p w:rsidR="006651C1" w:rsidRPr="00756E63" w:rsidRDefault="006651C1"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Согласно Закону Кыргызской Республики «О Национальном центре Кыргызской Республики по предупреждению пыток и других жестоких, бесчеловечных или унижающих достоинство видов обращения и наказания» (далее – Закон о Национальном центре)</w:t>
      </w:r>
      <w:r w:rsidR="00283DE6" w:rsidRPr="00756E63">
        <w:rPr>
          <w:rFonts w:ascii="Times New Roman" w:hAnsi="Times New Roman" w:cs="Times New Roman"/>
          <w:sz w:val="24"/>
          <w:szCs w:val="24"/>
        </w:rPr>
        <w:t>,</w:t>
      </w:r>
      <w:r w:rsidRPr="00756E63">
        <w:rPr>
          <w:rFonts w:ascii="Times New Roman" w:hAnsi="Times New Roman" w:cs="Times New Roman"/>
          <w:sz w:val="24"/>
          <w:szCs w:val="24"/>
          <w:vertAlign w:val="superscript"/>
        </w:rPr>
        <w:footnoteReference w:id="4"/>
      </w:r>
      <w:r w:rsidRPr="00756E63">
        <w:rPr>
          <w:rFonts w:ascii="Times New Roman" w:hAnsi="Times New Roman" w:cs="Times New Roman"/>
          <w:sz w:val="24"/>
          <w:szCs w:val="24"/>
        </w:rPr>
        <w:t xml:space="preserve"> ф</w:t>
      </w:r>
      <w:r w:rsidR="009C6E3B" w:rsidRPr="00756E63">
        <w:rPr>
          <w:rFonts w:ascii="Times New Roman" w:hAnsi="Times New Roman" w:cs="Times New Roman"/>
          <w:sz w:val="24"/>
          <w:szCs w:val="24"/>
        </w:rPr>
        <w:t>инансовое обеспечение деятельности Национального центра осуществляется из республиканского бюджета</w:t>
      </w:r>
      <w:r w:rsidRPr="00756E63">
        <w:rPr>
          <w:rFonts w:ascii="Times New Roman" w:hAnsi="Times New Roman" w:cs="Times New Roman"/>
          <w:sz w:val="24"/>
          <w:szCs w:val="24"/>
        </w:rPr>
        <w:t>,</w:t>
      </w:r>
      <w:r w:rsidRPr="00756E63">
        <w:rPr>
          <w:rFonts w:ascii="Times New Roman" w:eastAsia="Times New Roman" w:hAnsi="Times New Roman" w:cs="Times New Roman"/>
          <w:color w:val="2B2B2B"/>
          <w:sz w:val="24"/>
          <w:szCs w:val="24"/>
          <w:lang w:eastAsia="ru-RU"/>
        </w:rPr>
        <w:t xml:space="preserve"> </w:t>
      </w:r>
      <w:r w:rsidRPr="00756E63">
        <w:rPr>
          <w:rFonts w:ascii="Times New Roman" w:hAnsi="Times New Roman" w:cs="Times New Roman"/>
          <w:sz w:val="24"/>
          <w:szCs w:val="24"/>
        </w:rPr>
        <w:t>а также из иных средств, не противоречащих законодательству Кыргызской Республики. При этом Национальный центр самостоятельно распоряжается средствами в пределах сметы расходов.</w:t>
      </w:r>
    </w:p>
    <w:p w:rsidR="006A0BC3" w:rsidRPr="00756E63" w:rsidRDefault="00FD4AB7"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Ежегодно до 1 марта Национальный центр представляет в Жогорку Кенеш доклад о своей деятельности за предыдущий год. </w:t>
      </w:r>
      <w:r w:rsidR="00C14818" w:rsidRPr="00756E63">
        <w:rPr>
          <w:rFonts w:ascii="Times New Roman" w:hAnsi="Times New Roman" w:cs="Times New Roman"/>
          <w:sz w:val="24"/>
          <w:szCs w:val="24"/>
        </w:rPr>
        <w:t>За период практической деятельности Национальн</w:t>
      </w:r>
      <w:r w:rsidR="00475BC6" w:rsidRPr="00756E63">
        <w:rPr>
          <w:rFonts w:ascii="Times New Roman" w:hAnsi="Times New Roman" w:cs="Times New Roman"/>
          <w:sz w:val="24"/>
          <w:szCs w:val="24"/>
        </w:rPr>
        <w:t>ым</w:t>
      </w:r>
      <w:r w:rsidR="00C14818" w:rsidRPr="00756E63">
        <w:rPr>
          <w:rFonts w:ascii="Times New Roman" w:hAnsi="Times New Roman" w:cs="Times New Roman"/>
          <w:sz w:val="24"/>
          <w:szCs w:val="24"/>
        </w:rPr>
        <w:t xml:space="preserve"> центр</w:t>
      </w:r>
      <w:r w:rsidR="00475BC6" w:rsidRPr="00756E63">
        <w:rPr>
          <w:rFonts w:ascii="Times New Roman" w:hAnsi="Times New Roman" w:cs="Times New Roman"/>
          <w:sz w:val="24"/>
          <w:szCs w:val="24"/>
        </w:rPr>
        <w:t xml:space="preserve">ом было представлено </w:t>
      </w:r>
      <w:r w:rsidR="00C14818" w:rsidRPr="00756E63">
        <w:rPr>
          <w:rFonts w:ascii="Times New Roman" w:hAnsi="Times New Roman" w:cs="Times New Roman"/>
          <w:sz w:val="24"/>
          <w:szCs w:val="24"/>
        </w:rPr>
        <w:t>пять ежегодных докладов</w:t>
      </w:r>
      <w:r w:rsidR="00475BC6" w:rsidRPr="00756E63">
        <w:rPr>
          <w:rFonts w:ascii="Times New Roman" w:hAnsi="Times New Roman" w:cs="Times New Roman"/>
          <w:sz w:val="24"/>
          <w:szCs w:val="24"/>
        </w:rPr>
        <w:t xml:space="preserve">. </w:t>
      </w:r>
      <w:r w:rsidR="000B05C1" w:rsidRPr="00756E63">
        <w:rPr>
          <w:rFonts w:ascii="Times New Roman" w:hAnsi="Times New Roman" w:cs="Times New Roman"/>
          <w:sz w:val="24"/>
          <w:szCs w:val="24"/>
        </w:rPr>
        <w:t>Как и в предыдущие годы, н</w:t>
      </w:r>
      <w:r w:rsidR="006A0BC3" w:rsidRPr="00756E63">
        <w:rPr>
          <w:rFonts w:ascii="Times New Roman" w:hAnsi="Times New Roman" w:cs="Times New Roman"/>
          <w:sz w:val="24"/>
          <w:szCs w:val="24"/>
        </w:rPr>
        <w:t xml:space="preserve">астоящий доклад подготовлен в соответствии с требованиями статьи 15 Закона </w:t>
      </w:r>
      <w:r w:rsidR="00E41F1D" w:rsidRPr="00756E63">
        <w:rPr>
          <w:rFonts w:ascii="Times New Roman" w:hAnsi="Times New Roman" w:cs="Times New Roman"/>
          <w:sz w:val="24"/>
          <w:szCs w:val="24"/>
        </w:rPr>
        <w:t>о Национальном центре</w:t>
      </w:r>
      <w:r w:rsidR="006A0BC3" w:rsidRPr="00756E63">
        <w:rPr>
          <w:rFonts w:ascii="Times New Roman" w:hAnsi="Times New Roman" w:cs="Times New Roman"/>
          <w:sz w:val="24"/>
          <w:szCs w:val="24"/>
        </w:rPr>
        <w:t xml:space="preserve"> и пунктом 2-1 статьи 133 Закона Кыргызской Республики «О Регламенте Жогорку Кенеша Кыргызской Республики». </w:t>
      </w:r>
    </w:p>
    <w:p w:rsidR="001E0664" w:rsidRPr="00756E63" w:rsidRDefault="006C788A"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Ежегодный доклад состоит из пяти разделов. </w:t>
      </w:r>
      <w:r w:rsidR="000B05C1" w:rsidRPr="00756E63">
        <w:rPr>
          <w:rFonts w:ascii="Times New Roman" w:hAnsi="Times New Roman" w:cs="Times New Roman"/>
          <w:sz w:val="24"/>
          <w:szCs w:val="24"/>
        </w:rPr>
        <w:t xml:space="preserve">Первый раздел </w:t>
      </w:r>
      <w:r w:rsidR="00A654E1" w:rsidRPr="00756E63">
        <w:rPr>
          <w:rFonts w:ascii="Times New Roman" w:hAnsi="Times New Roman" w:cs="Times New Roman"/>
          <w:sz w:val="24"/>
          <w:szCs w:val="24"/>
        </w:rPr>
        <w:t xml:space="preserve">включает в себя общую информацию о деятельности Национального центра за весь период </w:t>
      </w:r>
      <w:r w:rsidR="000B05C1" w:rsidRPr="00756E63">
        <w:rPr>
          <w:rFonts w:ascii="Times New Roman" w:hAnsi="Times New Roman" w:cs="Times New Roman"/>
          <w:sz w:val="24"/>
          <w:szCs w:val="24"/>
        </w:rPr>
        <w:t xml:space="preserve">практической деятельности – с </w:t>
      </w:r>
      <w:r w:rsidR="00A654E1" w:rsidRPr="00756E63">
        <w:rPr>
          <w:rFonts w:ascii="Times New Roman" w:hAnsi="Times New Roman" w:cs="Times New Roman"/>
          <w:sz w:val="24"/>
          <w:szCs w:val="24"/>
        </w:rPr>
        <w:t>2014</w:t>
      </w:r>
      <w:r w:rsidR="000B05C1" w:rsidRPr="00756E63">
        <w:rPr>
          <w:rFonts w:ascii="Times New Roman" w:hAnsi="Times New Roman" w:cs="Times New Roman"/>
          <w:sz w:val="24"/>
          <w:szCs w:val="24"/>
        </w:rPr>
        <w:t xml:space="preserve"> по </w:t>
      </w:r>
      <w:r w:rsidR="00A654E1" w:rsidRPr="00756E63">
        <w:rPr>
          <w:rFonts w:ascii="Times New Roman" w:hAnsi="Times New Roman" w:cs="Times New Roman"/>
          <w:sz w:val="24"/>
          <w:szCs w:val="24"/>
        </w:rPr>
        <w:t xml:space="preserve">2018 годы, </w:t>
      </w:r>
      <w:r w:rsidR="009C3217" w:rsidRPr="00756E63">
        <w:rPr>
          <w:rFonts w:ascii="Times New Roman" w:hAnsi="Times New Roman" w:cs="Times New Roman"/>
          <w:sz w:val="24"/>
          <w:szCs w:val="24"/>
        </w:rPr>
        <w:t>основные статические данные</w:t>
      </w:r>
      <w:r w:rsidR="00342D46" w:rsidRPr="00756E63">
        <w:rPr>
          <w:rFonts w:ascii="Times New Roman" w:hAnsi="Times New Roman" w:cs="Times New Roman"/>
          <w:sz w:val="24"/>
          <w:szCs w:val="24"/>
        </w:rPr>
        <w:t xml:space="preserve"> и информацию по сообщениям о пытках и жестоком обращении, поступившим в Национальный центр и выявленным в ходе превентивных посещений закрытых учреждений. Также затронуты имеющиеся проблемы в  эффективной реализации мандата Национального центра.</w:t>
      </w:r>
    </w:p>
    <w:p w:rsidR="008E06E2" w:rsidRPr="00756E63" w:rsidRDefault="008E06E2" w:rsidP="008E06E2">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Во втором разделе представлен обзор ситуации с соблюдением права на свободу от пыток, жестокого обращения и достойные условия содержания в разрезе регионов.</w:t>
      </w:r>
    </w:p>
    <w:p w:rsidR="00754553" w:rsidRPr="00756E63" w:rsidRDefault="00DB51E5"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Третий раздел доклада посвящен результата</w:t>
      </w:r>
      <w:r w:rsidR="003F2C72" w:rsidRPr="00756E63">
        <w:rPr>
          <w:rFonts w:ascii="Times New Roman" w:hAnsi="Times New Roman" w:cs="Times New Roman"/>
          <w:sz w:val="24"/>
          <w:szCs w:val="24"/>
        </w:rPr>
        <w:t xml:space="preserve">м </w:t>
      </w:r>
      <w:r w:rsidR="00E01DB0" w:rsidRPr="00756E63">
        <w:rPr>
          <w:rFonts w:ascii="Times New Roman" w:hAnsi="Times New Roman" w:cs="Times New Roman"/>
          <w:sz w:val="24"/>
          <w:szCs w:val="24"/>
        </w:rPr>
        <w:t>трёх</w:t>
      </w:r>
      <w:r w:rsidR="008B1E21" w:rsidRPr="00756E63">
        <w:rPr>
          <w:rFonts w:ascii="Times New Roman" w:hAnsi="Times New Roman" w:cs="Times New Roman"/>
          <w:sz w:val="24"/>
          <w:szCs w:val="24"/>
        </w:rPr>
        <w:t xml:space="preserve"> </w:t>
      </w:r>
      <w:r w:rsidR="003F2C72" w:rsidRPr="00756E63">
        <w:rPr>
          <w:rFonts w:ascii="Times New Roman" w:hAnsi="Times New Roman" w:cs="Times New Roman"/>
          <w:sz w:val="24"/>
          <w:szCs w:val="24"/>
        </w:rPr>
        <w:t>исследований</w:t>
      </w:r>
      <w:r w:rsidR="00170BB0" w:rsidRPr="00756E63">
        <w:rPr>
          <w:rFonts w:ascii="Times New Roman" w:hAnsi="Times New Roman" w:cs="Times New Roman"/>
          <w:sz w:val="24"/>
          <w:szCs w:val="24"/>
        </w:rPr>
        <w:t>, проведённых в 2018 году. И</w:t>
      </w:r>
      <w:r w:rsidR="00E01DB0" w:rsidRPr="00756E63">
        <w:rPr>
          <w:rFonts w:ascii="Times New Roman" w:hAnsi="Times New Roman" w:cs="Times New Roman"/>
          <w:sz w:val="24"/>
          <w:szCs w:val="24"/>
        </w:rPr>
        <w:t>сследование по определению индекса практики применения пыток было проведено ОФ «Голос свободы»</w:t>
      </w:r>
      <w:r w:rsidR="00283DE6" w:rsidRPr="00756E63">
        <w:rPr>
          <w:rFonts w:ascii="Times New Roman" w:hAnsi="Times New Roman" w:cs="Times New Roman"/>
          <w:sz w:val="24"/>
          <w:szCs w:val="24"/>
        </w:rPr>
        <w:t>,</w:t>
      </w:r>
      <w:r w:rsidR="00E01DB0" w:rsidRPr="00756E63">
        <w:rPr>
          <w:rFonts w:ascii="Times New Roman" w:hAnsi="Times New Roman" w:cs="Times New Roman"/>
          <w:sz w:val="24"/>
          <w:szCs w:val="24"/>
        </w:rPr>
        <w:t xml:space="preserve"> при участии Национального </w:t>
      </w:r>
      <w:r w:rsidR="00170BB0" w:rsidRPr="00756E63">
        <w:rPr>
          <w:rFonts w:ascii="Times New Roman" w:hAnsi="Times New Roman" w:cs="Times New Roman"/>
          <w:sz w:val="24"/>
          <w:szCs w:val="24"/>
        </w:rPr>
        <w:t xml:space="preserve">центра. </w:t>
      </w:r>
      <w:r w:rsidR="00DF64F1" w:rsidRPr="00756E63">
        <w:rPr>
          <w:rFonts w:ascii="Times New Roman" w:hAnsi="Times New Roman" w:cs="Times New Roman"/>
          <w:sz w:val="24"/>
          <w:szCs w:val="24"/>
        </w:rPr>
        <w:t>При поддержке Фонда «Сорос-Кыргызстан» группой независимых экспертов, при содействии Национального центра, было проведено у</w:t>
      </w:r>
      <w:r w:rsidR="00170BB0" w:rsidRPr="00756E63">
        <w:rPr>
          <w:rFonts w:ascii="Times New Roman" w:hAnsi="Times New Roman" w:cs="Times New Roman"/>
          <w:sz w:val="24"/>
          <w:szCs w:val="24"/>
        </w:rPr>
        <w:t xml:space="preserve">никальное исследование по </w:t>
      </w:r>
      <w:r w:rsidR="00DF64F1" w:rsidRPr="00756E63">
        <w:rPr>
          <w:rFonts w:ascii="Times New Roman" w:hAnsi="Times New Roman" w:cs="Times New Roman"/>
          <w:sz w:val="24"/>
          <w:szCs w:val="24"/>
        </w:rPr>
        <w:t xml:space="preserve">определению </w:t>
      </w:r>
      <w:r w:rsidR="00170BB0" w:rsidRPr="00756E63">
        <w:rPr>
          <w:rFonts w:ascii="Times New Roman" w:hAnsi="Times New Roman" w:cs="Times New Roman"/>
          <w:sz w:val="24"/>
          <w:szCs w:val="24"/>
        </w:rPr>
        <w:t>финансовых затрат на последствия пыток</w:t>
      </w:r>
      <w:r w:rsidR="00DF64F1" w:rsidRPr="00756E63">
        <w:rPr>
          <w:rFonts w:ascii="Times New Roman" w:hAnsi="Times New Roman" w:cs="Times New Roman"/>
          <w:sz w:val="24"/>
          <w:szCs w:val="24"/>
        </w:rPr>
        <w:t xml:space="preserve">. </w:t>
      </w:r>
      <w:r w:rsidR="001C7318" w:rsidRPr="00756E63">
        <w:rPr>
          <w:rFonts w:ascii="Times New Roman" w:hAnsi="Times New Roman" w:cs="Times New Roman"/>
          <w:sz w:val="24"/>
          <w:szCs w:val="24"/>
        </w:rPr>
        <w:t xml:space="preserve">Особое внимание </w:t>
      </w:r>
      <w:r w:rsidR="00DF64F1" w:rsidRPr="00756E63">
        <w:rPr>
          <w:rFonts w:ascii="Times New Roman" w:hAnsi="Times New Roman" w:cs="Times New Roman"/>
          <w:sz w:val="24"/>
          <w:szCs w:val="24"/>
        </w:rPr>
        <w:t xml:space="preserve">Национальным центром </w:t>
      </w:r>
      <w:r w:rsidR="001C7318" w:rsidRPr="00756E63">
        <w:rPr>
          <w:rFonts w:ascii="Times New Roman" w:hAnsi="Times New Roman" w:cs="Times New Roman"/>
          <w:sz w:val="24"/>
          <w:szCs w:val="24"/>
        </w:rPr>
        <w:t>в 2018 году было уделено вопросам соблюдения прав</w:t>
      </w:r>
      <w:r w:rsidR="00DF64F1" w:rsidRPr="00756E63">
        <w:rPr>
          <w:rFonts w:ascii="Times New Roman" w:hAnsi="Times New Roman" w:cs="Times New Roman"/>
          <w:sz w:val="24"/>
          <w:szCs w:val="24"/>
        </w:rPr>
        <w:t>а</w:t>
      </w:r>
      <w:r w:rsidR="001C7318" w:rsidRPr="00756E63">
        <w:rPr>
          <w:rFonts w:ascii="Times New Roman" w:hAnsi="Times New Roman" w:cs="Times New Roman"/>
          <w:sz w:val="24"/>
          <w:szCs w:val="24"/>
        </w:rPr>
        <w:t xml:space="preserve"> </w:t>
      </w:r>
      <w:r w:rsidR="00DF64F1" w:rsidRPr="00756E63">
        <w:rPr>
          <w:rFonts w:ascii="Times New Roman" w:hAnsi="Times New Roman" w:cs="Times New Roman"/>
          <w:sz w:val="24"/>
          <w:szCs w:val="24"/>
        </w:rPr>
        <w:t>на свободу от пыток и жестокого обращения военнослужащих</w:t>
      </w:r>
      <w:r w:rsidR="001C7318" w:rsidRPr="00756E63">
        <w:rPr>
          <w:rFonts w:ascii="Times New Roman" w:hAnsi="Times New Roman" w:cs="Times New Roman"/>
          <w:sz w:val="24"/>
          <w:szCs w:val="24"/>
        </w:rPr>
        <w:t>, проходящих срочную службу в Вооружённых Силах Кыргызской Республики</w:t>
      </w:r>
      <w:r w:rsidR="000F18BA" w:rsidRPr="00756E63">
        <w:rPr>
          <w:rFonts w:ascii="Times New Roman" w:hAnsi="Times New Roman" w:cs="Times New Roman"/>
          <w:sz w:val="24"/>
          <w:szCs w:val="24"/>
        </w:rPr>
        <w:t>.</w:t>
      </w:r>
      <w:r w:rsidR="00DF64F1" w:rsidRPr="00756E63">
        <w:rPr>
          <w:rFonts w:ascii="Times New Roman" w:hAnsi="Times New Roman" w:cs="Times New Roman"/>
          <w:sz w:val="24"/>
          <w:szCs w:val="24"/>
        </w:rPr>
        <w:t xml:space="preserve"> </w:t>
      </w:r>
    </w:p>
    <w:p w:rsidR="00BC3E09" w:rsidRPr="00756E63" w:rsidRDefault="00AB2A78"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Мероприятия, проведённые в 2018 году в рамках информационно-просветительской деятельности Национального центра, представлен</w:t>
      </w:r>
      <w:r w:rsidR="00F05D75" w:rsidRPr="00756E63">
        <w:rPr>
          <w:rFonts w:ascii="Times New Roman" w:hAnsi="Times New Roman" w:cs="Times New Roman"/>
          <w:sz w:val="24"/>
          <w:szCs w:val="24"/>
        </w:rPr>
        <w:t>ы</w:t>
      </w:r>
      <w:r w:rsidRPr="00756E63">
        <w:rPr>
          <w:rFonts w:ascii="Times New Roman" w:hAnsi="Times New Roman" w:cs="Times New Roman"/>
          <w:sz w:val="24"/>
          <w:szCs w:val="24"/>
        </w:rPr>
        <w:t xml:space="preserve"> в четвёртом разделе доклада. </w:t>
      </w:r>
      <w:r w:rsidR="0063196F" w:rsidRPr="00756E63">
        <w:rPr>
          <w:rFonts w:ascii="Times New Roman" w:hAnsi="Times New Roman" w:cs="Times New Roman"/>
          <w:sz w:val="24"/>
          <w:szCs w:val="24"/>
        </w:rPr>
        <w:t>О</w:t>
      </w:r>
      <w:r w:rsidR="009E7991" w:rsidRPr="00756E63">
        <w:rPr>
          <w:rFonts w:ascii="Times New Roman" w:hAnsi="Times New Roman" w:cs="Times New Roman"/>
          <w:sz w:val="24"/>
          <w:szCs w:val="24"/>
        </w:rPr>
        <w:t>тсутствие пресс-службы государственного органа, одной из важнейших зад</w:t>
      </w:r>
      <w:r w:rsidR="00435E14" w:rsidRPr="00756E63">
        <w:rPr>
          <w:rFonts w:ascii="Times New Roman" w:hAnsi="Times New Roman" w:cs="Times New Roman"/>
          <w:sz w:val="24"/>
          <w:szCs w:val="24"/>
        </w:rPr>
        <w:t>ач которого является информирование широкой общественности</w:t>
      </w:r>
      <w:r w:rsidR="004B7623" w:rsidRPr="00756E63">
        <w:rPr>
          <w:rFonts w:ascii="Times New Roman" w:hAnsi="Times New Roman" w:cs="Times New Roman"/>
          <w:sz w:val="24"/>
          <w:szCs w:val="24"/>
        </w:rPr>
        <w:t xml:space="preserve"> о деятельности государственного органа</w:t>
      </w:r>
      <w:r w:rsidR="00435E14" w:rsidRPr="00756E63">
        <w:rPr>
          <w:rFonts w:ascii="Times New Roman" w:hAnsi="Times New Roman" w:cs="Times New Roman"/>
          <w:sz w:val="24"/>
          <w:szCs w:val="24"/>
        </w:rPr>
        <w:t xml:space="preserve"> и проведение активной </w:t>
      </w:r>
      <w:r w:rsidR="009E7991" w:rsidRPr="00756E63">
        <w:rPr>
          <w:rFonts w:ascii="Times New Roman" w:hAnsi="Times New Roman" w:cs="Times New Roman"/>
          <w:sz w:val="24"/>
          <w:szCs w:val="24"/>
        </w:rPr>
        <w:t>просветительской работы в стране, затрудняет реализацию</w:t>
      </w:r>
      <w:r w:rsidR="0063196F" w:rsidRPr="00756E63">
        <w:rPr>
          <w:rFonts w:ascii="Times New Roman" w:hAnsi="Times New Roman" w:cs="Times New Roman"/>
          <w:sz w:val="24"/>
          <w:szCs w:val="24"/>
        </w:rPr>
        <w:t xml:space="preserve"> мандата Национального центра.</w:t>
      </w:r>
      <w:r w:rsidR="00420CBE" w:rsidRPr="00756E63">
        <w:rPr>
          <w:rFonts w:ascii="Times New Roman" w:hAnsi="Times New Roman" w:cs="Times New Roman"/>
          <w:sz w:val="24"/>
          <w:szCs w:val="24"/>
        </w:rPr>
        <w:t xml:space="preserve"> </w:t>
      </w:r>
      <w:r w:rsidR="0097513E" w:rsidRPr="00756E63">
        <w:rPr>
          <w:rFonts w:ascii="Times New Roman" w:hAnsi="Times New Roman" w:cs="Times New Roman"/>
          <w:sz w:val="24"/>
          <w:szCs w:val="24"/>
        </w:rPr>
        <w:t xml:space="preserve">В этом же разделе представлена информация по взаимодействию Национального центра с государственными органами и международному сотрудничеству в </w:t>
      </w:r>
      <w:r w:rsidR="009F7F33" w:rsidRPr="00756E63">
        <w:rPr>
          <w:rFonts w:ascii="Times New Roman" w:hAnsi="Times New Roman" w:cs="Times New Roman"/>
          <w:sz w:val="24"/>
          <w:szCs w:val="24"/>
        </w:rPr>
        <w:t>сфере</w:t>
      </w:r>
      <w:r w:rsidR="0097513E" w:rsidRPr="00756E63">
        <w:rPr>
          <w:rFonts w:ascii="Times New Roman" w:hAnsi="Times New Roman" w:cs="Times New Roman"/>
          <w:sz w:val="24"/>
          <w:szCs w:val="24"/>
        </w:rPr>
        <w:t xml:space="preserve"> предупреждения пыток.</w:t>
      </w:r>
    </w:p>
    <w:p w:rsidR="00AB2A78" w:rsidRPr="00756E63" w:rsidRDefault="003C7927"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Пятый раздел отражает анализ р</w:t>
      </w:r>
      <w:r w:rsidR="00E804B0" w:rsidRPr="00756E63">
        <w:rPr>
          <w:rFonts w:ascii="Times New Roman" w:hAnsi="Times New Roman" w:cs="Times New Roman"/>
          <w:sz w:val="24"/>
          <w:szCs w:val="24"/>
        </w:rPr>
        <w:t xml:space="preserve">еализации </w:t>
      </w:r>
      <w:r w:rsidR="00F05D75" w:rsidRPr="00756E63">
        <w:rPr>
          <w:rFonts w:ascii="Times New Roman" w:hAnsi="Times New Roman" w:cs="Times New Roman"/>
          <w:sz w:val="24"/>
          <w:szCs w:val="24"/>
        </w:rPr>
        <w:t xml:space="preserve">государственными органами </w:t>
      </w:r>
      <w:r w:rsidR="00E804B0" w:rsidRPr="00756E63">
        <w:rPr>
          <w:rFonts w:ascii="Times New Roman" w:hAnsi="Times New Roman" w:cs="Times New Roman"/>
          <w:sz w:val="24"/>
          <w:szCs w:val="24"/>
        </w:rPr>
        <w:t xml:space="preserve">рекомендаций Национального центра </w:t>
      </w:r>
      <w:r w:rsidR="00283DE6" w:rsidRPr="00756E63">
        <w:rPr>
          <w:rFonts w:ascii="Times New Roman" w:hAnsi="Times New Roman" w:cs="Times New Roman"/>
          <w:sz w:val="24"/>
          <w:szCs w:val="24"/>
        </w:rPr>
        <w:t xml:space="preserve">за </w:t>
      </w:r>
      <w:r w:rsidRPr="00756E63">
        <w:rPr>
          <w:rFonts w:ascii="Times New Roman" w:hAnsi="Times New Roman" w:cs="Times New Roman"/>
          <w:sz w:val="24"/>
          <w:szCs w:val="24"/>
        </w:rPr>
        <w:t xml:space="preserve">2017 год, а также анализ реализации </w:t>
      </w:r>
      <w:r w:rsidRPr="00756E63">
        <w:rPr>
          <w:rFonts w:ascii="Times New Roman" w:hAnsi="Times New Roman" w:cs="Times New Roman"/>
          <w:sz w:val="24"/>
          <w:szCs w:val="24"/>
        </w:rPr>
        <w:lastRenderedPageBreak/>
        <w:t>рекомендаций международных органов по правам человека, затрагивающих вопросы пыток и жестокого обращения.</w:t>
      </w:r>
    </w:p>
    <w:p w:rsidR="00E03008" w:rsidRPr="00756E63" w:rsidRDefault="00145987" w:rsidP="00957AB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заключении представлены выводы и рекомендации для соответствующих государственных органов </w:t>
      </w:r>
      <w:r w:rsidR="007F2D0A" w:rsidRPr="00756E63">
        <w:rPr>
          <w:rFonts w:ascii="Times New Roman" w:hAnsi="Times New Roman" w:cs="Times New Roman"/>
          <w:sz w:val="24"/>
          <w:szCs w:val="24"/>
        </w:rPr>
        <w:t>по совершенствованию законодательства в</w:t>
      </w:r>
      <w:r w:rsidR="00C66F92" w:rsidRPr="00756E63">
        <w:rPr>
          <w:rFonts w:ascii="Times New Roman" w:hAnsi="Times New Roman" w:cs="Times New Roman"/>
          <w:sz w:val="24"/>
          <w:szCs w:val="24"/>
        </w:rPr>
        <w:t xml:space="preserve"> сфере предупреждения пыток, </w:t>
      </w:r>
      <w:r w:rsidR="00A8282A" w:rsidRPr="00756E63">
        <w:rPr>
          <w:rFonts w:ascii="Times New Roman" w:hAnsi="Times New Roman" w:cs="Times New Roman"/>
          <w:sz w:val="24"/>
          <w:szCs w:val="24"/>
        </w:rPr>
        <w:t xml:space="preserve">искоренению практики </w:t>
      </w:r>
      <w:r w:rsidR="007F2D0A" w:rsidRPr="00756E63">
        <w:rPr>
          <w:rFonts w:ascii="Times New Roman" w:hAnsi="Times New Roman" w:cs="Times New Roman"/>
          <w:sz w:val="24"/>
          <w:szCs w:val="24"/>
        </w:rPr>
        <w:t>пыт</w:t>
      </w:r>
      <w:r w:rsidR="00A8282A" w:rsidRPr="00756E63">
        <w:rPr>
          <w:rFonts w:ascii="Times New Roman" w:hAnsi="Times New Roman" w:cs="Times New Roman"/>
          <w:sz w:val="24"/>
          <w:szCs w:val="24"/>
        </w:rPr>
        <w:t xml:space="preserve">ок </w:t>
      </w:r>
      <w:r w:rsidR="007F2D0A" w:rsidRPr="00756E63">
        <w:rPr>
          <w:rFonts w:ascii="Times New Roman" w:hAnsi="Times New Roman" w:cs="Times New Roman"/>
          <w:sz w:val="24"/>
          <w:szCs w:val="24"/>
        </w:rPr>
        <w:t>и жесток</w:t>
      </w:r>
      <w:r w:rsidR="00A8282A" w:rsidRPr="00756E63">
        <w:rPr>
          <w:rFonts w:ascii="Times New Roman" w:hAnsi="Times New Roman" w:cs="Times New Roman"/>
          <w:sz w:val="24"/>
          <w:szCs w:val="24"/>
        </w:rPr>
        <w:t>ого</w:t>
      </w:r>
      <w:r w:rsidR="007F2D0A" w:rsidRPr="00756E63">
        <w:rPr>
          <w:rFonts w:ascii="Times New Roman" w:hAnsi="Times New Roman" w:cs="Times New Roman"/>
          <w:sz w:val="24"/>
          <w:szCs w:val="24"/>
        </w:rPr>
        <w:t xml:space="preserve"> обращени</w:t>
      </w:r>
      <w:r w:rsidR="00A8282A" w:rsidRPr="00756E63">
        <w:rPr>
          <w:rFonts w:ascii="Times New Roman" w:hAnsi="Times New Roman" w:cs="Times New Roman"/>
          <w:sz w:val="24"/>
          <w:szCs w:val="24"/>
        </w:rPr>
        <w:t>я</w:t>
      </w:r>
      <w:r w:rsidR="000A6A3D" w:rsidRPr="00756E63">
        <w:rPr>
          <w:rFonts w:ascii="Times New Roman" w:hAnsi="Times New Roman" w:cs="Times New Roman"/>
          <w:sz w:val="24"/>
          <w:szCs w:val="24"/>
        </w:rPr>
        <w:t>,</w:t>
      </w:r>
      <w:r w:rsidR="00A8282A" w:rsidRPr="00756E63">
        <w:rPr>
          <w:rFonts w:ascii="Times New Roman" w:hAnsi="Times New Roman" w:cs="Times New Roman"/>
          <w:sz w:val="24"/>
          <w:szCs w:val="24"/>
        </w:rPr>
        <w:t xml:space="preserve"> посредством устранения системных </w:t>
      </w:r>
      <w:r w:rsidR="00765311" w:rsidRPr="00756E63">
        <w:rPr>
          <w:rFonts w:ascii="Times New Roman" w:hAnsi="Times New Roman" w:cs="Times New Roman"/>
          <w:sz w:val="24"/>
          <w:szCs w:val="24"/>
        </w:rPr>
        <w:t>причин их применения</w:t>
      </w:r>
      <w:r w:rsidRPr="00756E63">
        <w:rPr>
          <w:rFonts w:ascii="Times New Roman" w:hAnsi="Times New Roman" w:cs="Times New Roman"/>
          <w:sz w:val="24"/>
          <w:szCs w:val="24"/>
        </w:rPr>
        <w:t xml:space="preserve">. </w:t>
      </w:r>
    </w:p>
    <w:p w:rsidR="00CB6C70" w:rsidRPr="00756E63" w:rsidRDefault="00CB6C70"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color w:val="FF0000"/>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7011FC" w:rsidRPr="00756E63" w:rsidRDefault="007011FC" w:rsidP="00765311">
      <w:pPr>
        <w:ind w:firstLine="709"/>
        <w:jc w:val="both"/>
        <w:rPr>
          <w:rFonts w:ascii="Times New Roman" w:hAnsi="Times New Roman" w:cs="Times New Roman"/>
          <w:sz w:val="24"/>
          <w:szCs w:val="24"/>
        </w:rPr>
      </w:pPr>
    </w:p>
    <w:p w:rsidR="009C12E2" w:rsidRDefault="009C12E2" w:rsidP="00BF3669">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BF3669">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BF3669">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BF3669">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BF3669">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32"/>
          <w:szCs w:val="32"/>
        </w:rPr>
      </w:pPr>
    </w:p>
    <w:p w:rsidR="009C12E2" w:rsidRDefault="009C12E2" w:rsidP="00BF3669">
      <w:pPr>
        <w:pBdr>
          <w:bottom w:val="single" w:sz="8" w:space="4" w:color="4F81BD" w:themeColor="accent1"/>
        </w:pBdr>
        <w:spacing w:after="300" w:line="240" w:lineRule="auto"/>
        <w:ind w:left="1843" w:hanging="1843"/>
        <w:contextualSpacing/>
        <w:rPr>
          <w:rFonts w:ascii="Times New Roman" w:eastAsiaTheme="majorEastAsia" w:hAnsi="Times New Roman" w:cs="Times New Roman"/>
          <w:color w:val="17365D" w:themeColor="text2" w:themeShade="BF"/>
          <w:spacing w:val="5"/>
          <w:kern w:val="28"/>
          <w:sz w:val="32"/>
          <w:szCs w:val="32"/>
        </w:rPr>
      </w:pPr>
    </w:p>
    <w:p w:rsidR="00BF3669" w:rsidRPr="00756E63" w:rsidRDefault="008F116F" w:rsidP="00BF3669">
      <w:pPr>
        <w:pBdr>
          <w:bottom w:val="single" w:sz="8" w:space="4" w:color="4F81BD" w:themeColor="accent1"/>
        </w:pBdr>
        <w:spacing w:after="300" w:line="240" w:lineRule="auto"/>
        <w:ind w:left="1843" w:hanging="1843"/>
        <w:contextualSpacing/>
        <w:rPr>
          <w:rFonts w:ascii="Times New Roman" w:hAnsi="Times New Roman" w:cs="Times New Roman"/>
          <w:sz w:val="32"/>
          <w:szCs w:val="32"/>
        </w:rPr>
      </w:pPr>
      <w:r w:rsidRPr="00756E63">
        <w:rPr>
          <w:rFonts w:ascii="Times New Roman" w:eastAsiaTheme="majorEastAsia" w:hAnsi="Times New Roman" w:cs="Times New Roman"/>
          <w:color w:val="17365D" w:themeColor="text2" w:themeShade="BF"/>
          <w:spacing w:val="5"/>
          <w:kern w:val="28"/>
          <w:sz w:val="32"/>
          <w:szCs w:val="32"/>
        </w:rPr>
        <w:lastRenderedPageBreak/>
        <w:t xml:space="preserve">РАЗДЕЛ </w:t>
      </w:r>
      <w:r w:rsidR="00BF3669" w:rsidRPr="00756E63">
        <w:rPr>
          <w:rFonts w:ascii="Times New Roman" w:eastAsiaTheme="majorEastAsia" w:hAnsi="Times New Roman" w:cs="Times New Roman"/>
          <w:color w:val="17365D" w:themeColor="text2" w:themeShade="BF"/>
          <w:spacing w:val="5"/>
          <w:kern w:val="28"/>
          <w:sz w:val="32"/>
          <w:szCs w:val="32"/>
        </w:rPr>
        <w:t>1</w:t>
      </w:r>
      <w:r w:rsidRPr="00756E63">
        <w:rPr>
          <w:rFonts w:ascii="Times New Roman" w:eastAsiaTheme="majorEastAsia" w:hAnsi="Times New Roman" w:cs="Times New Roman"/>
          <w:color w:val="17365D" w:themeColor="text2" w:themeShade="BF"/>
          <w:spacing w:val="5"/>
          <w:kern w:val="28"/>
          <w:sz w:val="32"/>
          <w:szCs w:val="32"/>
        </w:rPr>
        <w:t xml:space="preserve">. </w:t>
      </w:r>
      <w:r w:rsidRPr="00756E63">
        <w:rPr>
          <w:rFonts w:ascii="Times New Roman" w:eastAsiaTheme="majorEastAsia" w:hAnsi="Times New Roman" w:cs="Times New Roman"/>
          <w:color w:val="17365D" w:themeColor="text2" w:themeShade="BF"/>
          <w:spacing w:val="5"/>
          <w:kern w:val="28"/>
          <w:sz w:val="32"/>
          <w:szCs w:val="32"/>
        </w:rPr>
        <w:tab/>
      </w:r>
      <w:r w:rsidR="00BF3669" w:rsidRPr="00756E63">
        <w:rPr>
          <w:rFonts w:ascii="Times New Roman" w:eastAsiaTheme="majorEastAsia" w:hAnsi="Times New Roman" w:cs="Times New Roman"/>
          <w:color w:val="17365D" w:themeColor="text2" w:themeShade="BF"/>
          <w:spacing w:val="5"/>
          <w:kern w:val="28"/>
          <w:sz w:val="32"/>
          <w:szCs w:val="32"/>
        </w:rPr>
        <w:t xml:space="preserve">ОБЩАЯ </w:t>
      </w:r>
      <w:r w:rsidRPr="00756E63">
        <w:rPr>
          <w:rFonts w:ascii="Times New Roman" w:eastAsiaTheme="majorEastAsia" w:hAnsi="Times New Roman" w:cs="Times New Roman"/>
          <w:color w:val="17365D" w:themeColor="text2" w:themeShade="BF"/>
          <w:spacing w:val="5"/>
          <w:kern w:val="28"/>
          <w:sz w:val="32"/>
          <w:szCs w:val="32"/>
        </w:rPr>
        <w:t xml:space="preserve">ИНФОРМАЦИЯ </w:t>
      </w:r>
    </w:p>
    <w:p w:rsidR="00E0047A" w:rsidRPr="00756E63" w:rsidRDefault="00C0740B" w:rsidP="00B81796">
      <w:pPr>
        <w:pStyle w:val="a3"/>
        <w:numPr>
          <w:ilvl w:val="1"/>
          <w:numId w:val="4"/>
        </w:numPr>
        <w:spacing w:before="240" w:line="240" w:lineRule="auto"/>
        <w:ind w:left="1276" w:hanging="567"/>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 xml:space="preserve">Места лишения и ограничения свободы, </w:t>
      </w:r>
    </w:p>
    <w:p w:rsidR="00086D41" w:rsidRPr="00756E63" w:rsidRDefault="00C0740B" w:rsidP="00E0047A">
      <w:pPr>
        <w:pStyle w:val="a3"/>
        <w:spacing w:before="240" w:line="240" w:lineRule="auto"/>
        <w:ind w:left="1276"/>
        <w:rPr>
          <w:rFonts w:ascii="Times New Roman" w:hAnsi="Times New Roman" w:cs="Times New Roman"/>
          <w:color w:val="17365D" w:themeColor="text2" w:themeShade="BF"/>
          <w:sz w:val="28"/>
          <w:szCs w:val="28"/>
        </w:rPr>
      </w:pPr>
      <w:proofErr w:type="gramStart"/>
      <w:r w:rsidRPr="00756E63">
        <w:rPr>
          <w:rFonts w:ascii="Times New Roman" w:hAnsi="Times New Roman" w:cs="Times New Roman"/>
          <w:color w:val="17365D" w:themeColor="text2" w:themeShade="BF"/>
          <w:sz w:val="28"/>
          <w:szCs w:val="28"/>
        </w:rPr>
        <w:t>подпадающие</w:t>
      </w:r>
      <w:proofErr w:type="gramEnd"/>
      <w:r w:rsidRPr="00756E63">
        <w:rPr>
          <w:rFonts w:ascii="Times New Roman" w:hAnsi="Times New Roman" w:cs="Times New Roman"/>
          <w:color w:val="17365D" w:themeColor="text2" w:themeShade="BF"/>
          <w:sz w:val="28"/>
          <w:szCs w:val="28"/>
        </w:rPr>
        <w:t xml:space="preserve"> под мандат Национального центра</w:t>
      </w:r>
    </w:p>
    <w:p w:rsidR="006518A1" w:rsidRPr="00756E63" w:rsidRDefault="006518A1" w:rsidP="00126C6A">
      <w:pPr>
        <w:spacing w:line="240" w:lineRule="auto"/>
        <w:ind w:firstLine="708"/>
        <w:jc w:val="both"/>
        <w:rPr>
          <w:rFonts w:ascii="Times New Roman" w:hAnsi="Times New Roman" w:cs="Times New Roman"/>
          <w:color w:val="2B2B2B"/>
          <w:sz w:val="24"/>
          <w:szCs w:val="24"/>
          <w:shd w:val="clear" w:color="auto" w:fill="FFFFFF"/>
        </w:rPr>
      </w:pPr>
      <w:r w:rsidRPr="00756E63">
        <w:rPr>
          <w:rFonts w:ascii="Times New Roman" w:hAnsi="Times New Roman" w:cs="Times New Roman"/>
          <w:sz w:val="24"/>
          <w:szCs w:val="24"/>
        </w:rPr>
        <w:t>В статье 1</w:t>
      </w:r>
      <w:r w:rsidRPr="00756E63">
        <w:rPr>
          <w:rFonts w:ascii="Times New Roman" w:hAnsi="Times New Roman" w:cs="Times New Roman"/>
          <w:b/>
          <w:sz w:val="24"/>
          <w:szCs w:val="24"/>
        </w:rPr>
        <w:t xml:space="preserve"> </w:t>
      </w:r>
      <w:r w:rsidRPr="00756E63">
        <w:rPr>
          <w:rFonts w:ascii="Times New Roman" w:hAnsi="Times New Roman" w:cs="Times New Roman"/>
          <w:color w:val="2B2B2B"/>
          <w:sz w:val="24"/>
          <w:szCs w:val="24"/>
          <w:shd w:val="clear" w:color="auto" w:fill="FFFFFF"/>
        </w:rPr>
        <w:t xml:space="preserve">Закона о Национальном центре </w:t>
      </w:r>
      <w:r w:rsidR="00C66F92" w:rsidRPr="00756E63">
        <w:rPr>
          <w:rFonts w:ascii="Times New Roman" w:hAnsi="Times New Roman" w:cs="Times New Roman"/>
          <w:color w:val="2B2B2B"/>
          <w:sz w:val="24"/>
          <w:szCs w:val="24"/>
          <w:shd w:val="clear" w:color="auto" w:fill="FFFFFF"/>
        </w:rPr>
        <w:t>установлен</w:t>
      </w:r>
      <w:r w:rsidR="007A5C07" w:rsidRPr="00756E63">
        <w:rPr>
          <w:rFonts w:ascii="Times New Roman" w:hAnsi="Times New Roman" w:cs="Times New Roman"/>
          <w:color w:val="2B2B2B"/>
          <w:sz w:val="24"/>
          <w:szCs w:val="24"/>
          <w:shd w:val="clear" w:color="auto" w:fill="FFFFFF"/>
        </w:rPr>
        <w:t xml:space="preserve"> чёткий перечень </w:t>
      </w:r>
      <w:r w:rsidRPr="00756E63">
        <w:rPr>
          <w:rFonts w:ascii="Times New Roman" w:hAnsi="Times New Roman" w:cs="Times New Roman"/>
          <w:sz w:val="24"/>
          <w:szCs w:val="24"/>
        </w:rPr>
        <w:t>мест лишения и ограничения свободы</w:t>
      </w:r>
      <w:r w:rsidR="007A5C07" w:rsidRPr="00756E63">
        <w:rPr>
          <w:rFonts w:ascii="Times New Roman" w:hAnsi="Times New Roman" w:cs="Times New Roman"/>
          <w:sz w:val="24"/>
          <w:szCs w:val="24"/>
        </w:rPr>
        <w:t>, подпадающих под мандат Национального центра.</w:t>
      </w:r>
      <w:r w:rsidRPr="00756E63">
        <w:rPr>
          <w:rFonts w:ascii="Times New Roman" w:hAnsi="Times New Roman" w:cs="Times New Roman"/>
          <w:color w:val="2B2B2B"/>
          <w:sz w:val="24"/>
          <w:szCs w:val="24"/>
          <w:shd w:val="clear" w:color="auto" w:fill="FFFFFF"/>
        </w:rPr>
        <w:t xml:space="preserve">  </w:t>
      </w:r>
    </w:p>
    <w:p w:rsidR="007A5C07" w:rsidRPr="00756E63" w:rsidRDefault="007A5C07" w:rsidP="007A5C07">
      <w:pPr>
        <w:pStyle w:val="20150"/>
        <w:spacing w:before="0" w:after="0"/>
        <w:rPr>
          <w:rFonts w:ascii="Times New Roman" w:hAnsi="Times New Roman"/>
          <w:sz w:val="24"/>
        </w:rPr>
      </w:pPr>
      <w:r w:rsidRPr="00756E63">
        <w:rPr>
          <w:rFonts w:ascii="Times New Roman" w:hAnsi="Times New Roman"/>
          <w:i/>
          <w:sz w:val="24"/>
        </w:rPr>
        <w:t>Место лишения свободы</w:t>
      </w:r>
      <w:r w:rsidRPr="00756E63">
        <w:rPr>
          <w:rFonts w:ascii="Times New Roman" w:hAnsi="Times New Roman"/>
          <w:sz w:val="24"/>
        </w:rPr>
        <w:t xml:space="preserve"> – это место, предназначенное для содержания лица, подвергнутого административному задержанию или аресту, задержанного по подозрению в совершении преступления, заключенного под стражу в связи с обвинением в совершении преступления, отбывающего наказание в виде лишения свободы по приговору суда, в том числе: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камеры временного задержания,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изоляторы временного содержания,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следственные изоляторы,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колонии-поселения,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исправительные колонии,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воспитательные колонии,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тюрьмы,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приемники-распределители органов внутренних дел,  </w:t>
      </w:r>
    </w:p>
    <w:p w:rsidR="007A5C07" w:rsidRPr="00756E63" w:rsidRDefault="007A5C07"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 xml:space="preserve">гауптвахты, </w:t>
      </w:r>
    </w:p>
    <w:p w:rsidR="007A5C07" w:rsidRPr="00756E63" w:rsidRDefault="007A5C07" w:rsidP="00914A31">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 xml:space="preserve">помещения органов пограничной службы для содержания лиц, подвергнутых административному задержанию, </w:t>
      </w:r>
    </w:p>
    <w:p w:rsidR="007A5C07" w:rsidRPr="00756E63" w:rsidRDefault="007A5C07" w:rsidP="00914A31">
      <w:pPr>
        <w:pStyle w:val="20150"/>
        <w:numPr>
          <w:ilvl w:val="0"/>
          <w:numId w:val="28"/>
        </w:numPr>
        <w:spacing w:before="0"/>
        <w:ind w:left="709" w:hanging="425"/>
        <w:jc w:val="left"/>
        <w:rPr>
          <w:rFonts w:ascii="Times New Roman" w:hAnsi="Times New Roman"/>
          <w:sz w:val="24"/>
        </w:rPr>
      </w:pPr>
      <w:r w:rsidRPr="00756E63">
        <w:rPr>
          <w:rFonts w:ascii="Times New Roman" w:hAnsi="Times New Roman"/>
          <w:sz w:val="24"/>
        </w:rPr>
        <w:t xml:space="preserve">пункты приема и временного размещения перемещенных внутри республики лиц и лиц, ищущих убежища.  </w:t>
      </w:r>
    </w:p>
    <w:p w:rsidR="007A5C07" w:rsidRPr="00756E63" w:rsidRDefault="007A5C07" w:rsidP="007A5C07">
      <w:pPr>
        <w:pStyle w:val="20150"/>
        <w:spacing w:before="0" w:after="0"/>
        <w:rPr>
          <w:rFonts w:ascii="Times New Roman" w:hAnsi="Times New Roman"/>
          <w:sz w:val="24"/>
        </w:rPr>
      </w:pPr>
      <w:r w:rsidRPr="00756E63">
        <w:rPr>
          <w:rFonts w:ascii="Times New Roman" w:hAnsi="Times New Roman"/>
          <w:i/>
          <w:sz w:val="24"/>
        </w:rPr>
        <w:t>Место ограничения свободы</w:t>
      </w:r>
      <w:r w:rsidRPr="00756E63">
        <w:rPr>
          <w:rFonts w:ascii="Times New Roman" w:hAnsi="Times New Roman"/>
          <w:sz w:val="24"/>
        </w:rPr>
        <w:t xml:space="preserve"> – это любое место, которое по своим характеристикам не классифицируется как место лишения свободы, где лицо пребывает или может пребывать по распоряжению государственного органа (должностного лица) либо с его </w:t>
      </w:r>
      <w:proofErr w:type="gramStart"/>
      <w:r w:rsidRPr="00756E63">
        <w:rPr>
          <w:rFonts w:ascii="Times New Roman" w:hAnsi="Times New Roman"/>
          <w:sz w:val="24"/>
        </w:rPr>
        <w:t>ведома</w:t>
      </w:r>
      <w:proofErr w:type="gramEnd"/>
      <w:r w:rsidRPr="00756E63">
        <w:rPr>
          <w:rFonts w:ascii="Times New Roman" w:hAnsi="Times New Roman"/>
          <w:sz w:val="24"/>
        </w:rPr>
        <w:t xml:space="preserve">, которое оно не может покинуть по своей воле, в том числе: </w:t>
      </w:r>
    </w:p>
    <w:p w:rsidR="007A5C07" w:rsidRPr="00756E63" w:rsidRDefault="00D306B4" w:rsidP="00914A31">
      <w:pPr>
        <w:pStyle w:val="20150"/>
        <w:numPr>
          <w:ilvl w:val="0"/>
          <w:numId w:val="28"/>
        </w:numPr>
        <w:spacing w:before="0" w:after="0"/>
        <w:ind w:left="709" w:hanging="425"/>
        <w:rPr>
          <w:rFonts w:ascii="Times New Roman" w:hAnsi="Times New Roman"/>
          <w:sz w:val="24"/>
        </w:rPr>
      </w:pPr>
      <w:r w:rsidRPr="00756E63">
        <w:rPr>
          <w:rFonts w:ascii="Times New Roman" w:hAnsi="Times New Roman"/>
          <w:sz w:val="24"/>
        </w:rPr>
        <w:t>места</w:t>
      </w:r>
      <w:r w:rsidR="007A5C07" w:rsidRPr="00756E63">
        <w:rPr>
          <w:rFonts w:ascii="Times New Roman" w:hAnsi="Times New Roman"/>
          <w:sz w:val="24"/>
        </w:rPr>
        <w:t xml:space="preserve"> расположения и объекты правоохранительных органов, </w:t>
      </w:r>
    </w:p>
    <w:p w:rsidR="007A5C07" w:rsidRPr="00756E63" w:rsidRDefault="007A5C07" w:rsidP="00D306B4">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 xml:space="preserve">центры адаптации и реабилитации несовершеннолетних, </w:t>
      </w:r>
    </w:p>
    <w:p w:rsidR="007A5C07" w:rsidRPr="00756E63" w:rsidRDefault="007A5C07" w:rsidP="00D306B4">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воинские части органов внутренних дел, обороны, национальной безопасности, уголовно-исполнительной системы и уполномоченного государственного органа в сфере предупреждения чрезвычайных ситуаций,</w:t>
      </w:r>
    </w:p>
    <w:p w:rsidR="007A5C07" w:rsidRPr="00756E63" w:rsidRDefault="007A5C07" w:rsidP="00D306B4">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 xml:space="preserve">психоневрологические учреждения, </w:t>
      </w:r>
    </w:p>
    <w:p w:rsidR="007A5C07" w:rsidRPr="00756E63" w:rsidRDefault="007A5C07" w:rsidP="00D306B4">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специализированные учреждения для принудительного лечения больных психическими заболеваниями, алкоголизмом, наркоманией и токсикоманией,</w:t>
      </w:r>
    </w:p>
    <w:p w:rsidR="007A5C07" w:rsidRPr="00756E63" w:rsidRDefault="007A5C07" w:rsidP="00D306B4">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 xml:space="preserve">государственные и негосударственные </w:t>
      </w:r>
      <w:proofErr w:type="gramStart"/>
      <w:r w:rsidRPr="00756E63">
        <w:rPr>
          <w:rFonts w:ascii="Times New Roman" w:hAnsi="Times New Roman"/>
          <w:sz w:val="24"/>
        </w:rPr>
        <w:t>медико-социальные</w:t>
      </w:r>
      <w:proofErr w:type="gramEnd"/>
      <w:r w:rsidRPr="00756E63">
        <w:rPr>
          <w:rFonts w:ascii="Times New Roman" w:hAnsi="Times New Roman"/>
          <w:sz w:val="24"/>
        </w:rPr>
        <w:t xml:space="preserve"> учреждения для престарелых, несовершеннолетних и лиц с ограниченными возможностями здоровья (дома для престарелых, детские дома и др.),</w:t>
      </w:r>
    </w:p>
    <w:p w:rsidR="007A5C07" w:rsidRPr="00756E63" w:rsidRDefault="007A5C07" w:rsidP="00D306B4">
      <w:pPr>
        <w:pStyle w:val="20150"/>
        <w:numPr>
          <w:ilvl w:val="0"/>
          <w:numId w:val="28"/>
        </w:numPr>
        <w:spacing w:before="0" w:after="0"/>
        <w:ind w:left="709" w:hanging="425"/>
        <w:jc w:val="left"/>
        <w:rPr>
          <w:rFonts w:ascii="Times New Roman" w:hAnsi="Times New Roman"/>
          <w:sz w:val="24"/>
        </w:rPr>
      </w:pPr>
      <w:r w:rsidRPr="00756E63">
        <w:rPr>
          <w:rFonts w:ascii="Times New Roman" w:hAnsi="Times New Roman"/>
          <w:sz w:val="24"/>
        </w:rPr>
        <w:t xml:space="preserve">специальные учреждения для детей и подростков, нуждающихся в особых условиях воспитания. </w:t>
      </w:r>
    </w:p>
    <w:p w:rsidR="007A5C07" w:rsidRPr="00756E63" w:rsidRDefault="007A5C07" w:rsidP="00625D47">
      <w:pPr>
        <w:spacing w:after="0" w:line="240" w:lineRule="auto"/>
        <w:ind w:firstLine="708"/>
        <w:jc w:val="both"/>
        <w:rPr>
          <w:rFonts w:ascii="Times New Roman" w:hAnsi="Times New Roman" w:cs="Times New Roman"/>
          <w:color w:val="2B2B2B"/>
          <w:sz w:val="24"/>
          <w:szCs w:val="24"/>
          <w:shd w:val="clear" w:color="auto" w:fill="FFFFFF"/>
        </w:rPr>
      </w:pPr>
    </w:p>
    <w:p w:rsidR="006518A1" w:rsidRPr="00756E63" w:rsidRDefault="006518A1" w:rsidP="00625D47">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В соответствии с</w:t>
      </w:r>
      <w:r w:rsidR="007A5C07" w:rsidRPr="00756E63">
        <w:rPr>
          <w:rFonts w:ascii="Times New Roman" w:hAnsi="Times New Roman" w:cs="Times New Roman"/>
          <w:sz w:val="24"/>
          <w:szCs w:val="24"/>
        </w:rPr>
        <w:t>о</w:t>
      </w:r>
      <w:r w:rsidRPr="00756E63">
        <w:rPr>
          <w:rFonts w:ascii="Times New Roman" w:hAnsi="Times New Roman" w:cs="Times New Roman"/>
          <w:sz w:val="24"/>
          <w:szCs w:val="24"/>
        </w:rPr>
        <w:t xml:space="preserve"> </w:t>
      </w:r>
      <w:r w:rsidRPr="00756E63">
        <w:rPr>
          <w:rFonts w:ascii="Times New Roman" w:eastAsiaTheme="minorEastAsia" w:hAnsi="Times New Roman" w:cs="Times New Roman"/>
          <w:sz w:val="24"/>
          <w:szCs w:val="24"/>
          <w:lang w:eastAsia="ru-RU"/>
        </w:rPr>
        <w:t>стать</w:t>
      </w:r>
      <w:r w:rsidR="007A5C07" w:rsidRPr="00756E63">
        <w:rPr>
          <w:rFonts w:ascii="Times New Roman" w:eastAsiaTheme="minorEastAsia" w:hAnsi="Times New Roman" w:cs="Times New Roman"/>
          <w:sz w:val="24"/>
          <w:szCs w:val="24"/>
          <w:lang w:eastAsia="ru-RU"/>
        </w:rPr>
        <w:t>ёй</w:t>
      </w:r>
      <w:r w:rsidRPr="00756E63">
        <w:rPr>
          <w:rFonts w:ascii="Times New Roman" w:eastAsiaTheme="minorEastAsia" w:hAnsi="Times New Roman" w:cs="Times New Roman"/>
          <w:sz w:val="24"/>
          <w:szCs w:val="24"/>
          <w:lang w:eastAsia="ru-RU"/>
        </w:rPr>
        <w:t xml:space="preserve"> </w:t>
      </w:r>
      <w:r w:rsidR="007A5C07" w:rsidRPr="00756E63">
        <w:rPr>
          <w:rFonts w:ascii="Times New Roman" w:eastAsiaTheme="minorEastAsia" w:hAnsi="Times New Roman" w:cs="Times New Roman"/>
          <w:sz w:val="24"/>
          <w:szCs w:val="24"/>
          <w:lang w:eastAsia="ru-RU"/>
        </w:rPr>
        <w:t>22 ч.ч.2,</w:t>
      </w:r>
      <w:r w:rsidR="00EB11F8" w:rsidRPr="00756E63">
        <w:rPr>
          <w:rFonts w:ascii="Times New Roman" w:eastAsiaTheme="minorEastAsia" w:hAnsi="Times New Roman" w:cs="Times New Roman"/>
          <w:sz w:val="24"/>
          <w:szCs w:val="24"/>
          <w:lang w:eastAsia="ru-RU"/>
        </w:rPr>
        <w:t xml:space="preserve"> </w:t>
      </w:r>
      <w:r w:rsidR="007A5C07" w:rsidRPr="00756E63">
        <w:rPr>
          <w:rFonts w:ascii="Times New Roman" w:eastAsiaTheme="minorEastAsia" w:hAnsi="Times New Roman" w:cs="Times New Roman"/>
          <w:sz w:val="24"/>
          <w:szCs w:val="24"/>
          <w:lang w:eastAsia="ru-RU"/>
        </w:rPr>
        <w:t>3 З</w:t>
      </w:r>
      <w:r w:rsidRPr="00756E63">
        <w:rPr>
          <w:rFonts w:ascii="Times New Roman" w:hAnsi="Times New Roman" w:cs="Times New Roman"/>
          <w:color w:val="2B2B2B"/>
          <w:sz w:val="24"/>
          <w:szCs w:val="24"/>
          <w:shd w:val="clear" w:color="auto" w:fill="FFFFFF"/>
        </w:rPr>
        <w:t>акона о Национальном центре</w:t>
      </w:r>
      <w:r w:rsidRPr="00756E63">
        <w:rPr>
          <w:rFonts w:ascii="Times New Roman" w:eastAsiaTheme="minorEastAsia" w:hAnsi="Times New Roman" w:cs="Times New Roman"/>
          <w:sz w:val="24"/>
          <w:szCs w:val="24"/>
          <w:lang w:eastAsia="ru-RU"/>
        </w:rPr>
        <w:t>, Национальному центру предоставляется доступ к любой информации о количестве мест лишения и ограничения свободы, их местонахождении и о количестве содержащихся в них лиц. Национальный центр составляет и периодически обновляет список мест лишения и ограничения свободы в разрезе соответствующих министерств и ведомств, областей и городов Бишкек и Ош.</w:t>
      </w:r>
    </w:p>
    <w:p w:rsidR="002B679E" w:rsidRPr="00756E63" w:rsidRDefault="007A5C07" w:rsidP="00615E5C">
      <w:pPr>
        <w:spacing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lastRenderedPageBreak/>
        <w:t>По состоянию на 2018 год о</w:t>
      </w:r>
      <w:r w:rsidR="002B679E" w:rsidRPr="00756E63">
        <w:rPr>
          <w:rFonts w:ascii="Times New Roman" w:hAnsi="Times New Roman" w:cs="Times New Roman"/>
          <w:sz w:val="24"/>
          <w:szCs w:val="24"/>
        </w:rPr>
        <w:t>бщее количество мест лишения и ограничения свободы, подпадающих под мандат Национального центра</w:t>
      </w:r>
      <w:r w:rsidR="00F516E2" w:rsidRPr="00756E63">
        <w:rPr>
          <w:rFonts w:ascii="Times New Roman" w:hAnsi="Times New Roman" w:cs="Times New Roman"/>
          <w:sz w:val="24"/>
          <w:szCs w:val="24"/>
        </w:rPr>
        <w:t xml:space="preserve"> (за исключением учреждений Вооружённых Сил Кыргызской Республики</w:t>
      </w:r>
      <w:r w:rsidR="004B7623" w:rsidRPr="00756E63">
        <w:rPr>
          <w:rFonts w:ascii="Times New Roman" w:hAnsi="Times New Roman" w:cs="Times New Roman"/>
          <w:sz w:val="24"/>
          <w:szCs w:val="24"/>
        </w:rPr>
        <w:t xml:space="preserve"> и</w:t>
      </w:r>
      <w:r w:rsidR="00172AFF" w:rsidRPr="00756E63">
        <w:rPr>
          <w:rFonts w:ascii="Times New Roman" w:hAnsi="Times New Roman" w:cs="Times New Roman"/>
          <w:sz w:val="24"/>
          <w:szCs w:val="24"/>
        </w:rPr>
        <w:t xml:space="preserve"> учреждений по подготовке бойцов специального назначения, подведомственных Г</w:t>
      </w:r>
      <w:r w:rsidR="00D306B4" w:rsidRPr="00756E63">
        <w:rPr>
          <w:rFonts w:ascii="Times New Roman" w:hAnsi="Times New Roman" w:cs="Times New Roman"/>
          <w:sz w:val="24"/>
          <w:szCs w:val="24"/>
        </w:rPr>
        <w:t>осударственному комитету национальной безопасности Кыргызской Республики</w:t>
      </w:r>
      <w:r w:rsidR="00F516E2" w:rsidRPr="00756E63">
        <w:rPr>
          <w:rFonts w:ascii="Times New Roman" w:hAnsi="Times New Roman" w:cs="Times New Roman"/>
          <w:sz w:val="24"/>
          <w:szCs w:val="24"/>
        </w:rPr>
        <w:t>)</w:t>
      </w:r>
      <w:r w:rsidR="003178E5" w:rsidRPr="00756E63">
        <w:rPr>
          <w:rFonts w:ascii="Times New Roman" w:hAnsi="Times New Roman" w:cs="Times New Roman"/>
          <w:sz w:val="24"/>
          <w:szCs w:val="24"/>
        </w:rPr>
        <w:t>,</w:t>
      </w:r>
      <w:r w:rsidR="00F516E2" w:rsidRPr="00756E63">
        <w:rPr>
          <w:rFonts w:ascii="Times New Roman" w:hAnsi="Times New Roman" w:cs="Times New Roman"/>
          <w:sz w:val="24"/>
          <w:szCs w:val="24"/>
        </w:rPr>
        <w:t xml:space="preserve"> </w:t>
      </w:r>
      <w:r w:rsidR="00957AB7" w:rsidRPr="00756E63">
        <w:rPr>
          <w:rFonts w:ascii="Times New Roman" w:hAnsi="Times New Roman" w:cs="Times New Roman"/>
          <w:sz w:val="24"/>
          <w:szCs w:val="24"/>
        </w:rPr>
        <w:t>состав</w:t>
      </w:r>
      <w:r w:rsidR="003178E5" w:rsidRPr="00756E63">
        <w:rPr>
          <w:rFonts w:ascii="Times New Roman" w:hAnsi="Times New Roman" w:cs="Times New Roman"/>
          <w:sz w:val="24"/>
          <w:szCs w:val="24"/>
        </w:rPr>
        <w:t>ило</w:t>
      </w:r>
      <w:r w:rsidR="002B679E" w:rsidRPr="00756E63">
        <w:rPr>
          <w:rFonts w:ascii="Times New Roman" w:hAnsi="Times New Roman" w:cs="Times New Roman"/>
          <w:sz w:val="24"/>
          <w:szCs w:val="24"/>
        </w:rPr>
        <w:t xml:space="preserve"> </w:t>
      </w:r>
      <w:r w:rsidR="00540708" w:rsidRPr="00756E63">
        <w:rPr>
          <w:rFonts w:ascii="Times New Roman" w:hAnsi="Times New Roman" w:cs="Times New Roman"/>
          <w:b/>
          <w:sz w:val="24"/>
          <w:szCs w:val="24"/>
        </w:rPr>
        <w:t>494</w:t>
      </w:r>
      <w:r w:rsidR="003178E5" w:rsidRPr="00756E63">
        <w:rPr>
          <w:rFonts w:ascii="Times New Roman" w:hAnsi="Times New Roman" w:cs="Times New Roman"/>
          <w:sz w:val="24"/>
          <w:szCs w:val="24"/>
        </w:rPr>
        <w:t>.</w:t>
      </w:r>
      <w:r w:rsidR="002B679E" w:rsidRPr="00756E63">
        <w:rPr>
          <w:rStyle w:val="a9"/>
          <w:rFonts w:ascii="Times New Roman" w:hAnsi="Times New Roman" w:cs="Times New Roman"/>
          <w:sz w:val="24"/>
          <w:szCs w:val="24"/>
        </w:rPr>
        <w:t xml:space="preserve"> </w:t>
      </w:r>
      <w:r w:rsidR="002B679E" w:rsidRPr="00756E63">
        <w:rPr>
          <w:rStyle w:val="a9"/>
          <w:rFonts w:ascii="Times New Roman" w:hAnsi="Times New Roman" w:cs="Times New Roman"/>
          <w:sz w:val="24"/>
          <w:szCs w:val="24"/>
        </w:rPr>
        <w:footnoteReference w:id="5"/>
      </w:r>
    </w:p>
    <w:p w:rsidR="006518A1" w:rsidRPr="00756E63" w:rsidRDefault="006518A1" w:rsidP="00FF19BF">
      <w:pPr>
        <w:spacing w:after="0" w:line="240" w:lineRule="auto"/>
        <w:rPr>
          <w:rFonts w:ascii="Times New Roman" w:hAnsi="Times New Roman" w:cs="Times New Roman"/>
          <w:b/>
        </w:rPr>
      </w:pPr>
      <w:r w:rsidRPr="00756E63">
        <w:rPr>
          <w:rFonts w:ascii="Times New Roman" w:hAnsi="Times New Roman" w:cs="Times New Roman"/>
          <w:b/>
        </w:rPr>
        <w:t>Таблица 1.</w:t>
      </w:r>
    </w:p>
    <w:p w:rsidR="006518A1" w:rsidRPr="00756E63" w:rsidRDefault="006518A1" w:rsidP="00625D47">
      <w:pPr>
        <w:spacing w:line="240" w:lineRule="auto"/>
        <w:contextualSpacing/>
        <w:rPr>
          <w:rFonts w:ascii="Times New Roman" w:hAnsi="Times New Roman" w:cs="Times New Roman"/>
          <w:sz w:val="24"/>
          <w:szCs w:val="24"/>
        </w:rPr>
      </w:pPr>
      <w:r w:rsidRPr="00756E63">
        <w:rPr>
          <w:rFonts w:ascii="Times New Roman" w:hAnsi="Times New Roman" w:cs="Times New Roman"/>
          <w:b/>
        </w:rPr>
        <w:t>Количество мест количество мест лишения и ограничения свободы, подпадающих под мандат Национального центра в разрезе регионов, министерств и ведомств</w:t>
      </w:r>
    </w:p>
    <w:tbl>
      <w:tblPr>
        <w:tblStyle w:val="2-1"/>
        <w:tblW w:w="9039" w:type="dxa"/>
        <w:tblLayout w:type="fixed"/>
        <w:tblLook w:val="04A0" w:firstRow="1" w:lastRow="0" w:firstColumn="1" w:lastColumn="0" w:noHBand="0" w:noVBand="1"/>
      </w:tblPr>
      <w:tblGrid>
        <w:gridCol w:w="1951"/>
        <w:gridCol w:w="596"/>
        <w:gridCol w:w="596"/>
        <w:gridCol w:w="596"/>
        <w:gridCol w:w="447"/>
        <w:gridCol w:w="596"/>
        <w:gridCol w:w="447"/>
        <w:gridCol w:w="549"/>
        <w:gridCol w:w="1399"/>
        <w:gridCol w:w="869"/>
        <w:gridCol w:w="993"/>
      </w:tblGrid>
      <w:tr w:rsidR="00273F86" w:rsidRPr="00756E63" w:rsidTr="00540708">
        <w:trPr>
          <w:cnfStyle w:val="100000000000" w:firstRow="1" w:lastRow="0" w:firstColumn="0" w:lastColumn="0" w:oddVBand="0" w:evenVBand="0" w:oddHBand="0" w:evenHBand="0" w:firstRowFirstColumn="0" w:firstRowLastColumn="0" w:lastRowFirstColumn="0" w:lastRowLastColumn="0"/>
          <w:trHeight w:val="1683"/>
        </w:trPr>
        <w:tc>
          <w:tcPr>
            <w:cnfStyle w:val="001000000100" w:firstRow="0" w:lastRow="0" w:firstColumn="1" w:lastColumn="0" w:oddVBand="0" w:evenVBand="0" w:oddHBand="0" w:evenHBand="0" w:firstRowFirstColumn="1" w:firstRowLastColumn="0" w:lastRowFirstColumn="0" w:lastRowLastColumn="0"/>
            <w:tcW w:w="1951" w:type="dxa"/>
          </w:tcPr>
          <w:p w:rsidR="00475BBF" w:rsidRPr="00756E63" w:rsidRDefault="00475BBF" w:rsidP="006518A1">
            <w:pPr>
              <w:jc w:val="center"/>
              <w:rPr>
                <w:rFonts w:ascii="Times New Roman" w:hAnsi="Times New Roman" w:cs="Times New Roman"/>
                <w:color w:val="auto"/>
                <w:sz w:val="20"/>
                <w:szCs w:val="20"/>
              </w:rPr>
            </w:pPr>
          </w:p>
          <w:p w:rsidR="00475BBF" w:rsidRPr="00756E63" w:rsidRDefault="00475BBF" w:rsidP="006518A1">
            <w:pPr>
              <w:jc w:val="center"/>
              <w:rPr>
                <w:rFonts w:ascii="Times New Roman" w:hAnsi="Times New Roman" w:cs="Times New Roman"/>
                <w:color w:val="auto"/>
                <w:sz w:val="20"/>
                <w:szCs w:val="20"/>
              </w:rPr>
            </w:pPr>
          </w:p>
          <w:p w:rsidR="00475BBF" w:rsidRPr="00756E63" w:rsidRDefault="00475BBF" w:rsidP="006518A1">
            <w:pPr>
              <w:jc w:val="center"/>
              <w:rPr>
                <w:rFonts w:ascii="Times New Roman" w:hAnsi="Times New Roman" w:cs="Times New Roman"/>
                <w:color w:val="auto"/>
                <w:sz w:val="20"/>
                <w:szCs w:val="20"/>
              </w:rPr>
            </w:pPr>
          </w:p>
          <w:p w:rsidR="00475BBF" w:rsidRPr="00756E63" w:rsidRDefault="00475BBF" w:rsidP="006518A1">
            <w:pPr>
              <w:jc w:val="center"/>
              <w:rPr>
                <w:rFonts w:ascii="Times New Roman" w:hAnsi="Times New Roman" w:cs="Times New Roman"/>
                <w:color w:val="auto"/>
                <w:sz w:val="20"/>
                <w:szCs w:val="20"/>
              </w:rPr>
            </w:pPr>
            <w:r w:rsidRPr="00756E63">
              <w:rPr>
                <w:rFonts w:ascii="Times New Roman" w:hAnsi="Times New Roman" w:cs="Times New Roman"/>
                <w:color w:val="auto"/>
                <w:sz w:val="20"/>
                <w:szCs w:val="20"/>
              </w:rPr>
              <w:t>Город/область</w:t>
            </w:r>
          </w:p>
        </w:tc>
        <w:tc>
          <w:tcPr>
            <w:tcW w:w="596" w:type="dxa"/>
            <w:textDirection w:val="btLr"/>
            <w:hideMark/>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МВД </w:t>
            </w:r>
            <w:proofErr w:type="gramStart"/>
            <w:r w:rsidRPr="00756E63">
              <w:rPr>
                <w:rFonts w:ascii="Times New Roman" w:hAnsi="Times New Roman" w:cs="Times New Roman"/>
                <w:b w:val="0"/>
                <w:color w:val="auto"/>
                <w:sz w:val="20"/>
                <w:szCs w:val="20"/>
              </w:rPr>
              <w:t>КР</w:t>
            </w:r>
            <w:proofErr w:type="gramEnd"/>
          </w:p>
        </w:tc>
        <w:tc>
          <w:tcPr>
            <w:tcW w:w="596" w:type="dxa"/>
            <w:textDirection w:val="btLr"/>
            <w:hideMark/>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ГСИН при ПКР</w:t>
            </w:r>
          </w:p>
        </w:tc>
        <w:tc>
          <w:tcPr>
            <w:tcW w:w="596" w:type="dxa"/>
            <w:textDirection w:val="btLr"/>
            <w:hideMark/>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МЗ </w:t>
            </w:r>
            <w:proofErr w:type="gramStart"/>
            <w:r w:rsidRPr="00756E63">
              <w:rPr>
                <w:rFonts w:ascii="Times New Roman" w:hAnsi="Times New Roman" w:cs="Times New Roman"/>
                <w:b w:val="0"/>
                <w:color w:val="auto"/>
                <w:sz w:val="20"/>
                <w:szCs w:val="20"/>
              </w:rPr>
              <w:t>КР</w:t>
            </w:r>
            <w:proofErr w:type="gramEnd"/>
          </w:p>
        </w:tc>
        <w:tc>
          <w:tcPr>
            <w:tcW w:w="447" w:type="dxa"/>
            <w:textDirection w:val="btLr"/>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МТСР </w:t>
            </w:r>
            <w:proofErr w:type="gramStart"/>
            <w:r w:rsidRPr="00756E63">
              <w:rPr>
                <w:rFonts w:ascii="Times New Roman" w:hAnsi="Times New Roman" w:cs="Times New Roman"/>
                <w:b w:val="0"/>
                <w:color w:val="auto"/>
                <w:sz w:val="20"/>
                <w:szCs w:val="20"/>
              </w:rPr>
              <w:t>КР</w:t>
            </w:r>
            <w:proofErr w:type="gramEnd"/>
          </w:p>
        </w:tc>
        <w:tc>
          <w:tcPr>
            <w:tcW w:w="596" w:type="dxa"/>
            <w:textDirection w:val="btLr"/>
            <w:hideMark/>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ГКНБ </w:t>
            </w:r>
            <w:proofErr w:type="gramStart"/>
            <w:r w:rsidRPr="00756E63">
              <w:rPr>
                <w:rFonts w:ascii="Times New Roman" w:hAnsi="Times New Roman" w:cs="Times New Roman"/>
                <w:b w:val="0"/>
                <w:color w:val="auto"/>
                <w:sz w:val="20"/>
                <w:szCs w:val="20"/>
              </w:rPr>
              <w:t>КР</w:t>
            </w:r>
            <w:proofErr w:type="gramEnd"/>
          </w:p>
        </w:tc>
        <w:tc>
          <w:tcPr>
            <w:tcW w:w="447" w:type="dxa"/>
            <w:textDirection w:val="btLr"/>
            <w:hideMark/>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proofErr w:type="spellStart"/>
            <w:r w:rsidRPr="00756E63">
              <w:rPr>
                <w:rFonts w:ascii="Times New Roman" w:hAnsi="Times New Roman" w:cs="Times New Roman"/>
                <w:b w:val="0"/>
                <w:color w:val="auto"/>
                <w:sz w:val="20"/>
                <w:szCs w:val="20"/>
              </w:rPr>
              <w:t>МОиН</w:t>
            </w:r>
            <w:proofErr w:type="spellEnd"/>
            <w:r w:rsidRPr="00756E63">
              <w:rPr>
                <w:rFonts w:ascii="Times New Roman" w:hAnsi="Times New Roman" w:cs="Times New Roman"/>
                <w:b w:val="0"/>
                <w:color w:val="auto"/>
                <w:sz w:val="20"/>
                <w:szCs w:val="20"/>
              </w:rPr>
              <w:t xml:space="preserve"> </w:t>
            </w:r>
            <w:proofErr w:type="gramStart"/>
            <w:r w:rsidRPr="00756E63">
              <w:rPr>
                <w:rFonts w:ascii="Times New Roman" w:hAnsi="Times New Roman" w:cs="Times New Roman"/>
                <w:b w:val="0"/>
                <w:color w:val="auto"/>
                <w:sz w:val="20"/>
                <w:szCs w:val="20"/>
              </w:rPr>
              <w:t>КР</w:t>
            </w:r>
            <w:proofErr w:type="gramEnd"/>
          </w:p>
        </w:tc>
        <w:tc>
          <w:tcPr>
            <w:tcW w:w="549" w:type="dxa"/>
            <w:textDirection w:val="btLr"/>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МЧС </w:t>
            </w:r>
            <w:proofErr w:type="gramStart"/>
            <w:r w:rsidRPr="00756E63">
              <w:rPr>
                <w:rFonts w:ascii="Times New Roman" w:hAnsi="Times New Roman" w:cs="Times New Roman"/>
                <w:b w:val="0"/>
                <w:color w:val="auto"/>
                <w:sz w:val="20"/>
                <w:szCs w:val="20"/>
              </w:rPr>
              <w:t>КР</w:t>
            </w:r>
            <w:proofErr w:type="gramEnd"/>
          </w:p>
        </w:tc>
        <w:tc>
          <w:tcPr>
            <w:tcW w:w="1399" w:type="dxa"/>
            <w:textDirection w:val="btLr"/>
          </w:tcPr>
          <w:p w:rsidR="00475BBF" w:rsidRPr="00756E63" w:rsidRDefault="00475BBF" w:rsidP="006518A1">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Частные/ благотворительные </w:t>
            </w:r>
          </w:p>
          <w:p w:rsidR="00475BBF" w:rsidRPr="00756E63" w:rsidRDefault="00475BBF" w:rsidP="0084206B">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учреждения </w:t>
            </w:r>
          </w:p>
        </w:tc>
        <w:tc>
          <w:tcPr>
            <w:tcW w:w="869" w:type="dxa"/>
            <w:textDirection w:val="btLr"/>
            <w:hideMark/>
          </w:tcPr>
          <w:p w:rsidR="00475BBF" w:rsidRPr="00756E63" w:rsidRDefault="00475BBF" w:rsidP="00540708">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Религиозные учреждения ДУМК </w:t>
            </w:r>
          </w:p>
        </w:tc>
        <w:tc>
          <w:tcPr>
            <w:tcW w:w="993" w:type="dxa"/>
            <w:shd w:val="clear" w:color="auto" w:fill="95B3D7" w:themeFill="accent1" w:themeFillTint="99"/>
            <w:textDirection w:val="btLr"/>
            <w:vAlign w:val="center"/>
          </w:tcPr>
          <w:p w:rsidR="00475BBF" w:rsidRPr="00756E63" w:rsidRDefault="00475BBF" w:rsidP="00625D47">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Общее количество</w:t>
            </w:r>
          </w:p>
        </w:tc>
      </w:tr>
      <w:tr w:rsidR="00273F86"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Бишкек</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16</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5</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8</w:t>
            </w:r>
          </w:p>
        </w:tc>
        <w:tc>
          <w:tcPr>
            <w:tcW w:w="54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6</w:t>
            </w:r>
          </w:p>
        </w:tc>
        <w:tc>
          <w:tcPr>
            <w:tcW w:w="86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10</w:t>
            </w:r>
          </w:p>
        </w:tc>
        <w:tc>
          <w:tcPr>
            <w:tcW w:w="993" w:type="dxa"/>
            <w:shd w:val="clear" w:color="auto" w:fill="95B3D7" w:themeFill="accent1" w:themeFillTint="99"/>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50</w:t>
            </w:r>
          </w:p>
        </w:tc>
      </w:tr>
      <w:tr w:rsidR="00273F86" w:rsidRPr="00756E63" w:rsidTr="009D3053">
        <w:trPr>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Чуйская область</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36</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15</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18</w:t>
            </w:r>
          </w:p>
        </w:tc>
        <w:tc>
          <w:tcPr>
            <w:tcW w:w="54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139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14</w:t>
            </w:r>
          </w:p>
        </w:tc>
        <w:tc>
          <w:tcPr>
            <w:tcW w:w="86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29</w:t>
            </w:r>
          </w:p>
        </w:tc>
        <w:tc>
          <w:tcPr>
            <w:tcW w:w="993" w:type="dxa"/>
            <w:shd w:val="clear" w:color="auto" w:fill="95B3D7" w:themeFill="accent1" w:themeFillTint="99"/>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127</w:t>
            </w:r>
          </w:p>
        </w:tc>
      </w:tr>
      <w:tr w:rsidR="00273F86"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Таласская область</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6</w:t>
            </w:r>
          </w:p>
        </w:tc>
        <w:tc>
          <w:tcPr>
            <w:tcW w:w="54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86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w:t>
            </w:r>
          </w:p>
        </w:tc>
        <w:tc>
          <w:tcPr>
            <w:tcW w:w="993" w:type="dxa"/>
            <w:shd w:val="clear" w:color="auto" w:fill="95B3D7" w:themeFill="accent1" w:themeFillTint="99"/>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19</w:t>
            </w:r>
          </w:p>
        </w:tc>
      </w:tr>
      <w:tr w:rsidR="00273F86" w:rsidRPr="00756E63" w:rsidTr="009D3053">
        <w:trPr>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Иссык-Кульская область</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29</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w:t>
            </w:r>
          </w:p>
        </w:tc>
        <w:tc>
          <w:tcPr>
            <w:tcW w:w="54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86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993" w:type="dxa"/>
            <w:shd w:val="clear" w:color="auto" w:fill="95B3D7" w:themeFill="accent1" w:themeFillTint="99"/>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48</w:t>
            </w:r>
          </w:p>
        </w:tc>
      </w:tr>
      <w:tr w:rsidR="00273F86"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Нарынская область</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16</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54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86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993" w:type="dxa"/>
            <w:shd w:val="clear" w:color="auto" w:fill="95B3D7" w:themeFill="accent1" w:themeFillTint="99"/>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20</w:t>
            </w:r>
          </w:p>
        </w:tc>
      </w:tr>
      <w:tr w:rsidR="00273F86" w:rsidRPr="00756E63" w:rsidTr="009D3053">
        <w:trPr>
          <w:trHeight w:val="418"/>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Джалал-Абадская область</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47</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5</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11</w:t>
            </w:r>
          </w:p>
        </w:tc>
        <w:tc>
          <w:tcPr>
            <w:tcW w:w="54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86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10</w:t>
            </w:r>
          </w:p>
        </w:tc>
        <w:tc>
          <w:tcPr>
            <w:tcW w:w="993" w:type="dxa"/>
            <w:shd w:val="clear" w:color="auto" w:fill="95B3D7" w:themeFill="accent1" w:themeFillTint="99"/>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82</w:t>
            </w:r>
          </w:p>
        </w:tc>
      </w:tr>
      <w:tr w:rsidR="00273F86"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г.Ош и Ошская область</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44</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596"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447"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15</w:t>
            </w:r>
          </w:p>
        </w:tc>
        <w:tc>
          <w:tcPr>
            <w:tcW w:w="54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w:t>
            </w:r>
          </w:p>
        </w:tc>
        <w:tc>
          <w:tcPr>
            <w:tcW w:w="869" w:type="dxa"/>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26</w:t>
            </w:r>
          </w:p>
        </w:tc>
        <w:tc>
          <w:tcPr>
            <w:tcW w:w="993" w:type="dxa"/>
            <w:shd w:val="clear" w:color="auto" w:fill="95B3D7" w:themeFill="accent1" w:themeFillTint="99"/>
            <w:vAlign w:val="center"/>
          </w:tcPr>
          <w:p w:rsidR="00540708" w:rsidRPr="00756E63" w:rsidRDefault="00540708"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97</w:t>
            </w:r>
          </w:p>
        </w:tc>
      </w:tr>
      <w:tr w:rsidR="00273F86" w:rsidRPr="00756E63" w:rsidTr="009D3053">
        <w:trPr>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9D3053">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Баткенская область</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33</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596"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447"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6</w:t>
            </w:r>
          </w:p>
        </w:tc>
        <w:tc>
          <w:tcPr>
            <w:tcW w:w="54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39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869" w:type="dxa"/>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9</w:t>
            </w:r>
          </w:p>
        </w:tc>
        <w:tc>
          <w:tcPr>
            <w:tcW w:w="993" w:type="dxa"/>
            <w:shd w:val="clear" w:color="auto" w:fill="95B3D7" w:themeFill="accent1" w:themeFillTint="99"/>
            <w:vAlign w:val="center"/>
          </w:tcPr>
          <w:p w:rsidR="00540708" w:rsidRPr="00756E63" w:rsidRDefault="00540708"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51</w:t>
            </w:r>
          </w:p>
        </w:tc>
      </w:tr>
      <w:tr w:rsidR="00273F86" w:rsidRPr="00756E63" w:rsidTr="00540708">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540708" w:rsidRPr="00756E63" w:rsidRDefault="00540708" w:rsidP="00840F50">
            <w:pPr>
              <w:ind w:left="284"/>
              <w:jc w:val="center"/>
              <w:rPr>
                <w:rFonts w:ascii="Times New Roman" w:hAnsi="Times New Roman" w:cs="Times New Roman"/>
                <w:color w:val="auto"/>
                <w:sz w:val="20"/>
                <w:szCs w:val="20"/>
              </w:rPr>
            </w:pPr>
            <w:r w:rsidRPr="00756E63">
              <w:rPr>
                <w:rFonts w:ascii="Times New Roman" w:hAnsi="Times New Roman" w:cs="Times New Roman"/>
                <w:color w:val="auto"/>
                <w:sz w:val="20"/>
                <w:szCs w:val="20"/>
              </w:rPr>
              <w:t>ИТОГО</w:t>
            </w:r>
          </w:p>
        </w:tc>
        <w:tc>
          <w:tcPr>
            <w:tcW w:w="596"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228</w:t>
            </w:r>
          </w:p>
        </w:tc>
        <w:tc>
          <w:tcPr>
            <w:tcW w:w="596"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31</w:t>
            </w:r>
          </w:p>
        </w:tc>
        <w:tc>
          <w:tcPr>
            <w:tcW w:w="596"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22</w:t>
            </w:r>
          </w:p>
        </w:tc>
        <w:tc>
          <w:tcPr>
            <w:tcW w:w="447"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18</w:t>
            </w:r>
          </w:p>
        </w:tc>
        <w:tc>
          <w:tcPr>
            <w:tcW w:w="596"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3</w:t>
            </w:r>
          </w:p>
        </w:tc>
        <w:tc>
          <w:tcPr>
            <w:tcW w:w="447"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69</w:t>
            </w:r>
          </w:p>
        </w:tc>
        <w:tc>
          <w:tcPr>
            <w:tcW w:w="549"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w:t>
            </w:r>
          </w:p>
        </w:tc>
        <w:tc>
          <w:tcPr>
            <w:tcW w:w="1399"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33</w:t>
            </w:r>
          </w:p>
        </w:tc>
        <w:tc>
          <w:tcPr>
            <w:tcW w:w="869" w:type="dxa"/>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89</w:t>
            </w:r>
          </w:p>
        </w:tc>
        <w:tc>
          <w:tcPr>
            <w:tcW w:w="993" w:type="dxa"/>
            <w:shd w:val="clear" w:color="auto" w:fill="95B3D7" w:themeFill="accent1" w:themeFillTint="99"/>
            <w:vAlign w:val="center"/>
          </w:tcPr>
          <w:p w:rsidR="00540708" w:rsidRPr="00756E63" w:rsidRDefault="00540708" w:rsidP="0054070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rPr>
            </w:pPr>
            <w:r w:rsidRPr="00756E63">
              <w:rPr>
                <w:rFonts w:ascii="Times New Roman" w:hAnsi="Times New Roman" w:cs="Times New Roman"/>
                <w:b/>
                <w:color w:val="auto"/>
              </w:rPr>
              <w:t>494</w:t>
            </w:r>
          </w:p>
        </w:tc>
      </w:tr>
    </w:tbl>
    <w:p w:rsidR="00540708" w:rsidRPr="00756E63" w:rsidRDefault="00540708" w:rsidP="001F7596">
      <w:pPr>
        <w:pStyle w:val="a3"/>
        <w:spacing w:before="240" w:line="240" w:lineRule="auto"/>
        <w:ind w:left="0" w:firstLine="720"/>
        <w:jc w:val="both"/>
        <w:rPr>
          <w:rFonts w:ascii="Times New Roman" w:hAnsi="Times New Roman" w:cs="Times New Roman"/>
          <w:sz w:val="24"/>
          <w:szCs w:val="24"/>
        </w:rPr>
      </w:pPr>
    </w:p>
    <w:p w:rsidR="004E2DC7" w:rsidRPr="00756E63" w:rsidRDefault="001F7596" w:rsidP="001F7596">
      <w:pPr>
        <w:pStyle w:val="a3"/>
        <w:spacing w:before="240" w:line="240" w:lineRule="auto"/>
        <w:ind w:left="0" w:firstLine="720"/>
        <w:jc w:val="both"/>
        <w:rPr>
          <w:rFonts w:ascii="Times New Roman" w:hAnsi="Times New Roman" w:cs="Times New Roman"/>
          <w:sz w:val="24"/>
          <w:szCs w:val="24"/>
        </w:rPr>
      </w:pPr>
      <w:r w:rsidRPr="00756E63">
        <w:rPr>
          <w:rFonts w:ascii="Times New Roman" w:hAnsi="Times New Roman" w:cs="Times New Roman"/>
          <w:sz w:val="24"/>
          <w:szCs w:val="24"/>
        </w:rPr>
        <w:t>В указанное количество мест лишения и ограничения свободы, подпадающих под мандат Национального центра, не вошли</w:t>
      </w:r>
      <w:r w:rsidR="004E2DC7" w:rsidRPr="00756E63">
        <w:rPr>
          <w:rFonts w:ascii="Times New Roman" w:hAnsi="Times New Roman" w:cs="Times New Roman"/>
          <w:sz w:val="24"/>
          <w:szCs w:val="24"/>
        </w:rPr>
        <w:t>:</w:t>
      </w:r>
    </w:p>
    <w:p w:rsidR="000E308A" w:rsidRPr="00756E63" w:rsidRDefault="001F7596" w:rsidP="00914A31">
      <w:pPr>
        <w:pStyle w:val="a3"/>
        <w:numPr>
          <w:ilvl w:val="0"/>
          <w:numId w:val="29"/>
        </w:numPr>
        <w:spacing w:before="24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учреждения Вооруженных Сил Кыргызской Республики</w:t>
      </w:r>
      <w:r w:rsidR="000611F7" w:rsidRPr="00756E63">
        <w:rPr>
          <w:rFonts w:ascii="Times New Roman" w:hAnsi="Times New Roman" w:cs="Times New Roman"/>
          <w:sz w:val="24"/>
          <w:szCs w:val="24"/>
        </w:rPr>
        <w:t xml:space="preserve"> (ВС </w:t>
      </w:r>
      <w:proofErr w:type="gramStart"/>
      <w:r w:rsidR="000611F7" w:rsidRPr="00756E63">
        <w:rPr>
          <w:rFonts w:ascii="Times New Roman" w:hAnsi="Times New Roman" w:cs="Times New Roman"/>
          <w:sz w:val="24"/>
          <w:szCs w:val="24"/>
        </w:rPr>
        <w:t>КР</w:t>
      </w:r>
      <w:proofErr w:type="gramEnd"/>
      <w:r w:rsidR="000611F7" w:rsidRPr="00756E63">
        <w:rPr>
          <w:rFonts w:ascii="Times New Roman" w:hAnsi="Times New Roman" w:cs="Times New Roman"/>
          <w:sz w:val="24"/>
          <w:szCs w:val="24"/>
        </w:rPr>
        <w:t>)</w:t>
      </w:r>
      <w:r w:rsidRPr="00756E63">
        <w:rPr>
          <w:rFonts w:ascii="Times New Roman" w:hAnsi="Times New Roman" w:cs="Times New Roman"/>
          <w:sz w:val="24"/>
          <w:szCs w:val="24"/>
        </w:rPr>
        <w:t>, где военнослужащие проходят срочную службу</w:t>
      </w:r>
      <w:r w:rsidR="000E308A" w:rsidRPr="00756E63">
        <w:rPr>
          <w:rFonts w:ascii="Times New Roman" w:hAnsi="Times New Roman" w:cs="Times New Roman"/>
          <w:sz w:val="24"/>
          <w:szCs w:val="24"/>
        </w:rPr>
        <w:t>;</w:t>
      </w:r>
    </w:p>
    <w:p w:rsidR="004E2DC7" w:rsidRPr="00756E63" w:rsidRDefault="000E308A" w:rsidP="00914A31">
      <w:pPr>
        <w:pStyle w:val="a3"/>
        <w:numPr>
          <w:ilvl w:val="0"/>
          <w:numId w:val="29"/>
        </w:numPr>
        <w:spacing w:before="24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воинские части органов национальной безопасности</w:t>
      </w:r>
      <w:r w:rsidR="00247526" w:rsidRPr="00756E63">
        <w:rPr>
          <w:rFonts w:ascii="Times New Roman" w:hAnsi="Times New Roman" w:cs="Times New Roman"/>
          <w:sz w:val="24"/>
          <w:szCs w:val="24"/>
        </w:rPr>
        <w:t>.</w:t>
      </w:r>
    </w:p>
    <w:p w:rsidR="001F7596" w:rsidRPr="00756E63" w:rsidRDefault="00247526" w:rsidP="0078195D">
      <w:pPr>
        <w:pStyle w:val="a3"/>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Генеральным штабом Кыргызской Республики было отказано в</w:t>
      </w:r>
      <w:r w:rsidR="001F7596" w:rsidRPr="00756E63">
        <w:rPr>
          <w:rFonts w:ascii="Times New Roman" w:hAnsi="Times New Roman" w:cs="Times New Roman"/>
          <w:sz w:val="24"/>
          <w:szCs w:val="24"/>
        </w:rPr>
        <w:t xml:space="preserve"> предоставлении </w:t>
      </w:r>
      <w:r w:rsidRPr="00756E63">
        <w:rPr>
          <w:rFonts w:ascii="Times New Roman" w:hAnsi="Times New Roman" w:cs="Times New Roman"/>
          <w:sz w:val="24"/>
          <w:szCs w:val="24"/>
        </w:rPr>
        <w:t xml:space="preserve">сведений о количестве учреждений ВС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где военнослужащие проходят срочную службу, </w:t>
      </w:r>
      <w:r w:rsidR="00FD17AE" w:rsidRPr="00756E63">
        <w:rPr>
          <w:rFonts w:ascii="Times New Roman" w:hAnsi="Times New Roman" w:cs="Times New Roman"/>
          <w:sz w:val="24"/>
          <w:szCs w:val="24"/>
        </w:rPr>
        <w:t xml:space="preserve">со ссылкой на </w:t>
      </w:r>
      <w:r w:rsidR="001F7596" w:rsidRPr="00756E63">
        <w:rPr>
          <w:rFonts w:ascii="Times New Roman" w:hAnsi="Times New Roman" w:cs="Times New Roman"/>
          <w:sz w:val="24"/>
          <w:szCs w:val="24"/>
        </w:rPr>
        <w:t>стать</w:t>
      </w:r>
      <w:r w:rsidR="00FD17AE" w:rsidRPr="00756E63">
        <w:rPr>
          <w:rFonts w:ascii="Times New Roman" w:hAnsi="Times New Roman" w:cs="Times New Roman"/>
          <w:sz w:val="24"/>
          <w:szCs w:val="24"/>
        </w:rPr>
        <w:t>ю</w:t>
      </w:r>
      <w:r w:rsidR="001F7596" w:rsidRPr="00756E63">
        <w:rPr>
          <w:rFonts w:ascii="Times New Roman" w:hAnsi="Times New Roman" w:cs="Times New Roman"/>
          <w:sz w:val="24"/>
          <w:szCs w:val="24"/>
        </w:rPr>
        <w:t xml:space="preserve"> 8 </w:t>
      </w:r>
      <w:r w:rsidR="007C54C6" w:rsidRPr="00756E63">
        <w:rPr>
          <w:rFonts w:ascii="Times New Roman" w:hAnsi="Times New Roman" w:cs="Times New Roman"/>
          <w:sz w:val="24"/>
          <w:szCs w:val="24"/>
        </w:rPr>
        <w:t>«</w:t>
      </w:r>
      <w:r w:rsidR="001F7596" w:rsidRPr="00756E63">
        <w:rPr>
          <w:rFonts w:ascii="Times New Roman" w:hAnsi="Times New Roman" w:cs="Times New Roman"/>
          <w:sz w:val="24"/>
          <w:szCs w:val="24"/>
        </w:rPr>
        <w:t>Инструкции о порядке посещения войсковых частей и учреждений  Вооруженных сил Кыргызской Республики сотрудниками Аппарата Омбудсмена (Акыйкатчы) Кыргызской Республики и Национального центра</w:t>
      </w:r>
      <w:r w:rsidR="007C54C6" w:rsidRPr="00756E63">
        <w:rPr>
          <w:rFonts w:ascii="Times New Roman" w:hAnsi="Times New Roman" w:cs="Times New Roman"/>
          <w:sz w:val="24"/>
          <w:szCs w:val="24"/>
        </w:rPr>
        <w:t>»</w:t>
      </w:r>
      <w:r w:rsidR="001F7596" w:rsidRPr="00756E63">
        <w:rPr>
          <w:rFonts w:ascii="Times New Roman" w:hAnsi="Times New Roman" w:cs="Times New Roman"/>
          <w:sz w:val="24"/>
          <w:szCs w:val="24"/>
        </w:rPr>
        <w:t>.</w:t>
      </w:r>
      <w:r w:rsidR="00FD17AE" w:rsidRPr="00756E63">
        <w:rPr>
          <w:rStyle w:val="a9"/>
          <w:rFonts w:ascii="Times New Roman" w:hAnsi="Times New Roman" w:cs="Times New Roman"/>
          <w:sz w:val="24"/>
          <w:szCs w:val="24"/>
        </w:rPr>
        <w:footnoteReference w:id="6"/>
      </w:r>
    </w:p>
    <w:p w:rsidR="00550F91" w:rsidRPr="00756E63" w:rsidRDefault="00550F91" w:rsidP="0078195D">
      <w:pPr>
        <w:pStyle w:val="a3"/>
        <w:spacing w:after="0" w:line="240" w:lineRule="auto"/>
        <w:ind w:left="0" w:firstLine="709"/>
        <w:jc w:val="both"/>
        <w:rPr>
          <w:rFonts w:ascii="Times New Roman" w:hAnsi="Times New Roman" w:cs="Times New Roman"/>
          <w:sz w:val="24"/>
          <w:szCs w:val="24"/>
        </w:rPr>
      </w:pPr>
    </w:p>
    <w:p w:rsidR="00744F9D" w:rsidRPr="00756E63" w:rsidRDefault="00744F9D" w:rsidP="0078195D">
      <w:pPr>
        <w:pStyle w:val="a3"/>
        <w:spacing w:after="0" w:line="240" w:lineRule="auto"/>
        <w:ind w:left="0" w:firstLine="709"/>
        <w:jc w:val="both"/>
        <w:rPr>
          <w:rFonts w:ascii="Times New Roman" w:hAnsi="Times New Roman" w:cs="Times New Roman"/>
          <w:b/>
          <w:sz w:val="26"/>
          <w:szCs w:val="26"/>
        </w:rPr>
      </w:pPr>
      <w:r w:rsidRPr="00756E63">
        <w:rPr>
          <w:rFonts w:ascii="Times New Roman" w:hAnsi="Times New Roman" w:cs="Times New Roman"/>
          <w:sz w:val="24"/>
          <w:szCs w:val="24"/>
        </w:rPr>
        <w:t>Как следует из Закона о Национальном центре, под мандат Национального центра подпадают воинские</w:t>
      </w:r>
      <w:r w:rsidRPr="00756E63">
        <w:rPr>
          <w:rFonts w:ascii="Times New Roman" w:hAnsi="Times New Roman" w:cs="Times New Roman"/>
          <w:sz w:val="24"/>
        </w:rPr>
        <w:t xml:space="preserve"> части органов внутренних дел, обороны, национальной безопасности, уголовно-исполнительной системы и уполномоченного государственного органа в сфере предупреждения чрезвычайных ситуаций</w:t>
      </w:r>
      <w:r w:rsidR="00172AFF" w:rsidRPr="00756E63">
        <w:rPr>
          <w:rFonts w:ascii="Times New Roman" w:hAnsi="Times New Roman" w:cs="Times New Roman"/>
          <w:sz w:val="24"/>
        </w:rPr>
        <w:t>.</w:t>
      </w:r>
      <w:r w:rsidR="00890931" w:rsidRPr="00756E63">
        <w:rPr>
          <w:rFonts w:ascii="Times New Roman" w:hAnsi="Times New Roman" w:cs="Times New Roman"/>
          <w:sz w:val="24"/>
        </w:rPr>
        <w:t xml:space="preserve"> </w:t>
      </w:r>
      <w:r w:rsidR="004D0EB4" w:rsidRPr="00756E63">
        <w:rPr>
          <w:rFonts w:ascii="Times New Roman" w:hAnsi="Times New Roman" w:cs="Times New Roman"/>
          <w:sz w:val="24"/>
        </w:rPr>
        <w:t>Однако,</w:t>
      </w:r>
      <w:r w:rsidR="00172AFF" w:rsidRPr="00756E63">
        <w:rPr>
          <w:rFonts w:ascii="Times New Roman" w:hAnsi="Times New Roman" w:cs="Times New Roman"/>
          <w:sz w:val="24"/>
        </w:rPr>
        <w:t xml:space="preserve"> в предоставлении </w:t>
      </w:r>
      <w:r w:rsidR="00172AFF" w:rsidRPr="00756E63">
        <w:rPr>
          <w:rFonts w:ascii="Times New Roman" w:hAnsi="Times New Roman" w:cs="Times New Roman"/>
          <w:sz w:val="24"/>
        </w:rPr>
        <w:lastRenderedPageBreak/>
        <w:t>информации о</w:t>
      </w:r>
      <w:r w:rsidR="004D0EB4" w:rsidRPr="00756E63">
        <w:rPr>
          <w:rFonts w:ascii="Times New Roman" w:hAnsi="Times New Roman" w:cs="Times New Roman"/>
          <w:sz w:val="24"/>
        </w:rPr>
        <w:t xml:space="preserve"> количестве подобных учреждений,</w:t>
      </w:r>
      <w:r w:rsidR="00890931" w:rsidRPr="00756E63">
        <w:rPr>
          <w:rFonts w:ascii="Times New Roman" w:hAnsi="Times New Roman" w:cs="Times New Roman"/>
          <w:sz w:val="24"/>
        </w:rPr>
        <w:t xml:space="preserve"> местах их расположения </w:t>
      </w:r>
      <w:r w:rsidR="004D0EB4" w:rsidRPr="00756E63">
        <w:rPr>
          <w:rFonts w:ascii="Times New Roman" w:hAnsi="Times New Roman" w:cs="Times New Roman"/>
          <w:sz w:val="24"/>
        </w:rPr>
        <w:t xml:space="preserve">и контактных данных руководителей </w:t>
      </w:r>
      <w:r w:rsidR="00172AFF" w:rsidRPr="00756E63">
        <w:rPr>
          <w:rFonts w:ascii="Times New Roman" w:hAnsi="Times New Roman" w:cs="Times New Roman"/>
          <w:sz w:val="24"/>
        </w:rPr>
        <w:t xml:space="preserve">по запросу Национального центра было отказано со стороны ГКНБ </w:t>
      </w:r>
      <w:proofErr w:type="gramStart"/>
      <w:r w:rsidR="00172AFF" w:rsidRPr="00756E63">
        <w:rPr>
          <w:rFonts w:ascii="Times New Roman" w:hAnsi="Times New Roman" w:cs="Times New Roman"/>
          <w:sz w:val="24"/>
        </w:rPr>
        <w:t>КР</w:t>
      </w:r>
      <w:proofErr w:type="gramEnd"/>
      <w:r w:rsidR="00890931" w:rsidRPr="00756E63">
        <w:rPr>
          <w:rFonts w:ascii="Times New Roman" w:hAnsi="Times New Roman" w:cs="Times New Roman"/>
          <w:sz w:val="24"/>
        </w:rPr>
        <w:t xml:space="preserve"> и</w:t>
      </w:r>
      <w:r w:rsidR="00172AFF" w:rsidRPr="00756E63">
        <w:rPr>
          <w:rFonts w:ascii="Times New Roman" w:hAnsi="Times New Roman" w:cs="Times New Roman"/>
          <w:sz w:val="24"/>
        </w:rPr>
        <w:t xml:space="preserve"> МВД КР.  </w:t>
      </w:r>
    </w:p>
    <w:p w:rsidR="000E308A" w:rsidRPr="00756E63" w:rsidRDefault="00890931" w:rsidP="0078195D">
      <w:pPr>
        <w:pStyle w:val="a3"/>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Так, </w:t>
      </w:r>
      <w:r w:rsidR="004D0EB4" w:rsidRPr="00756E63">
        <w:rPr>
          <w:rFonts w:ascii="Times New Roman" w:hAnsi="Times New Roman" w:cs="Times New Roman"/>
          <w:sz w:val="24"/>
          <w:szCs w:val="24"/>
        </w:rPr>
        <w:t xml:space="preserve">в качестве </w:t>
      </w:r>
      <w:r w:rsidRPr="00756E63">
        <w:rPr>
          <w:rFonts w:ascii="Times New Roman" w:hAnsi="Times New Roman" w:cs="Times New Roman"/>
          <w:sz w:val="24"/>
          <w:szCs w:val="24"/>
        </w:rPr>
        <w:t>основани</w:t>
      </w:r>
      <w:r w:rsidR="004D0EB4" w:rsidRPr="00756E63">
        <w:rPr>
          <w:rFonts w:ascii="Times New Roman" w:hAnsi="Times New Roman" w:cs="Times New Roman"/>
          <w:sz w:val="24"/>
          <w:szCs w:val="24"/>
        </w:rPr>
        <w:t>я</w:t>
      </w:r>
      <w:r w:rsidRPr="00756E63">
        <w:rPr>
          <w:rFonts w:ascii="Times New Roman" w:hAnsi="Times New Roman" w:cs="Times New Roman"/>
          <w:sz w:val="24"/>
          <w:szCs w:val="24"/>
        </w:rPr>
        <w:t xml:space="preserve"> для отказа в предоставлении </w:t>
      </w:r>
      <w:r w:rsidR="004E2DC7" w:rsidRPr="00756E63">
        <w:rPr>
          <w:rFonts w:ascii="Times New Roman" w:hAnsi="Times New Roman" w:cs="Times New Roman"/>
          <w:sz w:val="24"/>
          <w:szCs w:val="24"/>
        </w:rPr>
        <w:t xml:space="preserve">информации о количестве учреждений по подготовке бойцов специального назначения, </w:t>
      </w:r>
      <w:r w:rsidR="005226BA" w:rsidRPr="00756E63">
        <w:rPr>
          <w:rFonts w:ascii="Times New Roman" w:hAnsi="Times New Roman" w:cs="Times New Roman"/>
          <w:sz w:val="24"/>
          <w:szCs w:val="24"/>
        </w:rPr>
        <w:t>подведомс</w:t>
      </w:r>
      <w:r w:rsidR="009D3053" w:rsidRPr="00756E63">
        <w:rPr>
          <w:rFonts w:ascii="Times New Roman" w:hAnsi="Times New Roman" w:cs="Times New Roman"/>
          <w:sz w:val="24"/>
          <w:szCs w:val="24"/>
        </w:rPr>
        <w:t xml:space="preserve">твенных ГКНБ </w:t>
      </w:r>
      <w:proofErr w:type="gramStart"/>
      <w:r w:rsidR="009D3053" w:rsidRPr="00756E63">
        <w:rPr>
          <w:rFonts w:ascii="Times New Roman" w:hAnsi="Times New Roman" w:cs="Times New Roman"/>
          <w:sz w:val="24"/>
          <w:szCs w:val="24"/>
        </w:rPr>
        <w:t>КР</w:t>
      </w:r>
      <w:proofErr w:type="gramEnd"/>
      <w:r w:rsidR="009D3053" w:rsidRPr="00756E63">
        <w:rPr>
          <w:rFonts w:ascii="Times New Roman" w:hAnsi="Times New Roman" w:cs="Times New Roman"/>
          <w:sz w:val="24"/>
          <w:szCs w:val="24"/>
        </w:rPr>
        <w:t>, их расположении</w:t>
      </w:r>
      <w:r w:rsidR="005226BA" w:rsidRPr="00756E63">
        <w:rPr>
          <w:rFonts w:ascii="Times New Roman" w:hAnsi="Times New Roman" w:cs="Times New Roman"/>
          <w:sz w:val="24"/>
          <w:szCs w:val="24"/>
        </w:rPr>
        <w:t xml:space="preserve"> и контактных данных руководителей </w:t>
      </w:r>
      <w:r w:rsidRPr="00756E63">
        <w:rPr>
          <w:rFonts w:ascii="Times New Roman" w:hAnsi="Times New Roman" w:cs="Times New Roman"/>
          <w:sz w:val="24"/>
          <w:szCs w:val="24"/>
        </w:rPr>
        <w:t>было у</w:t>
      </w:r>
      <w:r w:rsidR="004D0EB4" w:rsidRPr="00756E63">
        <w:rPr>
          <w:rFonts w:ascii="Times New Roman" w:hAnsi="Times New Roman" w:cs="Times New Roman"/>
          <w:sz w:val="24"/>
          <w:szCs w:val="24"/>
        </w:rPr>
        <w:t>казано</w:t>
      </w:r>
      <w:r w:rsidR="004E2DC7" w:rsidRPr="00756E63">
        <w:rPr>
          <w:rFonts w:ascii="Times New Roman" w:hAnsi="Times New Roman" w:cs="Times New Roman"/>
          <w:sz w:val="24"/>
          <w:szCs w:val="24"/>
        </w:rPr>
        <w:t>, что в соответствии с перечнем главнейших сведений, составляющи</w:t>
      </w:r>
      <w:r w:rsidR="00247526" w:rsidRPr="00756E63">
        <w:rPr>
          <w:rFonts w:ascii="Times New Roman" w:hAnsi="Times New Roman" w:cs="Times New Roman"/>
          <w:sz w:val="24"/>
          <w:szCs w:val="24"/>
        </w:rPr>
        <w:t>х</w:t>
      </w:r>
      <w:r w:rsidR="004E2DC7" w:rsidRPr="00756E63">
        <w:rPr>
          <w:rFonts w:ascii="Times New Roman" w:hAnsi="Times New Roman" w:cs="Times New Roman"/>
          <w:sz w:val="24"/>
          <w:szCs w:val="24"/>
        </w:rPr>
        <w:t xml:space="preserve"> государственные секреты, утверждённым постановлением Правительств</w:t>
      </w:r>
      <w:r w:rsidRPr="00756E63">
        <w:rPr>
          <w:rFonts w:ascii="Times New Roman" w:hAnsi="Times New Roman" w:cs="Times New Roman"/>
          <w:sz w:val="24"/>
          <w:szCs w:val="24"/>
        </w:rPr>
        <w:t>а</w:t>
      </w:r>
      <w:r w:rsidR="004E2DC7" w:rsidRPr="00756E63">
        <w:rPr>
          <w:rFonts w:ascii="Times New Roman" w:hAnsi="Times New Roman" w:cs="Times New Roman"/>
          <w:sz w:val="24"/>
          <w:szCs w:val="24"/>
        </w:rPr>
        <w:t xml:space="preserve"> Кыргызской Республики от 07.06.1995 г.</w:t>
      </w:r>
      <w:r w:rsidRPr="00756E63">
        <w:rPr>
          <w:rFonts w:ascii="Times New Roman" w:hAnsi="Times New Roman" w:cs="Times New Roman"/>
          <w:sz w:val="24"/>
          <w:szCs w:val="24"/>
        </w:rPr>
        <w:t xml:space="preserve"> №267/9</w:t>
      </w:r>
      <w:r w:rsidR="004E2DC7" w:rsidRPr="00756E63">
        <w:rPr>
          <w:rFonts w:ascii="Times New Roman" w:hAnsi="Times New Roman" w:cs="Times New Roman"/>
          <w:sz w:val="24"/>
          <w:szCs w:val="24"/>
        </w:rPr>
        <w:t>, штатная и списочная численность ГКНБ КР</w:t>
      </w:r>
      <w:r w:rsidR="00722F11" w:rsidRPr="00756E63">
        <w:rPr>
          <w:rFonts w:ascii="Times New Roman" w:hAnsi="Times New Roman" w:cs="Times New Roman"/>
          <w:sz w:val="24"/>
          <w:szCs w:val="24"/>
        </w:rPr>
        <w:t xml:space="preserve"> отнесены к категории государственной тайны</w:t>
      </w:r>
      <w:r w:rsidR="000E308A" w:rsidRPr="00756E63">
        <w:rPr>
          <w:rFonts w:ascii="Times New Roman" w:hAnsi="Times New Roman" w:cs="Times New Roman"/>
          <w:sz w:val="24"/>
          <w:szCs w:val="24"/>
        </w:rPr>
        <w:t>.</w:t>
      </w:r>
      <w:r w:rsidR="000E308A" w:rsidRPr="00756E63">
        <w:rPr>
          <w:rStyle w:val="a9"/>
          <w:rFonts w:ascii="Times New Roman" w:hAnsi="Times New Roman" w:cs="Times New Roman"/>
          <w:sz w:val="24"/>
          <w:szCs w:val="24"/>
        </w:rPr>
        <w:footnoteReference w:id="7"/>
      </w:r>
    </w:p>
    <w:p w:rsidR="00550F91" w:rsidRPr="00756E63" w:rsidRDefault="004D0EB4" w:rsidP="0078195D">
      <w:pPr>
        <w:pStyle w:val="a3"/>
        <w:spacing w:after="0" w:line="240" w:lineRule="auto"/>
        <w:ind w:left="0" w:firstLine="720"/>
        <w:jc w:val="both"/>
        <w:rPr>
          <w:rFonts w:ascii="Times New Roman" w:hAnsi="Times New Roman" w:cs="Times New Roman"/>
          <w:b/>
          <w:sz w:val="24"/>
          <w:szCs w:val="24"/>
        </w:rPr>
      </w:pPr>
      <w:r w:rsidRPr="00756E63">
        <w:rPr>
          <w:rFonts w:ascii="Times New Roman" w:hAnsi="Times New Roman" w:cs="Times New Roman"/>
          <w:sz w:val="24"/>
          <w:szCs w:val="24"/>
          <w:shd w:val="clear" w:color="auto" w:fill="FFFFFF"/>
        </w:rPr>
        <w:t xml:space="preserve">На запрос Национального запроса о количестве </w:t>
      </w:r>
      <w:r w:rsidR="00550F91" w:rsidRPr="00756E63">
        <w:rPr>
          <w:rFonts w:ascii="Times New Roman" w:hAnsi="Times New Roman" w:cs="Times New Roman"/>
          <w:sz w:val="24"/>
          <w:szCs w:val="24"/>
          <w:shd w:val="clear" w:color="auto" w:fill="FFFFFF"/>
        </w:rPr>
        <w:t>пункт</w:t>
      </w:r>
      <w:r w:rsidRPr="00756E63">
        <w:rPr>
          <w:rFonts w:ascii="Times New Roman" w:hAnsi="Times New Roman" w:cs="Times New Roman"/>
          <w:sz w:val="24"/>
          <w:szCs w:val="24"/>
          <w:shd w:val="clear" w:color="auto" w:fill="FFFFFF"/>
        </w:rPr>
        <w:t>ов</w:t>
      </w:r>
      <w:r w:rsidR="00550F91" w:rsidRPr="00756E63">
        <w:rPr>
          <w:rFonts w:ascii="Times New Roman" w:hAnsi="Times New Roman" w:cs="Times New Roman"/>
          <w:sz w:val="24"/>
          <w:szCs w:val="24"/>
          <w:shd w:val="clear" w:color="auto" w:fill="FFFFFF"/>
        </w:rPr>
        <w:t xml:space="preserve"> при</w:t>
      </w:r>
      <w:r w:rsidRPr="00756E63">
        <w:rPr>
          <w:rFonts w:ascii="Times New Roman" w:hAnsi="Times New Roman" w:cs="Times New Roman"/>
          <w:sz w:val="24"/>
          <w:szCs w:val="24"/>
          <w:shd w:val="clear" w:color="auto" w:fill="FFFFFF"/>
        </w:rPr>
        <w:t>ё</w:t>
      </w:r>
      <w:r w:rsidR="00550F91" w:rsidRPr="00756E63">
        <w:rPr>
          <w:rFonts w:ascii="Times New Roman" w:hAnsi="Times New Roman" w:cs="Times New Roman"/>
          <w:sz w:val="24"/>
          <w:szCs w:val="24"/>
          <w:shd w:val="clear" w:color="auto" w:fill="FFFFFF"/>
        </w:rPr>
        <w:t xml:space="preserve">ма и временного </w:t>
      </w:r>
      <w:proofErr w:type="gramStart"/>
      <w:r w:rsidR="00550F91" w:rsidRPr="00756E63">
        <w:rPr>
          <w:rFonts w:ascii="Times New Roman" w:hAnsi="Times New Roman" w:cs="Times New Roman"/>
          <w:sz w:val="24"/>
          <w:szCs w:val="24"/>
          <w:shd w:val="clear" w:color="auto" w:fill="FFFFFF"/>
        </w:rPr>
        <w:t>размещения</w:t>
      </w:r>
      <w:proofErr w:type="gramEnd"/>
      <w:r w:rsidR="00550F91" w:rsidRPr="00756E63">
        <w:rPr>
          <w:rFonts w:ascii="Times New Roman" w:hAnsi="Times New Roman" w:cs="Times New Roman"/>
          <w:sz w:val="24"/>
          <w:szCs w:val="24"/>
          <w:shd w:val="clear" w:color="auto" w:fill="FFFFFF"/>
        </w:rPr>
        <w:t xml:space="preserve"> перемещ</w:t>
      </w:r>
      <w:r w:rsidRPr="00756E63">
        <w:rPr>
          <w:rFonts w:ascii="Times New Roman" w:hAnsi="Times New Roman" w:cs="Times New Roman"/>
          <w:sz w:val="24"/>
          <w:szCs w:val="24"/>
          <w:shd w:val="clear" w:color="auto" w:fill="FFFFFF"/>
        </w:rPr>
        <w:t>ё</w:t>
      </w:r>
      <w:r w:rsidR="00550F91" w:rsidRPr="00756E63">
        <w:rPr>
          <w:rFonts w:ascii="Times New Roman" w:hAnsi="Times New Roman" w:cs="Times New Roman"/>
          <w:sz w:val="24"/>
          <w:szCs w:val="24"/>
          <w:shd w:val="clear" w:color="auto" w:fill="FFFFFF"/>
        </w:rPr>
        <w:t>нных внутри республики лиц и лиц, ищущих убежища</w:t>
      </w:r>
      <w:r w:rsidRPr="00756E63">
        <w:rPr>
          <w:rFonts w:ascii="Times New Roman" w:hAnsi="Times New Roman" w:cs="Times New Roman"/>
          <w:sz w:val="24"/>
          <w:szCs w:val="24"/>
          <w:shd w:val="clear" w:color="auto" w:fill="FFFFFF"/>
        </w:rPr>
        <w:t xml:space="preserve">, их расположения и контактных данных руководителей Государственная служба миграции при Правительстве Кыргызской Республики предоставила ответ о том, что </w:t>
      </w:r>
      <w:r w:rsidR="006654CF" w:rsidRPr="00756E63">
        <w:rPr>
          <w:rFonts w:ascii="Times New Roman" w:hAnsi="Times New Roman" w:cs="Times New Roman"/>
          <w:sz w:val="24"/>
          <w:szCs w:val="24"/>
        </w:rPr>
        <w:t>мест содержания иностранных граждан, лиц без гражданства, беженцев, находящихся в ведомственном подчинении Г</w:t>
      </w:r>
      <w:r w:rsidR="004B7623" w:rsidRPr="00756E63">
        <w:rPr>
          <w:rFonts w:ascii="Times New Roman" w:hAnsi="Times New Roman" w:cs="Times New Roman"/>
          <w:sz w:val="24"/>
          <w:szCs w:val="24"/>
        </w:rPr>
        <w:t>осударственной службы миграции</w:t>
      </w:r>
      <w:r w:rsidR="006654CF" w:rsidRPr="00756E63">
        <w:rPr>
          <w:rFonts w:ascii="Times New Roman" w:hAnsi="Times New Roman" w:cs="Times New Roman"/>
          <w:sz w:val="24"/>
          <w:szCs w:val="24"/>
        </w:rPr>
        <w:t>, не имеется.</w:t>
      </w:r>
      <w:r w:rsidR="006654CF" w:rsidRPr="00756E63">
        <w:rPr>
          <w:rStyle w:val="a9"/>
          <w:rFonts w:ascii="Times New Roman" w:hAnsi="Times New Roman" w:cs="Times New Roman"/>
          <w:sz w:val="24"/>
          <w:szCs w:val="24"/>
        </w:rPr>
        <w:footnoteReference w:id="8"/>
      </w:r>
    </w:p>
    <w:p w:rsidR="00550F91" w:rsidRPr="00756E63" w:rsidRDefault="007F1D67" w:rsidP="000D643C">
      <w:pPr>
        <w:pStyle w:val="a3"/>
        <w:spacing w:after="0" w:line="240" w:lineRule="auto"/>
        <w:ind w:left="0" w:firstLine="709"/>
        <w:jc w:val="both"/>
        <w:rPr>
          <w:rFonts w:ascii="Times New Roman" w:hAnsi="Times New Roman" w:cs="Times New Roman"/>
          <w:b/>
          <w:sz w:val="26"/>
          <w:szCs w:val="26"/>
        </w:rPr>
      </w:pPr>
      <w:r w:rsidRPr="00756E63">
        <w:rPr>
          <w:rFonts w:ascii="Times New Roman" w:hAnsi="Times New Roman" w:cs="Times New Roman"/>
          <w:sz w:val="24"/>
          <w:szCs w:val="24"/>
        </w:rPr>
        <w:t xml:space="preserve">В письме </w:t>
      </w:r>
      <w:r w:rsidR="000D643C" w:rsidRPr="00756E63">
        <w:rPr>
          <w:rFonts w:ascii="Times New Roman" w:hAnsi="Times New Roman" w:cs="Times New Roman"/>
          <w:sz w:val="24"/>
          <w:szCs w:val="24"/>
        </w:rPr>
        <w:t>Государственн</w:t>
      </w:r>
      <w:r w:rsidRPr="00756E63">
        <w:rPr>
          <w:rFonts w:ascii="Times New Roman" w:hAnsi="Times New Roman" w:cs="Times New Roman"/>
          <w:sz w:val="24"/>
          <w:szCs w:val="24"/>
        </w:rPr>
        <w:t>ой</w:t>
      </w:r>
      <w:r w:rsidR="000D643C" w:rsidRPr="00756E63">
        <w:rPr>
          <w:rFonts w:ascii="Times New Roman" w:hAnsi="Times New Roman" w:cs="Times New Roman"/>
          <w:sz w:val="24"/>
          <w:szCs w:val="24"/>
        </w:rPr>
        <w:t xml:space="preserve"> служб</w:t>
      </w:r>
      <w:r w:rsidRPr="00756E63">
        <w:rPr>
          <w:rFonts w:ascii="Times New Roman" w:hAnsi="Times New Roman" w:cs="Times New Roman"/>
          <w:sz w:val="24"/>
          <w:szCs w:val="24"/>
        </w:rPr>
        <w:t>ы</w:t>
      </w:r>
      <w:r w:rsidR="000D643C" w:rsidRPr="00756E63">
        <w:rPr>
          <w:rFonts w:ascii="Times New Roman" w:hAnsi="Times New Roman" w:cs="Times New Roman"/>
          <w:sz w:val="24"/>
          <w:szCs w:val="24"/>
        </w:rPr>
        <w:t xml:space="preserve"> по борьбе</w:t>
      </w:r>
      <w:r w:rsidR="000D643C" w:rsidRPr="00756E63">
        <w:rPr>
          <w:rFonts w:ascii="Times New Roman" w:hAnsi="Times New Roman" w:cs="Times New Roman"/>
          <w:b/>
          <w:sz w:val="24"/>
          <w:szCs w:val="24"/>
        </w:rPr>
        <w:t xml:space="preserve"> </w:t>
      </w:r>
      <w:r w:rsidR="000D643C" w:rsidRPr="00756E63">
        <w:rPr>
          <w:rFonts w:ascii="Times New Roman" w:hAnsi="Times New Roman" w:cs="Times New Roman"/>
          <w:sz w:val="24"/>
          <w:szCs w:val="24"/>
        </w:rPr>
        <w:t>с экономическими преступлениями</w:t>
      </w:r>
      <w:r w:rsidR="000D643C" w:rsidRPr="00756E63">
        <w:rPr>
          <w:rFonts w:ascii="Times New Roman" w:hAnsi="Times New Roman" w:cs="Times New Roman"/>
          <w:b/>
          <w:sz w:val="24"/>
          <w:szCs w:val="24"/>
        </w:rPr>
        <w:t xml:space="preserve"> </w:t>
      </w:r>
      <w:r w:rsidR="00394E95" w:rsidRPr="00756E63">
        <w:rPr>
          <w:rFonts w:ascii="Times New Roman" w:hAnsi="Times New Roman" w:cs="Times New Roman"/>
          <w:sz w:val="24"/>
          <w:szCs w:val="24"/>
        </w:rPr>
        <w:t>(ГСБЭП)</w:t>
      </w:r>
      <w:r w:rsidR="00394E95" w:rsidRPr="00756E63">
        <w:rPr>
          <w:rFonts w:ascii="Times New Roman" w:hAnsi="Times New Roman" w:cs="Times New Roman"/>
          <w:b/>
          <w:sz w:val="24"/>
          <w:szCs w:val="24"/>
        </w:rPr>
        <w:t xml:space="preserve"> </w:t>
      </w:r>
      <w:r w:rsidR="000D643C" w:rsidRPr="00756E63">
        <w:rPr>
          <w:rFonts w:ascii="Times New Roman" w:hAnsi="Times New Roman" w:cs="Times New Roman"/>
          <w:sz w:val="24"/>
          <w:szCs w:val="24"/>
        </w:rPr>
        <w:t>при Правительстве Кыргызской Республики</w:t>
      </w:r>
      <w:r w:rsidRPr="00756E63">
        <w:rPr>
          <w:rFonts w:ascii="Times New Roman" w:hAnsi="Times New Roman" w:cs="Times New Roman"/>
          <w:sz w:val="24"/>
          <w:szCs w:val="24"/>
        </w:rPr>
        <w:t xml:space="preserve"> указано, что </w:t>
      </w:r>
      <w:r w:rsidR="000D643C" w:rsidRPr="00756E63">
        <w:rPr>
          <w:rFonts w:ascii="Times New Roman" w:hAnsi="Times New Roman" w:cs="Times New Roman"/>
          <w:sz w:val="24"/>
          <w:szCs w:val="24"/>
        </w:rPr>
        <w:t>ГСБЭП не имеет подведомственных закрытых учреждений.</w:t>
      </w:r>
      <w:r w:rsidR="000D643C" w:rsidRPr="00756E63">
        <w:rPr>
          <w:rStyle w:val="a9"/>
          <w:rFonts w:ascii="Times New Roman" w:hAnsi="Times New Roman" w:cs="Times New Roman"/>
          <w:sz w:val="24"/>
          <w:szCs w:val="24"/>
        </w:rPr>
        <w:footnoteReference w:id="9"/>
      </w:r>
    </w:p>
    <w:p w:rsidR="006654CF" w:rsidRPr="00756E63" w:rsidRDefault="006654CF" w:rsidP="0078195D">
      <w:pPr>
        <w:pStyle w:val="a3"/>
        <w:spacing w:after="0" w:line="240" w:lineRule="auto"/>
        <w:rPr>
          <w:rFonts w:ascii="Times New Roman" w:hAnsi="Times New Roman" w:cs="Times New Roman"/>
          <w:b/>
          <w:sz w:val="26"/>
          <w:szCs w:val="26"/>
        </w:rPr>
      </w:pPr>
    </w:p>
    <w:p w:rsidR="00E31767" w:rsidRPr="00756E63" w:rsidRDefault="00E31767"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574514" w:rsidRPr="00756E63" w:rsidRDefault="00574514" w:rsidP="0078195D">
      <w:pPr>
        <w:pStyle w:val="a3"/>
        <w:spacing w:after="0" w:line="240" w:lineRule="auto"/>
        <w:rPr>
          <w:rFonts w:ascii="Times New Roman" w:hAnsi="Times New Roman" w:cs="Times New Roman"/>
          <w:b/>
          <w:sz w:val="26"/>
          <w:szCs w:val="26"/>
        </w:rPr>
      </w:pPr>
    </w:p>
    <w:p w:rsidR="009C12E2" w:rsidRDefault="009C12E2" w:rsidP="009C12E2">
      <w:pPr>
        <w:spacing w:before="240" w:line="240" w:lineRule="auto"/>
        <w:rPr>
          <w:rFonts w:ascii="Times New Roman" w:hAnsi="Times New Roman" w:cs="Times New Roman"/>
          <w:b/>
          <w:sz w:val="26"/>
          <w:szCs w:val="26"/>
        </w:rPr>
      </w:pPr>
    </w:p>
    <w:p w:rsidR="009C12E2" w:rsidRPr="009C12E2" w:rsidRDefault="009C12E2" w:rsidP="009C12E2">
      <w:pPr>
        <w:spacing w:before="240" w:line="240" w:lineRule="auto"/>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086D41" w:rsidRPr="00756E63" w:rsidRDefault="00E8473A" w:rsidP="00B81796">
      <w:pPr>
        <w:pStyle w:val="a3"/>
        <w:numPr>
          <w:ilvl w:val="1"/>
          <w:numId w:val="4"/>
        </w:numPr>
        <w:spacing w:before="240" w:line="240" w:lineRule="auto"/>
        <w:ind w:left="1276" w:hanging="567"/>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Пр</w:t>
      </w:r>
      <w:r w:rsidR="00086D41" w:rsidRPr="00756E63">
        <w:rPr>
          <w:rFonts w:ascii="Times New Roman" w:hAnsi="Times New Roman" w:cs="Times New Roman"/>
          <w:color w:val="17365D" w:themeColor="text2" w:themeShade="BF"/>
          <w:sz w:val="28"/>
          <w:szCs w:val="28"/>
        </w:rPr>
        <w:t>евентивны</w:t>
      </w:r>
      <w:r w:rsidRPr="00756E63">
        <w:rPr>
          <w:rFonts w:ascii="Times New Roman" w:hAnsi="Times New Roman" w:cs="Times New Roman"/>
          <w:color w:val="17365D" w:themeColor="text2" w:themeShade="BF"/>
          <w:sz w:val="28"/>
          <w:szCs w:val="28"/>
        </w:rPr>
        <w:t>е</w:t>
      </w:r>
      <w:r w:rsidR="00086D41" w:rsidRPr="00756E63">
        <w:rPr>
          <w:rFonts w:ascii="Times New Roman" w:hAnsi="Times New Roman" w:cs="Times New Roman"/>
          <w:color w:val="17365D" w:themeColor="text2" w:themeShade="BF"/>
          <w:sz w:val="28"/>
          <w:szCs w:val="28"/>
        </w:rPr>
        <w:t xml:space="preserve"> посещени</w:t>
      </w:r>
      <w:r w:rsidRPr="00756E63">
        <w:rPr>
          <w:rFonts w:ascii="Times New Roman" w:hAnsi="Times New Roman" w:cs="Times New Roman"/>
          <w:color w:val="17365D" w:themeColor="text2" w:themeShade="BF"/>
          <w:sz w:val="28"/>
          <w:szCs w:val="28"/>
        </w:rPr>
        <w:t>я Национального центра</w:t>
      </w:r>
    </w:p>
    <w:p w:rsidR="00A90E39" w:rsidRPr="00756E63" w:rsidRDefault="00F33A9B" w:rsidP="00F316D0">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За период </w:t>
      </w:r>
      <w:r w:rsidR="0002429A" w:rsidRPr="00756E63">
        <w:rPr>
          <w:rFonts w:ascii="Times New Roman" w:hAnsi="Times New Roman" w:cs="Times New Roman"/>
          <w:sz w:val="24"/>
          <w:szCs w:val="24"/>
        </w:rPr>
        <w:t xml:space="preserve">с </w:t>
      </w:r>
      <w:r w:rsidRPr="00756E63">
        <w:rPr>
          <w:rFonts w:ascii="Times New Roman" w:hAnsi="Times New Roman" w:cs="Times New Roman"/>
          <w:sz w:val="24"/>
          <w:szCs w:val="24"/>
        </w:rPr>
        <w:t>2013</w:t>
      </w:r>
      <w:r w:rsidR="0002429A" w:rsidRPr="00756E63">
        <w:rPr>
          <w:rFonts w:ascii="Times New Roman" w:hAnsi="Times New Roman" w:cs="Times New Roman"/>
          <w:sz w:val="24"/>
          <w:szCs w:val="24"/>
        </w:rPr>
        <w:t xml:space="preserve"> по </w:t>
      </w:r>
      <w:r w:rsidRPr="00756E63">
        <w:rPr>
          <w:rFonts w:ascii="Times New Roman" w:hAnsi="Times New Roman" w:cs="Times New Roman"/>
          <w:sz w:val="24"/>
          <w:szCs w:val="24"/>
        </w:rPr>
        <w:t xml:space="preserve">2018 годы сотрудниками Национального центра было проведено </w:t>
      </w:r>
      <w:r w:rsidR="0002429A" w:rsidRPr="00756E63">
        <w:rPr>
          <w:rFonts w:ascii="Times New Roman" w:hAnsi="Times New Roman" w:cs="Times New Roman"/>
          <w:sz w:val="24"/>
          <w:szCs w:val="24"/>
        </w:rPr>
        <w:t>4713 превентивных посещений мест лишения и ограничения свободы.</w:t>
      </w:r>
    </w:p>
    <w:p w:rsidR="002A444D" w:rsidRPr="00756E63" w:rsidRDefault="00B24461" w:rsidP="00B24461">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456A6E" w:rsidRPr="00756E63">
        <w:rPr>
          <w:rFonts w:ascii="Times New Roman" w:hAnsi="Times New Roman" w:cs="Times New Roman"/>
          <w:b/>
        </w:rPr>
        <w:t>2</w:t>
      </w:r>
      <w:r w:rsidRPr="00756E63">
        <w:rPr>
          <w:rFonts w:ascii="Times New Roman" w:hAnsi="Times New Roman" w:cs="Times New Roman"/>
          <w:b/>
        </w:rPr>
        <w:t xml:space="preserve">.  </w:t>
      </w:r>
    </w:p>
    <w:p w:rsidR="00B24461" w:rsidRPr="00756E63" w:rsidRDefault="002A444D" w:rsidP="00B24461">
      <w:pPr>
        <w:spacing w:after="0" w:line="240" w:lineRule="auto"/>
        <w:rPr>
          <w:rFonts w:ascii="Times New Roman" w:hAnsi="Times New Roman" w:cs="Times New Roman"/>
          <w:b/>
        </w:rPr>
      </w:pPr>
      <w:r w:rsidRPr="00756E63">
        <w:rPr>
          <w:rFonts w:ascii="Times New Roman" w:hAnsi="Times New Roman" w:cs="Times New Roman"/>
          <w:b/>
        </w:rPr>
        <w:t>Количество превентивных посещений мест лишения и ограничения свободы, проведенных Национальным центром за период с 2013 по 2018 годы, в разрезе министерств и ведомств</w:t>
      </w:r>
    </w:p>
    <w:tbl>
      <w:tblPr>
        <w:tblStyle w:val="2-1"/>
        <w:tblpPr w:leftFromText="180" w:rightFromText="180" w:vertAnchor="text" w:horzAnchor="margin" w:tblpY="371"/>
        <w:tblW w:w="8755" w:type="dxa"/>
        <w:tblLayout w:type="fixed"/>
        <w:tblLook w:val="04A0" w:firstRow="1" w:lastRow="0" w:firstColumn="1" w:lastColumn="0" w:noHBand="0" w:noVBand="1"/>
      </w:tblPr>
      <w:tblGrid>
        <w:gridCol w:w="3393"/>
        <w:gridCol w:w="596"/>
        <w:gridCol w:w="596"/>
        <w:gridCol w:w="596"/>
        <w:gridCol w:w="739"/>
        <w:gridCol w:w="709"/>
        <w:gridCol w:w="709"/>
        <w:gridCol w:w="1417"/>
      </w:tblGrid>
      <w:tr w:rsidR="000C0F96" w:rsidRPr="00756E63" w:rsidTr="000C0F96">
        <w:trPr>
          <w:cnfStyle w:val="100000000000" w:firstRow="1" w:lastRow="0" w:firstColumn="0" w:lastColumn="0" w:oddVBand="0" w:evenVBand="0" w:oddHBand="0" w:evenHBand="0" w:firstRowFirstColumn="0" w:firstRowLastColumn="0" w:lastRowFirstColumn="0" w:lastRowLastColumn="0"/>
          <w:trHeight w:val="1398"/>
        </w:trPr>
        <w:tc>
          <w:tcPr>
            <w:cnfStyle w:val="001000000100" w:firstRow="0" w:lastRow="0" w:firstColumn="1" w:lastColumn="0" w:oddVBand="0" w:evenVBand="0" w:oddHBand="0" w:evenHBand="0" w:firstRowFirstColumn="1" w:firstRowLastColumn="0" w:lastRowFirstColumn="0" w:lastRowLastColumn="0"/>
            <w:tcW w:w="3393" w:type="dxa"/>
          </w:tcPr>
          <w:p w:rsidR="000C0F96" w:rsidRPr="00756E63" w:rsidRDefault="000C0F96" w:rsidP="000C0F96">
            <w:pPr>
              <w:jc w:val="center"/>
              <w:rPr>
                <w:rFonts w:ascii="Times New Roman" w:hAnsi="Times New Roman" w:cs="Times New Roman"/>
                <w:b w:val="0"/>
                <w:color w:val="auto"/>
                <w:sz w:val="20"/>
                <w:szCs w:val="20"/>
              </w:rPr>
            </w:pPr>
          </w:p>
          <w:p w:rsidR="000C0F96" w:rsidRPr="00756E63" w:rsidRDefault="000C0F96" w:rsidP="000C0F96">
            <w:pPr>
              <w:jc w:val="center"/>
              <w:rPr>
                <w:rFonts w:ascii="Times New Roman" w:hAnsi="Times New Roman" w:cs="Times New Roman"/>
                <w:b w:val="0"/>
                <w:color w:val="auto"/>
                <w:sz w:val="20"/>
                <w:szCs w:val="20"/>
              </w:rPr>
            </w:pPr>
          </w:p>
          <w:p w:rsidR="000C0F96" w:rsidRPr="00756E63" w:rsidRDefault="000C0F96" w:rsidP="000C0F96">
            <w:pPr>
              <w:jc w:val="center"/>
              <w:rPr>
                <w:rFonts w:ascii="Times New Roman" w:hAnsi="Times New Roman" w:cs="Times New Roman"/>
                <w:b w:val="0"/>
                <w:color w:val="auto"/>
                <w:sz w:val="20"/>
                <w:szCs w:val="20"/>
              </w:rPr>
            </w:pPr>
          </w:p>
          <w:p w:rsidR="000C0F96" w:rsidRPr="00756E63" w:rsidRDefault="000C0F96" w:rsidP="000C0F96">
            <w:pPr>
              <w:jc w:val="center"/>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Наименование министерства/ведомства </w:t>
            </w:r>
          </w:p>
        </w:tc>
        <w:tc>
          <w:tcPr>
            <w:tcW w:w="596" w:type="dxa"/>
            <w:textDirection w:val="btLr"/>
            <w:hideMark/>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2013 год</w:t>
            </w:r>
          </w:p>
        </w:tc>
        <w:tc>
          <w:tcPr>
            <w:tcW w:w="596" w:type="dxa"/>
            <w:textDirection w:val="btLr"/>
            <w:hideMark/>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2014 год</w:t>
            </w:r>
          </w:p>
        </w:tc>
        <w:tc>
          <w:tcPr>
            <w:tcW w:w="596" w:type="dxa"/>
            <w:textDirection w:val="btLr"/>
            <w:hideMark/>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2015 год</w:t>
            </w:r>
          </w:p>
        </w:tc>
        <w:tc>
          <w:tcPr>
            <w:tcW w:w="739" w:type="dxa"/>
            <w:textDirection w:val="btLr"/>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2016 год</w:t>
            </w:r>
          </w:p>
        </w:tc>
        <w:tc>
          <w:tcPr>
            <w:tcW w:w="709" w:type="dxa"/>
            <w:textDirection w:val="btLr"/>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2017 год</w:t>
            </w:r>
          </w:p>
        </w:tc>
        <w:tc>
          <w:tcPr>
            <w:tcW w:w="709" w:type="dxa"/>
            <w:textDirection w:val="btLr"/>
            <w:hideMark/>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2018 год</w:t>
            </w:r>
          </w:p>
        </w:tc>
        <w:tc>
          <w:tcPr>
            <w:tcW w:w="1417" w:type="dxa"/>
            <w:shd w:val="clear" w:color="auto" w:fill="95B3D7" w:themeFill="accent1" w:themeFillTint="99"/>
            <w:textDirection w:val="btLr"/>
            <w:vAlign w:val="center"/>
            <w:hideMark/>
          </w:tcPr>
          <w:p w:rsidR="000C0F96" w:rsidRPr="00756E63" w:rsidRDefault="000C0F96" w:rsidP="000C0F9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Общее количество</w:t>
            </w:r>
          </w:p>
        </w:tc>
      </w:tr>
      <w:tr w:rsidR="000C0F96" w:rsidRPr="00756E63" w:rsidTr="000C0F96">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393" w:type="dxa"/>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МВД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393</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289</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507</w:t>
            </w:r>
          </w:p>
        </w:tc>
        <w:tc>
          <w:tcPr>
            <w:tcW w:w="73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616</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278</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488</w:t>
            </w:r>
          </w:p>
        </w:tc>
        <w:tc>
          <w:tcPr>
            <w:tcW w:w="1417" w:type="dxa"/>
            <w:shd w:val="clear" w:color="auto" w:fill="95B3D7" w:themeFill="accent1" w:themeFillTint="99"/>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2571</w:t>
            </w:r>
          </w:p>
        </w:tc>
      </w:tr>
      <w:tr w:rsidR="000C0F96" w:rsidRPr="00756E63" w:rsidTr="000C0F96">
        <w:trPr>
          <w:trHeight w:val="433"/>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ГСИН при ПКР</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39</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140</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219</w:t>
            </w:r>
          </w:p>
        </w:tc>
        <w:tc>
          <w:tcPr>
            <w:tcW w:w="73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208</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200</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294</w:t>
            </w:r>
          </w:p>
        </w:tc>
        <w:tc>
          <w:tcPr>
            <w:tcW w:w="1417" w:type="dxa"/>
            <w:shd w:val="clear" w:color="auto" w:fill="95B3D7" w:themeFill="accent1" w:themeFillTint="99"/>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1100</w:t>
            </w:r>
          </w:p>
        </w:tc>
      </w:tr>
      <w:tr w:rsidR="000C0F96" w:rsidRPr="00756E63" w:rsidTr="000C0F96">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МТСР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74</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37</w:t>
            </w:r>
          </w:p>
        </w:tc>
        <w:tc>
          <w:tcPr>
            <w:tcW w:w="73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32</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49</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39</w:t>
            </w:r>
          </w:p>
        </w:tc>
        <w:tc>
          <w:tcPr>
            <w:tcW w:w="1417" w:type="dxa"/>
            <w:shd w:val="clear" w:color="auto" w:fill="95B3D7" w:themeFill="accent1" w:themeFillTint="99"/>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231</w:t>
            </w:r>
          </w:p>
        </w:tc>
      </w:tr>
      <w:tr w:rsidR="000C0F96" w:rsidRPr="00756E63" w:rsidTr="000C0F96">
        <w:trPr>
          <w:trHeight w:val="433"/>
        </w:trPr>
        <w:tc>
          <w:tcPr>
            <w:cnfStyle w:val="001000000000" w:firstRow="0" w:lastRow="0" w:firstColumn="1" w:lastColumn="0" w:oddVBand="0" w:evenVBand="0" w:oddHBand="0" w:evenHBand="0" w:firstRowFirstColumn="0" w:firstRowLastColumn="0" w:lastRowFirstColumn="0" w:lastRowLastColumn="0"/>
            <w:tcW w:w="3393" w:type="dxa"/>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МЗ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23</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20</w:t>
            </w:r>
          </w:p>
        </w:tc>
        <w:tc>
          <w:tcPr>
            <w:tcW w:w="596" w:type="dxa"/>
          </w:tcPr>
          <w:p w:rsidR="000C0F96" w:rsidRPr="00756E63" w:rsidRDefault="000C0F96" w:rsidP="000C0F9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 xml:space="preserve"> 22</w:t>
            </w:r>
          </w:p>
        </w:tc>
        <w:tc>
          <w:tcPr>
            <w:tcW w:w="73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34</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42</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37</w:t>
            </w:r>
          </w:p>
        </w:tc>
        <w:tc>
          <w:tcPr>
            <w:tcW w:w="1417" w:type="dxa"/>
            <w:shd w:val="clear" w:color="auto" w:fill="95B3D7" w:themeFill="accent1" w:themeFillTint="99"/>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178</w:t>
            </w:r>
          </w:p>
        </w:tc>
      </w:tr>
      <w:tr w:rsidR="000C0F96" w:rsidRPr="00756E63" w:rsidTr="000C0F96">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Учреждения ВС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36</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20</w:t>
            </w:r>
          </w:p>
        </w:tc>
        <w:tc>
          <w:tcPr>
            <w:tcW w:w="73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35</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39</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36</w:t>
            </w:r>
          </w:p>
        </w:tc>
        <w:tc>
          <w:tcPr>
            <w:tcW w:w="1417" w:type="dxa"/>
            <w:shd w:val="clear" w:color="auto" w:fill="95B3D7" w:themeFill="accent1" w:themeFillTint="99"/>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166</w:t>
            </w:r>
          </w:p>
        </w:tc>
      </w:tr>
      <w:tr w:rsidR="000C0F96" w:rsidRPr="00756E63" w:rsidTr="000C0F96">
        <w:trPr>
          <w:trHeight w:val="433"/>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ГКНБ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6</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8</w:t>
            </w:r>
          </w:p>
        </w:tc>
        <w:tc>
          <w:tcPr>
            <w:tcW w:w="73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23</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21</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24</w:t>
            </w:r>
          </w:p>
        </w:tc>
        <w:tc>
          <w:tcPr>
            <w:tcW w:w="1417" w:type="dxa"/>
            <w:shd w:val="clear" w:color="auto" w:fill="95B3D7" w:themeFill="accent1" w:themeFillTint="99"/>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82</w:t>
            </w:r>
          </w:p>
        </w:tc>
      </w:tr>
      <w:tr w:rsidR="000C0F96" w:rsidRPr="00756E63" w:rsidTr="000C0F96">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proofErr w:type="spellStart"/>
            <w:r w:rsidRPr="00756E63">
              <w:rPr>
                <w:rFonts w:ascii="Times New Roman" w:hAnsi="Times New Roman" w:cs="Times New Roman"/>
                <w:b w:val="0"/>
                <w:color w:val="auto"/>
                <w:sz w:val="20"/>
                <w:szCs w:val="20"/>
              </w:rPr>
              <w:t>МОиН</w:t>
            </w:r>
            <w:proofErr w:type="spellEnd"/>
            <w:r w:rsidRPr="00756E63">
              <w:rPr>
                <w:rFonts w:ascii="Times New Roman" w:hAnsi="Times New Roman" w:cs="Times New Roman"/>
                <w:b w:val="0"/>
                <w:color w:val="auto"/>
                <w:sz w:val="20"/>
                <w:szCs w:val="20"/>
              </w:rPr>
              <w:t xml:space="preserve">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24</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28</w:t>
            </w:r>
          </w:p>
        </w:tc>
        <w:tc>
          <w:tcPr>
            <w:tcW w:w="73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148</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59</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44</w:t>
            </w:r>
          </w:p>
        </w:tc>
        <w:tc>
          <w:tcPr>
            <w:tcW w:w="1417" w:type="dxa"/>
            <w:shd w:val="clear" w:color="auto" w:fill="95B3D7" w:themeFill="accent1" w:themeFillTint="99"/>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303</w:t>
            </w:r>
          </w:p>
        </w:tc>
      </w:tr>
      <w:tr w:rsidR="000C0F96" w:rsidRPr="00756E63" w:rsidTr="000C0F96">
        <w:trPr>
          <w:trHeight w:val="418"/>
        </w:trPr>
        <w:tc>
          <w:tcPr>
            <w:cnfStyle w:val="001000000000" w:firstRow="0" w:lastRow="0" w:firstColumn="1" w:lastColumn="0" w:oddVBand="0" w:evenVBand="0" w:oddHBand="0" w:evenHBand="0" w:firstRowFirstColumn="0" w:firstRowLastColumn="0" w:lastRowFirstColumn="0" w:lastRowLastColumn="0"/>
            <w:tcW w:w="3393" w:type="dxa"/>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ГСБЭП </w:t>
            </w:r>
            <w:proofErr w:type="gramStart"/>
            <w:r w:rsidRPr="00756E63">
              <w:rPr>
                <w:rFonts w:ascii="Times New Roman" w:hAnsi="Times New Roman" w:cs="Times New Roman"/>
                <w:b w:val="0"/>
                <w:color w:val="auto"/>
                <w:sz w:val="20"/>
                <w:szCs w:val="20"/>
              </w:rPr>
              <w:t>КР</w:t>
            </w:r>
            <w:proofErr w:type="gramEnd"/>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3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1417" w:type="dxa"/>
            <w:shd w:val="clear" w:color="auto" w:fill="95B3D7" w:themeFill="accent1" w:themeFillTint="99"/>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w:t>
            </w:r>
          </w:p>
        </w:tc>
      </w:tr>
      <w:tr w:rsidR="000C0F96" w:rsidRPr="00756E63" w:rsidTr="000C0F96">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Частные детские учреждения</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5</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10</w:t>
            </w:r>
          </w:p>
        </w:tc>
        <w:tc>
          <w:tcPr>
            <w:tcW w:w="73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1417" w:type="dxa"/>
            <w:shd w:val="clear" w:color="auto" w:fill="95B3D7" w:themeFill="accent1" w:themeFillTint="99"/>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29</w:t>
            </w:r>
          </w:p>
        </w:tc>
      </w:tr>
      <w:tr w:rsidR="000C0F96" w:rsidRPr="00756E63" w:rsidTr="000C0F96">
        <w:trPr>
          <w:trHeight w:val="433"/>
        </w:trPr>
        <w:tc>
          <w:tcPr>
            <w:cnfStyle w:val="001000000000" w:firstRow="0" w:lastRow="0" w:firstColumn="1" w:lastColumn="0" w:oddVBand="0" w:evenVBand="0" w:oddHBand="0" w:evenHBand="0" w:firstRowFirstColumn="0" w:firstRowLastColumn="0" w:lastRowFirstColumn="0" w:lastRowLastColumn="0"/>
            <w:tcW w:w="3393" w:type="dxa"/>
            <w:hideMark/>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ОМСУ</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16</w:t>
            </w:r>
          </w:p>
        </w:tc>
        <w:tc>
          <w:tcPr>
            <w:tcW w:w="73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13</w:t>
            </w:r>
          </w:p>
        </w:tc>
        <w:tc>
          <w:tcPr>
            <w:tcW w:w="709" w:type="dxa"/>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15</w:t>
            </w:r>
          </w:p>
        </w:tc>
        <w:tc>
          <w:tcPr>
            <w:tcW w:w="1417" w:type="dxa"/>
            <w:shd w:val="clear" w:color="auto" w:fill="95B3D7" w:themeFill="accent1" w:themeFillTint="99"/>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44</w:t>
            </w:r>
          </w:p>
        </w:tc>
      </w:tr>
      <w:tr w:rsidR="000C0F96" w:rsidRPr="00756E63" w:rsidTr="000C0F96">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3393" w:type="dxa"/>
          </w:tcPr>
          <w:p w:rsidR="000C0F96" w:rsidRPr="00756E63" w:rsidRDefault="000C0F96" w:rsidP="000C0F96">
            <w:pPr>
              <w:ind w:left="284"/>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ДУМК</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596"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3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709" w:type="dxa"/>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7</w:t>
            </w:r>
          </w:p>
        </w:tc>
        <w:tc>
          <w:tcPr>
            <w:tcW w:w="1417" w:type="dxa"/>
            <w:shd w:val="clear" w:color="auto" w:fill="95B3D7" w:themeFill="accent1" w:themeFillTint="99"/>
          </w:tcPr>
          <w:p w:rsidR="000C0F96" w:rsidRPr="00756E63" w:rsidRDefault="000C0F96" w:rsidP="000C0F9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7</w:t>
            </w:r>
          </w:p>
        </w:tc>
      </w:tr>
      <w:tr w:rsidR="000C0F96" w:rsidRPr="00756E63" w:rsidTr="000C0F96">
        <w:trPr>
          <w:trHeight w:val="433"/>
        </w:trPr>
        <w:tc>
          <w:tcPr>
            <w:cnfStyle w:val="001000000000" w:firstRow="0" w:lastRow="0" w:firstColumn="1" w:lastColumn="0" w:oddVBand="0" w:evenVBand="0" w:oddHBand="0" w:evenHBand="0" w:firstRowFirstColumn="0" w:firstRowLastColumn="0" w:lastRowFirstColumn="0" w:lastRowLastColumn="0"/>
            <w:tcW w:w="3393" w:type="dxa"/>
            <w:vAlign w:val="center"/>
            <w:hideMark/>
          </w:tcPr>
          <w:p w:rsidR="000C0F96" w:rsidRPr="00756E63" w:rsidRDefault="000C0F96" w:rsidP="000C0F96">
            <w:pPr>
              <w:ind w:left="284"/>
              <w:jc w:val="center"/>
              <w:rPr>
                <w:rFonts w:ascii="Times New Roman" w:hAnsi="Times New Roman" w:cs="Times New Roman"/>
                <w:color w:val="auto"/>
                <w:sz w:val="20"/>
                <w:szCs w:val="20"/>
              </w:rPr>
            </w:pPr>
            <w:r w:rsidRPr="00756E63">
              <w:rPr>
                <w:rFonts w:ascii="Times New Roman" w:hAnsi="Times New Roman" w:cs="Times New Roman"/>
                <w:color w:val="auto"/>
                <w:sz w:val="20"/>
                <w:szCs w:val="20"/>
              </w:rPr>
              <w:t>ИТОГО</w:t>
            </w:r>
          </w:p>
        </w:tc>
        <w:tc>
          <w:tcPr>
            <w:tcW w:w="596" w:type="dxa"/>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496</w:t>
            </w:r>
          </w:p>
        </w:tc>
        <w:tc>
          <w:tcPr>
            <w:tcW w:w="596" w:type="dxa"/>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553</w:t>
            </w:r>
          </w:p>
        </w:tc>
        <w:tc>
          <w:tcPr>
            <w:tcW w:w="596" w:type="dxa"/>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867</w:t>
            </w:r>
          </w:p>
        </w:tc>
        <w:tc>
          <w:tcPr>
            <w:tcW w:w="739" w:type="dxa"/>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1096</w:t>
            </w:r>
          </w:p>
        </w:tc>
        <w:tc>
          <w:tcPr>
            <w:tcW w:w="709" w:type="dxa"/>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710</w:t>
            </w:r>
          </w:p>
        </w:tc>
        <w:tc>
          <w:tcPr>
            <w:tcW w:w="709" w:type="dxa"/>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991</w:t>
            </w:r>
          </w:p>
        </w:tc>
        <w:tc>
          <w:tcPr>
            <w:tcW w:w="1417" w:type="dxa"/>
            <w:shd w:val="clear" w:color="auto" w:fill="95B3D7" w:themeFill="accent1" w:themeFillTint="99"/>
            <w:vAlign w:val="center"/>
          </w:tcPr>
          <w:p w:rsidR="000C0F96" w:rsidRPr="00756E63" w:rsidRDefault="000C0F96" w:rsidP="000C0F9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756E63">
              <w:rPr>
                <w:rFonts w:ascii="Times New Roman" w:hAnsi="Times New Roman" w:cs="Times New Roman"/>
                <w:b/>
                <w:color w:val="auto"/>
                <w:sz w:val="20"/>
                <w:szCs w:val="20"/>
              </w:rPr>
              <w:t>4713</w:t>
            </w:r>
          </w:p>
        </w:tc>
      </w:tr>
    </w:tbl>
    <w:p w:rsidR="00B24461" w:rsidRPr="00756E63" w:rsidRDefault="00B24461" w:rsidP="00B24461">
      <w:pPr>
        <w:rPr>
          <w:rFonts w:ascii="Times New Roman" w:hAnsi="Times New Roman" w:cs="Times New Roman"/>
          <w:sz w:val="24"/>
          <w:szCs w:val="24"/>
        </w:rPr>
      </w:pPr>
    </w:p>
    <w:p w:rsidR="00B24461" w:rsidRPr="00756E63" w:rsidRDefault="00B24461" w:rsidP="00B24461">
      <w:pPr>
        <w:rPr>
          <w:rFonts w:ascii="Times New Roman" w:hAnsi="Times New Roman" w:cs="Times New Roman"/>
          <w:sz w:val="24"/>
          <w:szCs w:val="24"/>
        </w:rPr>
      </w:pPr>
    </w:p>
    <w:p w:rsidR="00B24461" w:rsidRPr="00756E63" w:rsidRDefault="00B24461" w:rsidP="00B24461">
      <w:pPr>
        <w:rPr>
          <w:rFonts w:ascii="Times New Roman" w:hAnsi="Times New Roman" w:cs="Times New Roman"/>
          <w:sz w:val="24"/>
          <w:szCs w:val="24"/>
        </w:rPr>
      </w:pPr>
    </w:p>
    <w:p w:rsidR="00B24461" w:rsidRPr="00756E63" w:rsidRDefault="00B24461" w:rsidP="00B24461">
      <w:pPr>
        <w:rPr>
          <w:rFonts w:ascii="Times New Roman" w:hAnsi="Times New Roman" w:cs="Times New Roman"/>
          <w:sz w:val="24"/>
          <w:szCs w:val="24"/>
        </w:rPr>
      </w:pPr>
    </w:p>
    <w:p w:rsidR="00E8473A" w:rsidRPr="00756E63" w:rsidRDefault="00E8473A"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021B59" w:rsidRPr="00756E63" w:rsidRDefault="00021B59" w:rsidP="00E8473A">
      <w:pPr>
        <w:spacing w:after="0"/>
        <w:rPr>
          <w:rFonts w:ascii="Times New Roman" w:hAnsi="Times New Roman" w:cs="Times New Roman"/>
          <w:b/>
        </w:rPr>
      </w:pPr>
    </w:p>
    <w:p w:rsidR="00E8473A" w:rsidRPr="00756E63" w:rsidRDefault="002A444D" w:rsidP="00104406">
      <w:pPr>
        <w:spacing w:after="0" w:line="240" w:lineRule="auto"/>
        <w:rPr>
          <w:rFonts w:ascii="Times New Roman" w:hAnsi="Times New Roman" w:cs="Times New Roman"/>
          <w:b/>
        </w:rPr>
      </w:pPr>
      <w:r w:rsidRPr="00756E63">
        <w:rPr>
          <w:rFonts w:ascii="Times New Roman" w:hAnsi="Times New Roman" w:cs="Times New Roman"/>
          <w:b/>
        </w:rPr>
        <w:t xml:space="preserve">Диаграмма 1. </w:t>
      </w:r>
    </w:p>
    <w:p w:rsidR="000C0F96" w:rsidRPr="00756E63" w:rsidRDefault="002A444D" w:rsidP="000C0F96">
      <w:pPr>
        <w:spacing w:after="0" w:line="240" w:lineRule="auto"/>
        <w:rPr>
          <w:rFonts w:ascii="Times New Roman" w:hAnsi="Times New Roman" w:cs="Times New Roman"/>
          <w:noProof/>
          <w:sz w:val="24"/>
          <w:szCs w:val="24"/>
          <w:lang w:eastAsia="ru-RU"/>
        </w:rPr>
      </w:pPr>
      <w:r w:rsidRPr="00756E63">
        <w:rPr>
          <w:rFonts w:ascii="Times New Roman" w:hAnsi="Times New Roman" w:cs="Times New Roman"/>
          <w:b/>
        </w:rPr>
        <w:t>Соотношение количества превентивных посещений Национального центра за период с 2013 по 2018 годы, в разрезе министерств и ведомств</w:t>
      </w:r>
    </w:p>
    <w:p w:rsidR="000C0F96" w:rsidRPr="00756E63" w:rsidRDefault="0078195D" w:rsidP="000C0F96">
      <w:pPr>
        <w:spacing w:after="0" w:line="240" w:lineRule="auto"/>
        <w:rPr>
          <w:rFonts w:ascii="Times New Roman" w:hAnsi="Times New Roman" w:cs="Times New Roman"/>
          <w:noProof/>
          <w:sz w:val="24"/>
          <w:szCs w:val="24"/>
          <w:lang w:eastAsia="ru-RU"/>
        </w:rPr>
      </w:pPr>
      <w:r w:rsidRPr="00756E63">
        <w:rPr>
          <w:rFonts w:ascii="Times New Roman" w:hAnsi="Times New Roman" w:cs="Times New Roman"/>
          <w:noProof/>
          <w:lang w:eastAsia="ru-RU"/>
        </w:rPr>
        <w:drawing>
          <wp:inline distT="0" distB="0" distL="0" distR="0" wp14:anchorId="54FD087F" wp14:editId="0A3BD6B8">
            <wp:extent cx="4257675" cy="2257426"/>
            <wp:effectExtent l="0" t="19050" r="9525"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75EFD" w:rsidRPr="00756E63" w:rsidRDefault="009C3058" w:rsidP="00840F50">
      <w:pPr>
        <w:spacing w:before="24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 xml:space="preserve">Из </w:t>
      </w:r>
      <w:r w:rsidR="00302D5B" w:rsidRPr="00756E63">
        <w:rPr>
          <w:rFonts w:ascii="Times New Roman" w:hAnsi="Times New Roman" w:cs="Times New Roman"/>
          <w:sz w:val="24"/>
          <w:szCs w:val="24"/>
        </w:rPr>
        <w:t>общего количества</w:t>
      </w:r>
      <w:r w:rsidRPr="00756E63">
        <w:rPr>
          <w:rFonts w:ascii="Times New Roman" w:hAnsi="Times New Roman" w:cs="Times New Roman"/>
          <w:sz w:val="24"/>
          <w:szCs w:val="24"/>
        </w:rPr>
        <w:t xml:space="preserve"> </w:t>
      </w:r>
      <w:r w:rsidR="00302D5B" w:rsidRPr="00756E63">
        <w:rPr>
          <w:rFonts w:ascii="Times New Roman" w:hAnsi="Times New Roman" w:cs="Times New Roman"/>
          <w:sz w:val="24"/>
          <w:szCs w:val="24"/>
        </w:rPr>
        <w:t>превентивны</w:t>
      </w:r>
      <w:r w:rsidR="00E8473A" w:rsidRPr="00756E63">
        <w:rPr>
          <w:rFonts w:ascii="Times New Roman" w:hAnsi="Times New Roman" w:cs="Times New Roman"/>
          <w:sz w:val="24"/>
          <w:szCs w:val="24"/>
        </w:rPr>
        <w:t>х</w:t>
      </w:r>
      <w:r w:rsidR="00302D5B" w:rsidRPr="00756E63">
        <w:rPr>
          <w:rFonts w:ascii="Times New Roman" w:hAnsi="Times New Roman" w:cs="Times New Roman"/>
          <w:sz w:val="24"/>
          <w:szCs w:val="24"/>
        </w:rPr>
        <w:t xml:space="preserve"> посещени</w:t>
      </w:r>
      <w:r w:rsidR="00E8473A" w:rsidRPr="00756E63">
        <w:rPr>
          <w:rFonts w:ascii="Times New Roman" w:hAnsi="Times New Roman" w:cs="Times New Roman"/>
          <w:sz w:val="24"/>
          <w:szCs w:val="24"/>
        </w:rPr>
        <w:t>й</w:t>
      </w:r>
      <w:r w:rsidR="00302D5B" w:rsidRPr="00756E63">
        <w:rPr>
          <w:rFonts w:ascii="Times New Roman" w:hAnsi="Times New Roman" w:cs="Times New Roman"/>
          <w:sz w:val="24"/>
          <w:szCs w:val="24"/>
        </w:rPr>
        <w:t xml:space="preserve"> </w:t>
      </w:r>
      <w:r w:rsidR="00E8473A" w:rsidRPr="00756E63">
        <w:rPr>
          <w:rFonts w:ascii="Times New Roman" w:hAnsi="Times New Roman" w:cs="Times New Roman"/>
          <w:sz w:val="24"/>
          <w:szCs w:val="24"/>
        </w:rPr>
        <w:t xml:space="preserve">Национального центра </w:t>
      </w:r>
      <w:r w:rsidR="00302D5B" w:rsidRPr="00756E63">
        <w:rPr>
          <w:rFonts w:ascii="Times New Roman" w:hAnsi="Times New Roman" w:cs="Times New Roman"/>
          <w:sz w:val="24"/>
          <w:szCs w:val="24"/>
        </w:rPr>
        <w:t>за шесть лет</w:t>
      </w:r>
      <w:r w:rsidR="00021B59" w:rsidRPr="00756E63">
        <w:rPr>
          <w:rFonts w:ascii="Times New Roman" w:hAnsi="Times New Roman" w:cs="Times New Roman"/>
          <w:sz w:val="24"/>
          <w:szCs w:val="24"/>
        </w:rPr>
        <w:t>:</w:t>
      </w:r>
      <w:r w:rsidR="00E8473A" w:rsidRPr="00756E63">
        <w:rPr>
          <w:rFonts w:ascii="Times New Roman" w:hAnsi="Times New Roman" w:cs="Times New Roman"/>
          <w:sz w:val="24"/>
          <w:szCs w:val="24"/>
        </w:rPr>
        <w:t xml:space="preserve"> </w:t>
      </w:r>
      <w:r w:rsidRPr="00756E63">
        <w:rPr>
          <w:rFonts w:ascii="Times New Roman" w:hAnsi="Times New Roman" w:cs="Times New Roman"/>
          <w:sz w:val="24"/>
          <w:szCs w:val="24"/>
        </w:rPr>
        <w:t>55% были проведены в учреждениях Министерства внутренних дел Кыргызской Республики</w:t>
      </w:r>
      <w:r w:rsidR="005226BA" w:rsidRPr="00756E63">
        <w:rPr>
          <w:rFonts w:ascii="Times New Roman" w:hAnsi="Times New Roman" w:cs="Times New Roman"/>
          <w:sz w:val="24"/>
          <w:szCs w:val="24"/>
        </w:rPr>
        <w:t>, 24</w:t>
      </w:r>
      <w:r w:rsidR="00302D5B" w:rsidRPr="00756E63">
        <w:rPr>
          <w:rFonts w:ascii="Times New Roman" w:hAnsi="Times New Roman" w:cs="Times New Roman"/>
          <w:sz w:val="24"/>
          <w:szCs w:val="24"/>
        </w:rPr>
        <w:t>% - в учреждениях Государственной службы исполнения наказаний при Правительстве Кыргызской Республики</w:t>
      </w:r>
      <w:r w:rsidR="00585CA0" w:rsidRPr="00756E63">
        <w:rPr>
          <w:rFonts w:ascii="Times New Roman" w:hAnsi="Times New Roman" w:cs="Times New Roman"/>
          <w:sz w:val="24"/>
          <w:szCs w:val="24"/>
        </w:rPr>
        <w:t>.</w:t>
      </w:r>
      <w:r w:rsidR="00302D5B" w:rsidRPr="00756E63">
        <w:rPr>
          <w:rFonts w:ascii="Times New Roman" w:hAnsi="Times New Roman" w:cs="Times New Roman"/>
          <w:sz w:val="24"/>
          <w:szCs w:val="24"/>
        </w:rPr>
        <w:t xml:space="preserve"> </w:t>
      </w:r>
    </w:p>
    <w:p w:rsidR="00840F50" w:rsidRPr="00756E63" w:rsidRDefault="00840F50" w:rsidP="00840F50">
      <w:pPr>
        <w:spacing w:after="0" w:line="240" w:lineRule="auto"/>
        <w:ind w:firstLine="708"/>
        <w:rPr>
          <w:rFonts w:ascii="Times New Roman" w:hAnsi="Times New Roman" w:cs="Times New Roman"/>
          <w:sz w:val="24"/>
          <w:szCs w:val="24"/>
        </w:rPr>
      </w:pPr>
      <w:r w:rsidRPr="00756E63">
        <w:rPr>
          <w:rFonts w:ascii="Times New Roman" w:hAnsi="Times New Roman" w:cs="Times New Roman"/>
          <w:sz w:val="24"/>
          <w:szCs w:val="24"/>
        </w:rPr>
        <w:t xml:space="preserve">За 2018 год проведено 991 превентивное посещение, из них: </w:t>
      </w:r>
      <w:r w:rsidRPr="00756E63">
        <w:rPr>
          <w:rFonts w:ascii="Times New Roman" w:hAnsi="Times New Roman" w:cs="Times New Roman"/>
          <w:sz w:val="24"/>
          <w:szCs w:val="24"/>
        </w:rPr>
        <w:tab/>
      </w:r>
    </w:p>
    <w:p w:rsidR="00840F50" w:rsidRPr="00756E63" w:rsidRDefault="00840F50" w:rsidP="00840F50">
      <w:pPr>
        <w:spacing w:after="0" w:line="240" w:lineRule="auto"/>
        <w:ind w:left="708" w:firstLine="708"/>
        <w:rPr>
          <w:rFonts w:ascii="Times New Roman" w:hAnsi="Times New Roman" w:cs="Times New Roman"/>
          <w:sz w:val="24"/>
          <w:szCs w:val="24"/>
        </w:rPr>
      </w:pPr>
      <w:r w:rsidRPr="00756E63">
        <w:rPr>
          <w:rFonts w:ascii="Times New Roman" w:hAnsi="Times New Roman" w:cs="Times New Roman"/>
          <w:sz w:val="24"/>
          <w:szCs w:val="24"/>
        </w:rPr>
        <w:t xml:space="preserve">специальные </w:t>
      </w:r>
      <w:r w:rsidR="00352434" w:rsidRPr="00756E63">
        <w:rPr>
          <w:rFonts w:ascii="Times New Roman" w:hAnsi="Times New Roman" w:cs="Times New Roman"/>
          <w:sz w:val="24"/>
          <w:szCs w:val="24"/>
        </w:rPr>
        <w:t xml:space="preserve">посещения </w:t>
      </w:r>
      <w:r w:rsidR="00352434" w:rsidRPr="00756E63">
        <w:rPr>
          <w:rFonts w:ascii="Times New Roman" w:hAnsi="Times New Roman" w:cs="Times New Roman"/>
          <w:sz w:val="24"/>
          <w:szCs w:val="24"/>
        </w:rPr>
        <w:tab/>
      </w:r>
      <w:r w:rsidR="00352434" w:rsidRPr="00756E63">
        <w:rPr>
          <w:rFonts w:ascii="Times New Roman" w:hAnsi="Times New Roman" w:cs="Times New Roman"/>
          <w:sz w:val="24"/>
          <w:szCs w:val="24"/>
        </w:rPr>
        <w:tab/>
      </w:r>
      <w:r w:rsidR="00352434" w:rsidRPr="00756E63">
        <w:rPr>
          <w:rFonts w:ascii="Times New Roman" w:hAnsi="Times New Roman" w:cs="Times New Roman"/>
          <w:sz w:val="24"/>
          <w:szCs w:val="24"/>
        </w:rPr>
        <w:tab/>
      </w:r>
      <w:r w:rsidRPr="00756E63">
        <w:rPr>
          <w:rFonts w:ascii="Times New Roman" w:hAnsi="Times New Roman" w:cs="Times New Roman"/>
          <w:sz w:val="24"/>
          <w:szCs w:val="24"/>
        </w:rPr>
        <w:t xml:space="preserve">     </w:t>
      </w:r>
      <w:r w:rsidRPr="00756E63">
        <w:rPr>
          <w:rFonts w:ascii="Times New Roman" w:hAnsi="Times New Roman" w:cs="Times New Roman"/>
          <w:sz w:val="24"/>
          <w:szCs w:val="24"/>
        </w:rPr>
        <w:tab/>
        <w:t>- 944</w:t>
      </w:r>
    </w:p>
    <w:p w:rsidR="00840F50" w:rsidRPr="00756E63" w:rsidRDefault="00840F50" w:rsidP="00840F50">
      <w:p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ab/>
      </w:r>
      <w:r w:rsidRPr="00756E63">
        <w:rPr>
          <w:rFonts w:ascii="Times New Roman" w:hAnsi="Times New Roman" w:cs="Times New Roman"/>
          <w:sz w:val="24"/>
          <w:szCs w:val="24"/>
        </w:rPr>
        <w:tab/>
      </w:r>
      <w:r w:rsidR="00352434" w:rsidRPr="00756E63">
        <w:rPr>
          <w:rFonts w:ascii="Times New Roman" w:hAnsi="Times New Roman" w:cs="Times New Roman"/>
          <w:sz w:val="24"/>
          <w:szCs w:val="24"/>
        </w:rPr>
        <w:t xml:space="preserve">посещения с целью </w:t>
      </w:r>
      <w:r w:rsidRPr="00756E63">
        <w:rPr>
          <w:rFonts w:ascii="Times New Roman" w:hAnsi="Times New Roman" w:cs="Times New Roman"/>
          <w:sz w:val="24"/>
          <w:szCs w:val="24"/>
        </w:rPr>
        <w:t>всесторонне</w:t>
      </w:r>
      <w:r w:rsidR="00352434" w:rsidRPr="00756E63">
        <w:rPr>
          <w:rFonts w:ascii="Times New Roman" w:hAnsi="Times New Roman" w:cs="Times New Roman"/>
          <w:sz w:val="24"/>
          <w:szCs w:val="24"/>
        </w:rPr>
        <w:t>й проверки</w:t>
      </w:r>
      <w:r w:rsidRPr="00756E63">
        <w:rPr>
          <w:rFonts w:ascii="Times New Roman" w:hAnsi="Times New Roman" w:cs="Times New Roman"/>
          <w:sz w:val="24"/>
          <w:szCs w:val="24"/>
        </w:rPr>
        <w:t xml:space="preserve">  </w:t>
      </w:r>
      <w:r w:rsidRPr="00756E63">
        <w:rPr>
          <w:rFonts w:ascii="Times New Roman" w:hAnsi="Times New Roman" w:cs="Times New Roman"/>
          <w:sz w:val="24"/>
          <w:szCs w:val="24"/>
        </w:rPr>
        <w:tab/>
        <w:t>- 33</w:t>
      </w:r>
    </w:p>
    <w:p w:rsidR="00840F50" w:rsidRPr="00756E63" w:rsidRDefault="00840F50" w:rsidP="00840F50">
      <w:p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ab/>
      </w:r>
      <w:r w:rsidRPr="00756E63">
        <w:rPr>
          <w:rFonts w:ascii="Times New Roman" w:hAnsi="Times New Roman" w:cs="Times New Roman"/>
          <w:sz w:val="24"/>
          <w:szCs w:val="24"/>
        </w:rPr>
        <w:tab/>
        <w:t>промежуточные</w:t>
      </w:r>
      <w:r w:rsidR="00352434" w:rsidRPr="00756E63">
        <w:rPr>
          <w:rFonts w:ascii="Times New Roman" w:hAnsi="Times New Roman" w:cs="Times New Roman"/>
          <w:sz w:val="24"/>
          <w:szCs w:val="24"/>
        </w:rPr>
        <w:t xml:space="preserve"> посещения </w:t>
      </w:r>
      <w:r w:rsidR="00352434" w:rsidRPr="00756E63">
        <w:rPr>
          <w:rFonts w:ascii="Times New Roman" w:hAnsi="Times New Roman" w:cs="Times New Roman"/>
          <w:sz w:val="24"/>
          <w:szCs w:val="24"/>
        </w:rPr>
        <w:tab/>
      </w:r>
      <w:r w:rsidR="00352434" w:rsidRPr="00756E63">
        <w:rPr>
          <w:rFonts w:ascii="Times New Roman" w:hAnsi="Times New Roman" w:cs="Times New Roman"/>
          <w:sz w:val="24"/>
          <w:szCs w:val="24"/>
        </w:rPr>
        <w:tab/>
      </w:r>
      <w:r w:rsidRPr="00756E63">
        <w:rPr>
          <w:rFonts w:ascii="Times New Roman" w:hAnsi="Times New Roman" w:cs="Times New Roman"/>
          <w:sz w:val="24"/>
          <w:szCs w:val="24"/>
        </w:rPr>
        <w:t xml:space="preserve"> </w:t>
      </w:r>
      <w:r w:rsidRPr="00756E63">
        <w:rPr>
          <w:rFonts w:ascii="Times New Roman" w:hAnsi="Times New Roman" w:cs="Times New Roman"/>
          <w:sz w:val="24"/>
          <w:szCs w:val="24"/>
        </w:rPr>
        <w:tab/>
        <w:t>- 14</w:t>
      </w:r>
      <w:r w:rsidRPr="00756E63">
        <w:rPr>
          <w:rFonts w:ascii="Times New Roman" w:hAnsi="Times New Roman" w:cs="Times New Roman"/>
          <w:sz w:val="24"/>
          <w:szCs w:val="24"/>
        </w:rPr>
        <w:tab/>
      </w:r>
    </w:p>
    <w:p w:rsidR="0031475C" w:rsidRPr="00756E63" w:rsidRDefault="0031475C" w:rsidP="00C75EFD">
      <w:pPr>
        <w:spacing w:after="0" w:line="240" w:lineRule="auto"/>
        <w:rPr>
          <w:rFonts w:ascii="Times New Roman" w:hAnsi="Times New Roman" w:cs="Times New Roman"/>
          <w:b/>
        </w:rPr>
      </w:pPr>
    </w:p>
    <w:p w:rsidR="00C75EFD" w:rsidRPr="00756E63" w:rsidRDefault="00C75EFD" w:rsidP="00C75EFD">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456A6E" w:rsidRPr="00756E63">
        <w:rPr>
          <w:rFonts w:ascii="Times New Roman" w:hAnsi="Times New Roman" w:cs="Times New Roman"/>
          <w:b/>
        </w:rPr>
        <w:t>3</w:t>
      </w:r>
      <w:r w:rsidRPr="00756E63">
        <w:rPr>
          <w:rFonts w:ascii="Times New Roman" w:hAnsi="Times New Roman" w:cs="Times New Roman"/>
          <w:b/>
        </w:rPr>
        <w:t xml:space="preserve">.  </w:t>
      </w:r>
    </w:p>
    <w:p w:rsidR="00C75EFD" w:rsidRPr="00756E63" w:rsidRDefault="00C75EFD" w:rsidP="00C75EFD">
      <w:pPr>
        <w:spacing w:after="0" w:line="240" w:lineRule="auto"/>
        <w:rPr>
          <w:rFonts w:ascii="Times New Roman" w:hAnsi="Times New Roman" w:cs="Times New Roman"/>
          <w:b/>
        </w:rPr>
      </w:pPr>
      <w:r w:rsidRPr="00756E63">
        <w:rPr>
          <w:rFonts w:ascii="Times New Roman" w:hAnsi="Times New Roman" w:cs="Times New Roman"/>
          <w:b/>
        </w:rPr>
        <w:t>Места лишения и ограничения свободы, охваченные превентивными посещениями в 2018 году</w:t>
      </w: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b/>
        </w:rPr>
        <w:tab/>
      </w:r>
    </w:p>
    <w:tbl>
      <w:tblPr>
        <w:tblStyle w:val="2-1"/>
        <w:tblpPr w:leftFromText="180" w:rightFromText="180" w:vertAnchor="text" w:horzAnchor="margin" w:tblpY="150"/>
        <w:tblW w:w="9222" w:type="dxa"/>
        <w:tblLayout w:type="fixed"/>
        <w:tblLook w:val="04A0" w:firstRow="1" w:lastRow="0" w:firstColumn="1" w:lastColumn="0" w:noHBand="0" w:noVBand="1"/>
      </w:tblPr>
      <w:tblGrid>
        <w:gridCol w:w="2660"/>
        <w:gridCol w:w="596"/>
        <w:gridCol w:w="596"/>
        <w:gridCol w:w="596"/>
        <w:gridCol w:w="447"/>
        <w:gridCol w:w="596"/>
        <w:gridCol w:w="596"/>
        <w:gridCol w:w="447"/>
        <w:gridCol w:w="804"/>
        <w:gridCol w:w="448"/>
        <w:gridCol w:w="596"/>
        <w:gridCol w:w="840"/>
      </w:tblGrid>
      <w:tr w:rsidR="004B4C53" w:rsidRPr="00756E63" w:rsidTr="000611F7">
        <w:trPr>
          <w:cnfStyle w:val="100000000000" w:firstRow="1" w:lastRow="0" w:firstColumn="0" w:lastColumn="0" w:oddVBand="0" w:evenVBand="0" w:oddHBand="0" w:evenHBand="0" w:firstRowFirstColumn="0" w:firstRowLastColumn="0" w:lastRowFirstColumn="0" w:lastRowLastColumn="0"/>
          <w:trHeight w:val="1394"/>
        </w:trPr>
        <w:tc>
          <w:tcPr>
            <w:cnfStyle w:val="001000000100" w:firstRow="0" w:lastRow="0" w:firstColumn="1" w:lastColumn="0" w:oddVBand="0" w:evenVBand="0" w:oddHBand="0" w:evenHBand="0" w:firstRowFirstColumn="1" w:firstRowLastColumn="0" w:lastRowFirstColumn="0" w:lastRowLastColumn="0"/>
            <w:tcW w:w="2660" w:type="dxa"/>
          </w:tcPr>
          <w:p w:rsidR="00C75EFD" w:rsidRPr="00756E63" w:rsidRDefault="00C75EFD" w:rsidP="00C75EFD">
            <w:pPr>
              <w:jc w:val="center"/>
              <w:rPr>
                <w:rFonts w:ascii="Times New Roman" w:hAnsi="Times New Roman" w:cs="Times New Roman"/>
                <w:b w:val="0"/>
                <w:sz w:val="20"/>
                <w:szCs w:val="20"/>
              </w:rPr>
            </w:pPr>
          </w:p>
          <w:p w:rsidR="00C75EFD" w:rsidRPr="00756E63" w:rsidRDefault="00C75EFD" w:rsidP="00C75EFD">
            <w:pPr>
              <w:jc w:val="center"/>
              <w:rPr>
                <w:rFonts w:ascii="Times New Roman" w:hAnsi="Times New Roman" w:cs="Times New Roman"/>
                <w:b w:val="0"/>
                <w:sz w:val="20"/>
                <w:szCs w:val="20"/>
              </w:rPr>
            </w:pPr>
          </w:p>
          <w:p w:rsidR="00C75EFD" w:rsidRPr="00756E63" w:rsidRDefault="00C75EFD" w:rsidP="00C75EFD">
            <w:pPr>
              <w:jc w:val="center"/>
              <w:rPr>
                <w:rFonts w:ascii="Times New Roman" w:hAnsi="Times New Roman" w:cs="Times New Roman"/>
                <w:b w:val="0"/>
                <w:sz w:val="20"/>
                <w:szCs w:val="20"/>
              </w:rPr>
            </w:pPr>
          </w:p>
          <w:p w:rsidR="00C75EFD" w:rsidRPr="00756E63" w:rsidRDefault="00C75EFD" w:rsidP="00C75EFD">
            <w:pPr>
              <w:rPr>
                <w:rFonts w:ascii="Times New Roman" w:hAnsi="Times New Roman" w:cs="Times New Roman"/>
                <w:b w:val="0"/>
                <w:sz w:val="20"/>
                <w:szCs w:val="20"/>
              </w:rPr>
            </w:pPr>
            <w:r w:rsidRPr="00756E63">
              <w:rPr>
                <w:rFonts w:ascii="Times New Roman" w:hAnsi="Times New Roman" w:cs="Times New Roman"/>
                <w:b w:val="0"/>
                <w:sz w:val="20"/>
                <w:szCs w:val="20"/>
              </w:rPr>
              <w:t>Город/Область</w:t>
            </w:r>
          </w:p>
        </w:tc>
        <w:tc>
          <w:tcPr>
            <w:tcW w:w="596" w:type="dxa"/>
            <w:textDirection w:val="btLr"/>
            <w:hideMark/>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МВД</w:t>
            </w:r>
            <w:r w:rsidR="000611F7" w:rsidRPr="00756E63">
              <w:rPr>
                <w:rFonts w:ascii="Times New Roman" w:hAnsi="Times New Roman" w:cs="Times New Roman"/>
                <w:b w:val="0"/>
                <w:sz w:val="20"/>
                <w:szCs w:val="20"/>
              </w:rPr>
              <w:t xml:space="preserve"> </w:t>
            </w:r>
            <w:proofErr w:type="gramStart"/>
            <w:r w:rsidR="000611F7" w:rsidRPr="00756E63">
              <w:rPr>
                <w:rFonts w:ascii="Times New Roman" w:hAnsi="Times New Roman" w:cs="Times New Roman"/>
                <w:b w:val="0"/>
                <w:sz w:val="20"/>
                <w:szCs w:val="20"/>
              </w:rPr>
              <w:t>КР</w:t>
            </w:r>
            <w:proofErr w:type="gramEnd"/>
          </w:p>
        </w:tc>
        <w:tc>
          <w:tcPr>
            <w:tcW w:w="596" w:type="dxa"/>
            <w:textDirection w:val="btLr"/>
            <w:hideMark/>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ГСИН</w:t>
            </w:r>
            <w:r w:rsidR="000611F7" w:rsidRPr="00756E63">
              <w:rPr>
                <w:rFonts w:ascii="Times New Roman" w:hAnsi="Times New Roman" w:cs="Times New Roman"/>
                <w:b w:val="0"/>
                <w:sz w:val="20"/>
                <w:szCs w:val="20"/>
              </w:rPr>
              <w:t xml:space="preserve"> при ПКР</w:t>
            </w:r>
          </w:p>
        </w:tc>
        <w:tc>
          <w:tcPr>
            <w:tcW w:w="596" w:type="dxa"/>
            <w:textDirection w:val="btLr"/>
            <w:hideMark/>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МЗ</w:t>
            </w:r>
            <w:r w:rsidR="000611F7" w:rsidRPr="00756E63">
              <w:rPr>
                <w:rFonts w:ascii="Times New Roman" w:hAnsi="Times New Roman" w:cs="Times New Roman"/>
                <w:b w:val="0"/>
                <w:sz w:val="20"/>
                <w:szCs w:val="20"/>
              </w:rPr>
              <w:t xml:space="preserve"> </w:t>
            </w:r>
            <w:proofErr w:type="gramStart"/>
            <w:r w:rsidR="000611F7" w:rsidRPr="00756E63">
              <w:rPr>
                <w:rFonts w:ascii="Times New Roman" w:hAnsi="Times New Roman" w:cs="Times New Roman"/>
                <w:b w:val="0"/>
                <w:sz w:val="20"/>
                <w:szCs w:val="20"/>
              </w:rPr>
              <w:t>КР</w:t>
            </w:r>
            <w:proofErr w:type="gramEnd"/>
          </w:p>
        </w:tc>
        <w:tc>
          <w:tcPr>
            <w:tcW w:w="447" w:type="dxa"/>
            <w:textDirection w:val="btLr"/>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МТСР</w:t>
            </w:r>
          </w:p>
        </w:tc>
        <w:tc>
          <w:tcPr>
            <w:tcW w:w="596" w:type="dxa"/>
            <w:textDirection w:val="btLr"/>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 xml:space="preserve">ГШ ВС </w:t>
            </w:r>
            <w:proofErr w:type="gramStart"/>
            <w:r w:rsidRPr="00756E63">
              <w:rPr>
                <w:rFonts w:ascii="Times New Roman" w:hAnsi="Times New Roman" w:cs="Times New Roman"/>
                <w:b w:val="0"/>
                <w:sz w:val="20"/>
                <w:szCs w:val="20"/>
              </w:rPr>
              <w:t>КР</w:t>
            </w:r>
            <w:proofErr w:type="gramEnd"/>
          </w:p>
        </w:tc>
        <w:tc>
          <w:tcPr>
            <w:tcW w:w="596" w:type="dxa"/>
            <w:textDirection w:val="btLr"/>
            <w:hideMark/>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ГКНБ</w:t>
            </w:r>
            <w:r w:rsidR="000611F7" w:rsidRPr="00756E63">
              <w:rPr>
                <w:rFonts w:ascii="Times New Roman" w:hAnsi="Times New Roman" w:cs="Times New Roman"/>
                <w:b w:val="0"/>
                <w:sz w:val="20"/>
                <w:szCs w:val="20"/>
              </w:rPr>
              <w:t xml:space="preserve"> </w:t>
            </w:r>
            <w:proofErr w:type="gramStart"/>
            <w:r w:rsidR="000611F7" w:rsidRPr="00756E63">
              <w:rPr>
                <w:rFonts w:ascii="Times New Roman" w:hAnsi="Times New Roman" w:cs="Times New Roman"/>
                <w:b w:val="0"/>
                <w:sz w:val="20"/>
                <w:szCs w:val="20"/>
              </w:rPr>
              <w:t>КР</w:t>
            </w:r>
            <w:proofErr w:type="gramEnd"/>
          </w:p>
        </w:tc>
        <w:tc>
          <w:tcPr>
            <w:tcW w:w="447" w:type="dxa"/>
            <w:textDirection w:val="btLr"/>
            <w:hideMark/>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roofErr w:type="spellStart"/>
            <w:r w:rsidRPr="00756E63">
              <w:rPr>
                <w:rFonts w:ascii="Times New Roman" w:hAnsi="Times New Roman" w:cs="Times New Roman"/>
                <w:b w:val="0"/>
                <w:sz w:val="20"/>
                <w:szCs w:val="20"/>
              </w:rPr>
              <w:t>МОиН</w:t>
            </w:r>
            <w:proofErr w:type="spellEnd"/>
            <w:r w:rsidR="000611F7" w:rsidRPr="00756E63">
              <w:rPr>
                <w:rFonts w:ascii="Times New Roman" w:hAnsi="Times New Roman" w:cs="Times New Roman"/>
                <w:b w:val="0"/>
                <w:sz w:val="20"/>
                <w:szCs w:val="20"/>
              </w:rPr>
              <w:t xml:space="preserve"> </w:t>
            </w:r>
            <w:proofErr w:type="gramStart"/>
            <w:r w:rsidR="000611F7" w:rsidRPr="00756E63">
              <w:rPr>
                <w:rFonts w:ascii="Times New Roman" w:hAnsi="Times New Roman" w:cs="Times New Roman"/>
                <w:b w:val="0"/>
                <w:sz w:val="20"/>
                <w:szCs w:val="20"/>
              </w:rPr>
              <w:t>КР</w:t>
            </w:r>
            <w:proofErr w:type="gramEnd"/>
          </w:p>
        </w:tc>
        <w:tc>
          <w:tcPr>
            <w:tcW w:w="804" w:type="dxa"/>
            <w:textDirection w:val="btLr"/>
          </w:tcPr>
          <w:p w:rsidR="00C75EFD" w:rsidRPr="00756E63" w:rsidRDefault="000611F7" w:rsidP="000611F7">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Частные д</w:t>
            </w:r>
            <w:r w:rsidR="00C75EFD" w:rsidRPr="00756E63">
              <w:rPr>
                <w:rFonts w:ascii="Times New Roman" w:hAnsi="Times New Roman" w:cs="Times New Roman"/>
                <w:b w:val="0"/>
                <w:sz w:val="20"/>
                <w:szCs w:val="20"/>
              </w:rPr>
              <w:t>етские учреждения</w:t>
            </w:r>
          </w:p>
        </w:tc>
        <w:tc>
          <w:tcPr>
            <w:tcW w:w="448" w:type="dxa"/>
            <w:textDirection w:val="btLr"/>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ОМСУ</w:t>
            </w:r>
          </w:p>
        </w:tc>
        <w:tc>
          <w:tcPr>
            <w:tcW w:w="596" w:type="dxa"/>
            <w:textDirection w:val="btLr"/>
            <w:hideMark/>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ДУМК</w:t>
            </w:r>
          </w:p>
        </w:tc>
        <w:tc>
          <w:tcPr>
            <w:tcW w:w="840" w:type="dxa"/>
            <w:shd w:val="clear" w:color="auto" w:fill="95B3D7" w:themeFill="accent1" w:themeFillTint="99"/>
            <w:textDirection w:val="btLr"/>
          </w:tcPr>
          <w:p w:rsidR="00C75EFD" w:rsidRPr="00756E63" w:rsidRDefault="00C75EFD" w:rsidP="00C75EF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Общее количество</w:t>
            </w:r>
          </w:p>
        </w:tc>
      </w:tr>
      <w:tr w:rsidR="004B4C53"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г.Бишкек</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64</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107</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14</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16</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804"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8"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840" w:type="dxa"/>
            <w:shd w:val="clear" w:color="auto" w:fill="95B3D7" w:themeFill="accent1" w:themeFillTint="99"/>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213</w:t>
            </w:r>
          </w:p>
        </w:tc>
      </w:tr>
      <w:tr w:rsidR="004B4C53" w:rsidRPr="00756E63" w:rsidTr="009D3053">
        <w:trPr>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Чуйская область</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37</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54</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804"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8"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840" w:type="dxa"/>
            <w:shd w:val="clear" w:color="auto" w:fill="95B3D7" w:themeFill="accent1" w:themeFillTint="99"/>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110</w:t>
            </w:r>
          </w:p>
        </w:tc>
      </w:tr>
      <w:tr w:rsidR="004B4C53"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г.Ош и Ошская область</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88</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29</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804"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8"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840" w:type="dxa"/>
            <w:shd w:val="clear" w:color="auto" w:fill="95B3D7" w:themeFill="accent1" w:themeFillTint="99"/>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137</w:t>
            </w:r>
          </w:p>
        </w:tc>
      </w:tr>
      <w:tr w:rsidR="004B4C53" w:rsidRPr="00756E63" w:rsidTr="009D3053">
        <w:trPr>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Джалал-Абадская область</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94</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w:t>
            </w:r>
          </w:p>
        </w:tc>
        <w:tc>
          <w:tcPr>
            <w:tcW w:w="804"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8"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840" w:type="dxa"/>
            <w:shd w:val="clear" w:color="auto" w:fill="95B3D7" w:themeFill="accent1" w:themeFillTint="99"/>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171</w:t>
            </w:r>
          </w:p>
        </w:tc>
      </w:tr>
      <w:tr w:rsidR="004B4C53"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Баткенская область</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52</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804"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8"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840" w:type="dxa"/>
            <w:shd w:val="clear" w:color="auto" w:fill="95B3D7" w:themeFill="accent1" w:themeFillTint="99"/>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81</w:t>
            </w:r>
          </w:p>
        </w:tc>
      </w:tr>
      <w:tr w:rsidR="004B4C53" w:rsidRPr="00756E63" w:rsidTr="009D3053">
        <w:trPr>
          <w:trHeight w:val="418"/>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Иссык-Кульская область</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78</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54</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804"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w:t>
            </w:r>
          </w:p>
        </w:tc>
        <w:tc>
          <w:tcPr>
            <w:tcW w:w="448"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840" w:type="dxa"/>
            <w:shd w:val="clear" w:color="auto" w:fill="95B3D7" w:themeFill="accent1" w:themeFillTint="99"/>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145</w:t>
            </w:r>
          </w:p>
        </w:tc>
      </w:tr>
      <w:tr w:rsidR="004B4C53"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Нарынская область</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19</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25</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w:t>
            </w:r>
          </w:p>
        </w:tc>
        <w:tc>
          <w:tcPr>
            <w:tcW w:w="804"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448"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840" w:type="dxa"/>
            <w:shd w:val="clear" w:color="auto" w:fill="95B3D7" w:themeFill="accent1" w:themeFillTint="99"/>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65</w:t>
            </w:r>
          </w:p>
        </w:tc>
      </w:tr>
      <w:tr w:rsidR="004B4C53" w:rsidRPr="00756E63" w:rsidTr="009D3053">
        <w:trPr>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C75EFD" w:rsidP="009D3053">
            <w:pPr>
              <w:rPr>
                <w:rFonts w:ascii="Times New Roman" w:hAnsi="Times New Roman" w:cs="Times New Roman"/>
                <w:b w:val="0"/>
                <w:sz w:val="20"/>
                <w:szCs w:val="20"/>
              </w:rPr>
            </w:pPr>
            <w:r w:rsidRPr="00756E63">
              <w:rPr>
                <w:rFonts w:ascii="Times New Roman" w:hAnsi="Times New Roman" w:cs="Times New Roman"/>
                <w:b w:val="0"/>
                <w:sz w:val="20"/>
                <w:szCs w:val="20"/>
              </w:rPr>
              <w:t>Таласская область</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56</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7"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804"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448"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596" w:type="dxa"/>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w:t>
            </w:r>
          </w:p>
        </w:tc>
        <w:tc>
          <w:tcPr>
            <w:tcW w:w="840" w:type="dxa"/>
            <w:shd w:val="clear" w:color="auto" w:fill="95B3D7" w:themeFill="accent1" w:themeFillTint="99"/>
            <w:vAlign w:val="center"/>
          </w:tcPr>
          <w:p w:rsidR="00C75EFD" w:rsidRPr="00756E63" w:rsidRDefault="00C75EFD" w:rsidP="009D305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69</w:t>
            </w:r>
          </w:p>
        </w:tc>
      </w:tr>
      <w:tr w:rsidR="004B4C53" w:rsidRPr="00756E63" w:rsidTr="009D305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660" w:type="dxa"/>
            <w:vAlign w:val="center"/>
            <w:hideMark/>
          </w:tcPr>
          <w:p w:rsidR="00C75EFD" w:rsidRPr="00756E63" w:rsidRDefault="0031475C" w:rsidP="009D3053">
            <w:pPr>
              <w:jc w:val="center"/>
              <w:rPr>
                <w:rFonts w:ascii="Times New Roman" w:hAnsi="Times New Roman" w:cs="Times New Roman"/>
                <w:sz w:val="20"/>
                <w:szCs w:val="20"/>
              </w:rPr>
            </w:pPr>
            <w:r w:rsidRPr="00756E63">
              <w:rPr>
                <w:rFonts w:ascii="Times New Roman" w:hAnsi="Times New Roman" w:cs="Times New Roman"/>
                <w:sz w:val="20"/>
                <w:szCs w:val="20"/>
              </w:rPr>
              <w:t>ИТОГО</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488</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294</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37</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39</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36</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24</w:t>
            </w:r>
          </w:p>
        </w:tc>
        <w:tc>
          <w:tcPr>
            <w:tcW w:w="447"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44</w:t>
            </w:r>
          </w:p>
        </w:tc>
        <w:tc>
          <w:tcPr>
            <w:tcW w:w="804"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7</w:t>
            </w:r>
          </w:p>
        </w:tc>
        <w:tc>
          <w:tcPr>
            <w:tcW w:w="448"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15</w:t>
            </w:r>
          </w:p>
        </w:tc>
        <w:tc>
          <w:tcPr>
            <w:tcW w:w="596" w:type="dxa"/>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7</w:t>
            </w:r>
          </w:p>
        </w:tc>
        <w:tc>
          <w:tcPr>
            <w:tcW w:w="840" w:type="dxa"/>
            <w:shd w:val="clear" w:color="auto" w:fill="95B3D7" w:themeFill="accent1" w:themeFillTint="99"/>
            <w:vAlign w:val="center"/>
          </w:tcPr>
          <w:p w:rsidR="00C75EFD" w:rsidRPr="00756E63" w:rsidRDefault="00C75EFD" w:rsidP="009D305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u w:val="single"/>
              </w:rPr>
            </w:pPr>
            <w:r w:rsidRPr="00756E63">
              <w:rPr>
                <w:rFonts w:ascii="Times New Roman" w:hAnsi="Times New Roman" w:cs="Times New Roman"/>
                <w:b/>
                <w:sz w:val="20"/>
                <w:szCs w:val="20"/>
                <w:u w:val="single"/>
              </w:rPr>
              <w:t>991</w:t>
            </w:r>
          </w:p>
        </w:tc>
      </w:tr>
    </w:tbl>
    <w:p w:rsidR="00C75EFD" w:rsidRPr="00756E63" w:rsidRDefault="00C75EFD" w:rsidP="00C75EFD">
      <w:pPr>
        <w:spacing w:after="0"/>
        <w:rPr>
          <w:rFonts w:ascii="Times New Roman" w:hAnsi="Times New Roman" w:cs="Times New Roman"/>
          <w:color w:val="FF0000"/>
        </w:rPr>
      </w:pPr>
    </w:p>
    <w:p w:rsidR="00F528FB" w:rsidRPr="00756E63" w:rsidRDefault="00F528FB" w:rsidP="00F528FB">
      <w:pPr>
        <w:spacing w:after="0" w:line="240" w:lineRule="auto"/>
        <w:rPr>
          <w:rFonts w:ascii="Times New Roman" w:hAnsi="Times New Roman" w:cs="Times New Roman"/>
          <w:b/>
        </w:rPr>
      </w:pPr>
      <w:r w:rsidRPr="00756E63">
        <w:rPr>
          <w:rFonts w:ascii="Times New Roman" w:hAnsi="Times New Roman" w:cs="Times New Roman"/>
          <w:b/>
        </w:rPr>
        <w:t>Диаграмма</w:t>
      </w:r>
      <w:r w:rsidR="002B4AE5" w:rsidRPr="00756E63">
        <w:rPr>
          <w:rFonts w:ascii="Times New Roman" w:hAnsi="Times New Roman" w:cs="Times New Roman"/>
          <w:b/>
        </w:rPr>
        <w:t xml:space="preserve"> 2.</w:t>
      </w:r>
    </w:p>
    <w:p w:rsidR="007B2EB0" w:rsidRPr="00756E63" w:rsidRDefault="00F528FB" w:rsidP="007B2EB0">
      <w:pPr>
        <w:spacing w:after="0" w:line="240" w:lineRule="auto"/>
        <w:rPr>
          <w:rFonts w:ascii="Times New Roman" w:hAnsi="Times New Roman" w:cs="Times New Roman"/>
          <w:b/>
        </w:rPr>
      </w:pPr>
      <w:r w:rsidRPr="00756E63">
        <w:rPr>
          <w:rFonts w:ascii="Times New Roman" w:hAnsi="Times New Roman" w:cs="Times New Roman"/>
          <w:b/>
        </w:rPr>
        <w:t>Количество превентивных посещений, проведённых Национальным центром в 2018 году, в разрезе регионов</w:t>
      </w:r>
      <w:r w:rsidRPr="00756E63">
        <w:rPr>
          <w:rFonts w:ascii="Times New Roman" w:hAnsi="Times New Roman" w:cs="Times New Roman"/>
          <w:b/>
        </w:rPr>
        <w:tab/>
      </w:r>
    </w:p>
    <w:p w:rsidR="00F528FB" w:rsidRPr="00756E63" w:rsidRDefault="00F528FB" w:rsidP="007B2EB0">
      <w:pPr>
        <w:spacing w:after="0" w:line="240" w:lineRule="auto"/>
        <w:rPr>
          <w:rFonts w:ascii="Times New Roman" w:hAnsi="Times New Roman" w:cs="Times New Roman"/>
          <w:b/>
        </w:rPr>
      </w:pP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b/>
        </w:rPr>
        <w:tab/>
      </w:r>
      <w:r w:rsidRPr="00756E63">
        <w:rPr>
          <w:rFonts w:ascii="Times New Roman" w:hAnsi="Times New Roman" w:cs="Times New Roman"/>
          <w:noProof/>
          <w:lang w:eastAsia="ru-RU"/>
        </w:rPr>
        <w:drawing>
          <wp:inline distT="0" distB="0" distL="0" distR="0" wp14:anchorId="34A8F782" wp14:editId="512C0593">
            <wp:extent cx="4143375" cy="2038350"/>
            <wp:effectExtent l="0" t="0" r="9525" b="1905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B2EB0" w:rsidRPr="00756E63" w:rsidRDefault="007B2EB0" w:rsidP="0053217D">
      <w:pPr>
        <w:spacing w:after="0" w:line="240" w:lineRule="auto"/>
        <w:ind w:firstLine="708"/>
        <w:jc w:val="both"/>
        <w:rPr>
          <w:rFonts w:ascii="Times New Roman" w:hAnsi="Times New Roman" w:cs="Times New Roman"/>
          <w:sz w:val="24"/>
          <w:szCs w:val="24"/>
        </w:rPr>
      </w:pPr>
    </w:p>
    <w:p w:rsidR="00FB4A7E" w:rsidRPr="00756E63" w:rsidRDefault="0002712B" w:rsidP="0053217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ходе посещений мест лишения и ограничения свободы были проведены </w:t>
      </w:r>
      <w:r w:rsidR="000C539E" w:rsidRPr="00756E63">
        <w:rPr>
          <w:rFonts w:ascii="Times New Roman" w:hAnsi="Times New Roman" w:cs="Times New Roman"/>
          <w:sz w:val="24"/>
          <w:szCs w:val="24"/>
        </w:rPr>
        <w:t>беседы</w:t>
      </w:r>
      <w:r w:rsidR="007B2EB0" w:rsidRPr="00756E63">
        <w:rPr>
          <w:rFonts w:ascii="Times New Roman" w:hAnsi="Times New Roman" w:cs="Times New Roman"/>
          <w:sz w:val="24"/>
          <w:szCs w:val="24"/>
        </w:rPr>
        <w:t>,</w:t>
      </w:r>
      <w:r w:rsidR="000C539E" w:rsidRPr="00756E63">
        <w:rPr>
          <w:rFonts w:ascii="Times New Roman" w:hAnsi="Times New Roman" w:cs="Times New Roman"/>
          <w:sz w:val="24"/>
          <w:szCs w:val="24"/>
        </w:rPr>
        <w:t xml:space="preserve"> интервью </w:t>
      </w:r>
      <w:r w:rsidR="007B2EB0" w:rsidRPr="00756E63">
        <w:rPr>
          <w:rFonts w:ascii="Times New Roman" w:hAnsi="Times New Roman" w:cs="Times New Roman"/>
          <w:sz w:val="24"/>
          <w:szCs w:val="24"/>
        </w:rPr>
        <w:t xml:space="preserve">и анкетирование </w:t>
      </w:r>
      <w:r w:rsidR="0053217D" w:rsidRPr="00756E63">
        <w:rPr>
          <w:rFonts w:ascii="Times New Roman" w:hAnsi="Times New Roman" w:cs="Times New Roman"/>
          <w:sz w:val="24"/>
          <w:szCs w:val="24"/>
        </w:rPr>
        <w:t xml:space="preserve">с </w:t>
      </w:r>
      <w:r w:rsidR="00FB4A7E" w:rsidRPr="00756E63">
        <w:rPr>
          <w:rFonts w:ascii="Times New Roman" w:hAnsi="Times New Roman" w:cs="Times New Roman"/>
          <w:sz w:val="24"/>
          <w:szCs w:val="24"/>
        </w:rPr>
        <w:t>182</w:t>
      </w:r>
      <w:r w:rsidR="001B3C94" w:rsidRPr="00756E63">
        <w:rPr>
          <w:rFonts w:ascii="Times New Roman" w:hAnsi="Times New Roman" w:cs="Times New Roman"/>
          <w:sz w:val="24"/>
          <w:szCs w:val="24"/>
        </w:rPr>
        <w:t>9</w:t>
      </w:r>
      <w:r w:rsidR="00FB4A7E" w:rsidRPr="00756E63">
        <w:rPr>
          <w:rFonts w:ascii="Times New Roman" w:hAnsi="Times New Roman" w:cs="Times New Roman"/>
          <w:sz w:val="24"/>
          <w:szCs w:val="24"/>
        </w:rPr>
        <w:t xml:space="preserve"> </w:t>
      </w:r>
      <w:r w:rsidR="0053217D" w:rsidRPr="00756E63">
        <w:rPr>
          <w:rFonts w:ascii="Times New Roman" w:hAnsi="Times New Roman" w:cs="Times New Roman"/>
          <w:sz w:val="24"/>
          <w:szCs w:val="24"/>
        </w:rPr>
        <w:t xml:space="preserve">лицами, из них: </w:t>
      </w:r>
      <w:r w:rsidR="00FB4A7E" w:rsidRPr="00756E63">
        <w:rPr>
          <w:rFonts w:ascii="Times New Roman" w:hAnsi="Times New Roman" w:cs="Times New Roman"/>
          <w:sz w:val="24"/>
          <w:szCs w:val="24"/>
        </w:rPr>
        <w:t xml:space="preserve"> </w:t>
      </w:r>
    </w:p>
    <w:p w:rsidR="00FB4A7E" w:rsidRPr="00756E63" w:rsidRDefault="0053217D" w:rsidP="00914A31">
      <w:pPr>
        <w:pStyle w:val="a3"/>
        <w:numPr>
          <w:ilvl w:val="0"/>
          <w:numId w:val="16"/>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lastRenderedPageBreak/>
        <w:t xml:space="preserve">с содержащимися </w:t>
      </w:r>
      <w:r w:rsidR="00FB4A7E" w:rsidRPr="00756E63">
        <w:rPr>
          <w:rFonts w:ascii="Times New Roman" w:hAnsi="Times New Roman" w:cs="Times New Roman"/>
          <w:sz w:val="24"/>
          <w:szCs w:val="24"/>
        </w:rPr>
        <w:t>лица</w:t>
      </w:r>
      <w:r w:rsidRPr="00756E63">
        <w:rPr>
          <w:rFonts w:ascii="Times New Roman" w:hAnsi="Times New Roman" w:cs="Times New Roman"/>
          <w:sz w:val="24"/>
          <w:szCs w:val="24"/>
        </w:rPr>
        <w:t>ми</w:t>
      </w:r>
      <w:r w:rsidR="00FB4A7E" w:rsidRPr="00756E63">
        <w:rPr>
          <w:rFonts w:ascii="Times New Roman" w:hAnsi="Times New Roman" w:cs="Times New Roman"/>
          <w:sz w:val="24"/>
          <w:szCs w:val="24"/>
        </w:rPr>
        <w:t xml:space="preserve"> – 1507</w:t>
      </w:r>
      <w:r w:rsidRPr="00756E63">
        <w:rPr>
          <w:rFonts w:ascii="Times New Roman" w:hAnsi="Times New Roman" w:cs="Times New Roman"/>
          <w:sz w:val="24"/>
          <w:szCs w:val="24"/>
        </w:rPr>
        <w:t>,</w:t>
      </w:r>
    </w:p>
    <w:p w:rsidR="00FB4A7E" w:rsidRPr="00756E63" w:rsidRDefault="0053217D" w:rsidP="00914A31">
      <w:pPr>
        <w:pStyle w:val="a3"/>
        <w:numPr>
          <w:ilvl w:val="0"/>
          <w:numId w:val="16"/>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 xml:space="preserve">с </w:t>
      </w:r>
      <w:r w:rsidR="00625D47" w:rsidRPr="00756E63">
        <w:rPr>
          <w:rFonts w:ascii="Times New Roman" w:hAnsi="Times New Roman" w:cs="Times New Roman"/>
          <w:sz w:val="24"/>
          <w:szCs w:val="24"/>
        </w:rPr>
        <w:t>сотрудниками/</w:t>
      </w:r>
      <w:r w:rsidR="00FB4A7E" w:rsidRPr="00756E63">
        <w:rPr>
          <w:rFonts w:ascii="Times New Roman" w:hAnsi="Times New Roman" w:cs="Times New Roman"/>
          <w:sz w:val="24"/>
          <w:szCs w:val="24"/>
        </w:rPr>
        <w:t>персонал</w:t>
      </w:r>
      <w:r w:rsidRPr="00756E63">
        <w:rPr>
          <w:rFonts w:ascii="Times New Roman" w:hAnsi="Times New Roman" w:cs="Times New Roman"/>
          <w:sz w:val="24"/>
          <w:szCs w:val="24"/>
        </w:rPr>
        <w:t>ом</w:t>
      </w:r>
      <w:r w:rsidR="001B3C94" w:rsidRPr="00756E63">
        <w:rPr>
          <w:rFonts w:ascii="Times New Roman" w:hAnsi="Times New Roman" w:cs="Times New Roman"/>
          <w:sz w:val="24"/>
          <w:szCs w:val="24"/>
        </w:rPr>
        <w:t xml:space="preserve"> – 323</w:t>
      </w:r>
      <w:r w:rsidRPr="00756E63">
        <w:rPr>
          <w:rFonts w:ascii="Times New Roman" w:hAnsi="Times New Roman" w:cs="Times New Roman"/>
          <w:sz w:val="24"/>
          <w:szCs w:val="24"/>
        </w:rPr>
        <w:t>.</w:t>
      </w:r>
    </w:p>
    <w:p w:rsidR="002D7BF4" w:rsidRPr="00756E63" w:rsidRDefault="002D7BF4" w:rsidP="002D7BF4">
      <w:pPr>
        <w:spacing w:after="0" w:line="240" w:lineRule="auto"/>
        <w:rPr>
          <w:rFonts w:ascii="Times New Roman" w:hAnsi="Times New Roman" w:cs="Times New Roman"/>
          <w:i/>
          <w:sz w:val="24"/>
          <w:szCs w:val="24"/>
        </w:rPr>
      </w:pPr>
    </w:p>
    <w:p w:rsidR="00FB4A7E" w:rsidRPr="00756E63" w:rsidRDefault="00FB4A7E" w:rsidP="00FB4A7E">
      <w:pPr>
        <w:rPr>
          <w:rFonts w:ascii="Times New Roman" w:hAnsi="Times New Roman" w:cs="Times New Roman"/>
          <w:b/>
        </w:rPr>
      </w:pPr>
      <w:r w:rsidRPr="00756E63">
        <w:rPr>
          <w:rFonts w:ascii="Times New Roman" w:hAnsi="Times New Roman" w:cs="Times New Roman"/>
          <w:b/>
        </w:rPr>
        <w:t xml:space="preserve">Таблица </w:t>
      </w:r>
      <w:r w:rsidR="002D7BF4" w:rsidRPr="00756E63">
        <w:rPr>
          <w:rFonts w:ascii="Times New Roman" w:hAnsi="Times New Roman" w:cs="Times New Roman"/>
          <w:b/>
        </w:rPr>
        <w:t>4</w:t>
      </w:r>
      <w:r w:rsidRPr="00756E63">
        <w:rPr>
          <w:rFonts w:ascii="Times New Roman" w:hAnsi="Times New Roman" w:cs="Times New Roman"/>
          <w:b/>
        </w:rPr>
        <w:t>.  Количество опрошенных в 2018 году лиц в закрытых учреждениях</w:t>
      </w:r>
    </w:p>
    <w:tbl>
      <w:tblPr>
        <w:tblStyle w:val="2-1"/>
        <w:tblW w:w="0" w:type="auto"/>
        <w:tblLook w:val="04A0" w:firstRow="1" w:lastRow="0" w:firstColumn="1" w:lastColumn="0" w:noHBand="0" w:noVBand="1"/>
      </w:tblPr>
      <w:tblGrid>
        <w:gridCol w:w="2376"/>
        <w:gridCol w:w="2552"/>
        <w:gridCol w:w="2551"/>
        <w:gridCol w:w="1370"/>
      </w:tblGrid>
      <w:tr w:rsidR="00FB4A7E" w:rsidRPr="00756E63" w:rsidTr="001B3C9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76" w:type="dxa"/>
          </w:tcPr>
          <w:p w:rsidR="00FB4A7E" w:rsidRPr="00756E63" w:rsidRDefault="00FB4A7E" w:rsidP="00A9196A">
            <w:pPr>
              <w:jc w:val="center"/>
              <w:rPr>
                <w:rFonts w:ascii="Times New Roman" w:hAnsi="Times New Roman" w:cs="Times New Roman"/>
                <w:b w:val="0"/>
                <w:sz w:val="20"/>
                <w:szCs w:val="20"/>
              </w:rPr>
            </w:pPr>
            <w:r w:rsidRPr="00756E63">
              <w:rPr>
                <w:rFonts w:ascii="Times New Roman" w:hAnsi="Times New Roman" w:cs="Times New Roman"/>
                <w:b w:val="0"/>
                <w:sz w:val="20"/>
                <w:szCs w:val="20"/>
              </w:rPr>
              <w:t>Наименование министерства/</w:t>
            </w:r>
          </w:p>
          <w:p w:rsidR="00FB4A7E" w:rsidRPr="00756E63" w:rsidRDefault="00FB4A7E" w:rsidP="00A9196A">
            <w:pPr>
              <w:jc w:val="center"/>
              <w:rPr>
                <w:rFonts w:ascii="Times New Roman" w:hAnsi="Times New Roman" w:cs="Times New Roman"/>
                <w:b w:val="0"/>
                <w:sz w:val="20"/>
                <w:szCs w:val="20"/>
              </w:rPr>
            </w:pPr>
            <w:r w:rsidRPr="00756E63">
              <w:rPr>
                <w:rFonts w:ascii="Times New Roman" w:hAnsi="Times New Roman" w:cs="Times New Roman"/>
                <w:b w:val="0"/>
                <w:sz w:val="20"/>
                <w:szCs w:val="20"/>
              </w:rPr>
              <w:t>ведомства</w:t>
            </w:r>
          </w:p>
        </w:tc>
        <w:tc>
          <w:tcPr>
            <w:tcW w:w="2552" w:type="dxa"/>
          </w:tcPr>
          <w:p w:rsidR="00FB4A7E" w:rsidRPr="00756E63" w:rsidRDefault="00FB4A7E" w:rsidP="00FB4A7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 опрошенных лиц, содержащихся в учреждении</w:t>
            </w:r>
          </w:p>
        </w:tc>
        <w:tc>
          <w:tcPr>
            <w:tcW w:w="2551" w:type="dxa"/>
          </w:tcPr>
          <w:p w:rsidR="00FB4A7E" w:rsidRPr="00756E63" w:rsidRDefault="00FB4A7E" w:rsidP="00FB4A7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 опрошенных сотрудников учреждения</w:t>
            </w:r>
          </w:p>
        </w:tc>
        <w:tc>
          <w:tcPr>
            <w:tcW w:w="1370" w:type="dxa"/>
            <w:shd w:val="clear" w:color="auto" w:fill="95B3D7" w:themeFill="accent1" w:themeFillTint="99"/>
            <w:vAlign w:val="center"/>
          </w:tcPr>
          <w:p w:rsidR="00FB4A7E" w:rsidRPr="00756E63" w:rsidRDefault="001B3C94" w:rsidP="00625D4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Общее количество</w:t>
            </w:r>
          </w:p>
        </w:tc>
      </w:tr>
      <w:tr w:rsidR="00FB4A7E" w:rsidRPr="00756E63" w:rsidTr="001B3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hideMark/>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МВД </w:t>
            </w:r>
            <w:proofErr w:type="gramStart"/>
            <w:r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275</w:t>
            </w:r>
          </w:p>
        </w:tc>
        <w:tc>
          <w:tcPr>
            <w:tcW w:w="2551"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45</w:t>
            </w:r>
          </w:p>
        </w:tc>
        <w:tc>
          <w:tcPr>
            <w:tcW w:w="1370" w:type="dxa"/>
            <w:shd w:val="clear" w:color="auto" w:fill="95B3D7" w:themeFill="accent1" w:themeFillTint="99"/>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320</w:t>
            </w:r>
          </w:p>
        </w:tc>
      </w:tr>
      <w:tr w:rsidR="00FB4A7E" w:rsidRPr="00756E63" w:rsidTr="001B3C94">
        <w:tc>
          <w:tcPr>
            <w:cnfStyle w:val="001000000000" w:firstRow="0" w:lastRow="0" w:firstColumn="1" w:lastColumn="0" w:oddVBand="0" w:evenVBand="0" w:oddHBand="0" w:evenHBand="0" w:firstRowFirstColumn="0" w:firstRowLastColumn="0" w:lastRowFirstColumn="0" w:lastRowLastColumn="0"/>
            <w:tcW w:w="2376" w:type="dxa"/>
            <w:hideMark/>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ГСИН при ПКР</w:t>
            </w:r>
          </w:p>
        </w:tc>
        <w:tc>
          <w:tcPr>
            <w:tcW w:w="2552"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371</w:t>
            </w:r>
          </w:p>
        </w:tc>
        <w:tc>
          <w:tcPr>
            <w:tcW w:w="2551"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95</w:t>
            </w:r>
          </w:p>
        </w:tc>
        <w:tc>
          <w:tcPr>
            <w:tcW w:w="1370" w:type="dxa"/>
            <w:shd w:val="clear" w:color="auto" w:fill="95B3D7" w:themeFill="accent1" w:themeFillTint="99"/>
            <w:vAlign w:val="center"/>
          </w:tcPr>
          <w:p w:rsidR="00FB4A7E" w:rsidRPr="00756E63" w:rsidRDefault="001B3C94"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466</w:t>
            </w:r>
          </w:p>
        </w:tc>
      </w:tr>
      <w:tr w:rsidR="00FB4A7E" w:rsidRPr="00756E63" w:rsidTr="001B3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МЗ </w:t>
            </w:r>
            <w:proofErr w:type="gramStart"/>
            <w:r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37</w:t>
            </w:r>
          </w:p>
        </w:tc>
        <w:tc>
          <w:tcPr>
            <w:tcW w:w="2551"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15</w:t>
            </w:r>
          </w:p>
        </w:tc>
        <w:tc>
          <w:tcPr>
            <w:tcW w:w="1370" w:type="dxa"/>
            <w:shd w:val="clear" w:color="auto" w:fill="95B3D7" w:themeFill="accent1" w:themeFillTint="99"/>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52</w:t>
            </w:r>
          </w:p>
        </w:tc>
      </w:tr>
      <w:tr w:rsidR="00FB4A7E" w:rsidRPr="00756E63" w:rsidTr="001B3C94">
        <w:tc>
          <w:tcPr>
            <w:cnfStyle w:val="001000000000" w:firstRow="0" w:lastRow="0" w:firstColumn="1" w:lastColumn="0" w:oddVBand="0" w:evenVBand="0" w:oddHBand="0" w:evenHBand="0" w:firstRowFirstColumn="0" w:firstRowLastColumn="0" w:lastRowFirstColumn="0" w:lastRowLastColumn="0"/>
            <w:tcW w:w="2376" w:type="dxa"/>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МТСР </w:t>
            </w:r>
            <w:proofErr w:type="gramStart"/>
            <w:r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159</w:t>
            </w:r>
          </w:p>
        </w:tc>
        <w:tc>
          <w:tcPr>
            <w:tcW w:w="2551"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58</w:t>
            </w:r>
          </w:p>
        </w:tc>
        <w:tc>
          <w:tcPr>
            <w:tcW w:w="1370" w:type="dxa"/>
            <w:shd w:val="clear" w:color="auto" w:fill="95B3D7" w:themeFill="accent1" w:themeFillTint="99"/>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217</w:t>
            </w:r>
          </w:p>
        </w:tc>
      </w:tr>
      <w:tr w:rsidR="00FB4A7E" w:rsidRPr="00756E63" w:rsidTr="001B3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hideMark/>
          </w:tcPr>
          <w:p w:rsidR="00FB4A7E" w:rsidRPr="00756E63" w:rsidRDefault="000611F7"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Учреждения</w:t>
            </w:r>
            <w:r w:rsidR="00FB4A7E" w:rsidRPr="00756E63">
              <w:rPr>
                <w:rFonts w:ascii="Times New Roman" w:hAnsi="Times New Roman" w:cs="Times New Roman"/>
                <w:b w:val="0"/>
                <w:sz w:val="20"/>
                <w:szCs w:val="20"/>
              </w:rPr>
              <w:t xml:space="preserve"> ВС </w:t>
            </w:r>
            <w:proofErr w:type="gramStart"/>
            <w:r w:rsidR="00FB4A7E"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370</w:t>
            </w:r>
          </w:p>
        </w:tc>
        <w:tc>
          <w:tcPr>
            <w:tcW w:w="2551"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26</w:t>
            </w:r>
          </w:p>
        </w:tc>
        <w:tc>
          <w:tcPr>
            <w:tcW w:w="1370" w:type="dxa"/>
            <w:shd w:val="clear" w:color="auto" w:fill="95B3D7" w:themeFill="accent1" w:themeFillTint="99"/>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396</w:t>
            </w:r>
          </w:p>
        </w:tc>
      </w:tr>
      <w:tr w:rsidR="00FB4A7E" w:rsidRPr="00756E63" w:rsidTr="001B3C94">
        <w:tc>
          <w:tcPr>
            <w:cnfStyle w:val="001000000000" w:firstRow="0" w:lastRow="0" w:firstColumn="1" w:lastColumn="0" w:oddVBand="0" w:evenVBand="0" w:oddHBand="0" w:evenHBand="0" w:firstRowFirstColumn="0" w:firstRowLastColumn="0" w:lastRowFirstColumn="0" w:lastRowLastColumn="0"/>
            <w:tcW w:w="2376" w:type="dxa"/>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ГКНБ </w:t>
            </w:r>
            <w:proofErr w:type="gramStart"/>
            <w:r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c>
          <w:tcPr>
            <w:tcW w:w="2551"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1370" w:type="dxa"/>
            <w:shd w:val="clear" w:color="auto" w:fill="95B3D7" w:themeFill="accent1" w:themeFillTint="99"/>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6</w:t>
            </w:r>
          </w:p>
        </w:tc>
      </w:tr>
      <w:tr w:rsidR="00FB4A7E" w:rsidRPr="00756E63" w:rsidTr="001B3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FB4A7E" w:rsidRPr="00756E63" w:rsidRDefault="00FB4A7E" w:rsidP="00A9196A">
            <w:pPr>
              <w:ind w:left="284"/>
              <w:rPr>
                <w:rFonts w:ascii="Times New Roman" w:hAnsi="Times New Roman" w:cs="Times New Roman"/>
                <w:b w:val="0"/>
                <w:sz w:val="20"/>
                <w:szCs w:val="20"/>
              </w:rPr>
            </w:pPr>
            <w:proofErr w:type="spellStart"/>
            <w:r w:rsidRPr="00756E63">
              <w:rPr>
                <w:rFonts w:ascii="Times New Roman" w:hAnsi="Times New Roman" w:cs="Times New Roman"/>
                <w:b w:val="0"/>
                <w:sz w:val="20"/>
                <w:szCs w:val="20"/>
              </w:rPr>
              <w:t>МОиН</w:t>
            </w:r>
            <w:proofErr w:type="spellEnd"/>
            <w:r w:rsidRPr="00756E63">
              <w:rPr>
                <w:rFonts w:ascii="Times New Roman" w:hAnsi="Times New Roman" w:cs="Times New Roman"/>
                <w:b w:val="0"/>
                <w:sz w:val="20"/>
                <w:szCs w:val="20"/>
              </w:rPr>
              <w:t xml:space="preserve"> </w:t>
            </w:r>
            <w:proofErr w:type="gramStart"/>
            <w:r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185</w:t>
            </w:r>
          </w:p>
        </w:tc>
        <w:tc>
          <w:tcPr>
            <w:tcW w:w="2551"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52</w:t>
            </w:r>
          </w:p>
        </w:tc>
        <w:tc>
          <w:tcPr>
            <w:tcW w:w="1370" w:type="dxa"/>
            <w:shd w:val="clear" w:color="auto" w:fill="95B3D7" w:themeFill="accent1" w:themeFillTint="99"/>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237</w:t>
            </w:r>
          </w:p>
        </w:tc>
      </w:tr>
      <w:tr w:rsidR="00FB4A7E" w:rsidRPr="00756E63" w:rsidTr="001B3C94">
        <w:tc>
          <w:tcPr>
            <w:cnfStyle w:val="001000000000" w:firstRow="0" w:lastRow="0" w:firstColumn="1" w:lastColumn="0" w:oddVBand="0" w:evenVBand="0" w:oddHBand="0" w:evenHBand="0" w:firstRowFirstColumn="0" w:firstRowLastColumn="0" w:lastRowFirstColumn="0" w:lastRowLastColumn="0"/>
            <w:tcW w:w="2376" w:type="dxa"/>
            <w:hideMark/>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ОМСУ</w:t>
            </w:r>
          </w:p>
        </w:tc>
        <w:tc>
          <w:tcPr>
            <w:tcW w:w="2552"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15</w:t>
            </w:r>
          </w:p>
        </w:tc>
        <w:tc>
          <w:tcPr>
            <w:tcW w:w="2551"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w:t>
            </w:r>
          </w:p>
        </w:tc>
        <w:tc>
          <w:tcPr>
            <w:tcW w:w="1370" w:type="dxa"/>
            <w:shd w:val="clear" w:color="auto" w:fill="95B3D7" w:themeFill="accent1" w:themeFillTint="99"/>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23</w:t>
            </w:r>
          </w:p>
        </w:tc>
      </w:tr>
      <w:tr w:rsidR="00FB4A7E" w:rsidRPr="00756E63" w:rsidTr="001B3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hideMark/>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ДУМК</w:t>
            </w:r>
          </w:p>
        </w:tc>
        <w:tc>
          <w:tcPr>
            <w:tcW w:w="2552"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62</w:t>
            </w:r>
          </w:p>
        </w:tc>
        <w:tc>
          <w:tcPr>
            <w:tcW w:w="2551"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w:t>
            </w:r>
          </w:p>
        </w:tc>
        <w:tc>
          <w:tcPr>
            <w:tcW w:w="1370" w:type="dxa"/>
            <w:shd w:val="clear" w:color="auto" w:fill="95B3D7" w:themeFill="accent1" w:themeFillTint="99"/>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74</w:t>
            </w:r>
          </w:p>
        </w:tc>
      </w:tr>
      <w:tr w:rsidR="00FB4A7E" w:rsidRPr="00756E63" w:rsidTr="001B3C94">
        <w:tc>
          <w:tcPr>
            <w:cnfStyle w:val="001000000000" w:firstRow="0" w:lastRow="0" w:firstColumn="1" w:lastColumn="0" w:oddVBand="0" w:evenVBand="0" w:oddHBand="0" w:evenHBand="0" w:firstRowFirstColumn="0" w:firstRowLastColumn="0" w:lastRowFirstColumn="0" w:lastRowLastColumn="0"/>
            <w:tcW w:w="2376" w:type="dxa"/>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МЧС </w:t>
            </w:r>
            <w:proofErr w:type="gramStart"/>
            <w:r w:rsidRPr="00756E63">
              <w:rPr>
                <w:rFonts w:ascii="Times New Roman" w:hAnsi="Times New Roman" w:cs="Times New Roman"/>
                <w:b w:val="0"/>
                <w:sz w:val="20"/>
                <w:szCs w:val="20"/>
              </w:rPr>
              <w:t>КР</w:t>
            </w:r>
            <w:proofErr w:type="gramEnd"/>
          </w:p>
        </w:tc>
        <w:tc>
          <w:tcPr>
            <w:tcW w:w="2552"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21</w:t>
            </w:r>
          </w:p>
        </w:tc>
        <w:tc>
          <w:tcPr>
            <w:tcW w:w="2551" w:type="dxa"/>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1370" w:type="dxa"/>
            <w:shd w:val="clear" w:color="auto" w:fill="95B3D7" w:themeFill="accent1" w:themeFillTint="99"/>
            <w:vAlign w:val="center"/>
          </w:tcPr>
          <w:p w:rsidR="00FB4A7E" w:rsidRPr="00756E63" w:rsidRDefault="00FB4A7E"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23</w:t>
            </w:r>
          </w:p>
        </w:tc>
      </w:tr>
      <w:tr w:rsidR="00FB4A7E" w:rsidRPr="00756E63" w:rsidTr="001B3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FB4A7E" w:rsidRPr="00756E63" w:rsidRDefault="00FB4A7E" w:rsidP="00A9196A">
            <w:pPr>
              <w:ind w:left="284"/>
              <w:rPr>
                <w:rFonts w:ascii="Times New Roman" w:hAnsi="Times New Roman" w:cs="Times New Roman"/>
                <w:b w:val="0"/>
                <w:sz w:val="20"/>
                <w:szCs w:val="20"/>
              </w:rPr>
            </w:pPr>
            <w:r w:rsidRPr="00756E63">
              <w:rPr>
                <w:rFonts w:ascii="Times New Roman" w:hAnsi="Times New Roman" w:cs="Times New Roman"/>
                <w:b w:val="0"/>
                <w:sz w:val="20"/>
                <w:szCs w:val="20"/>
              </w:rPr>
              <w:t>Частные детские дома</w:t>
            </w:r>
          </w:p>
        </w:tc>
        <w:tc>
          <w:tcPr>
            <w:tcW w:w="2552"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c>
          <w:tcPr>
            <w:tcW w:w="2551" w:type="dxa"/>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1370" w:type="dxa"/>
            <w:shd w:val="clear" w:color="auto" w:fill="95B3D7" w:themeFill="accent1" w:themeFillTint="99"/>
            <w:vAlign w:val="center"/>
          </w:tcPr>
          <w:p w:rsidR="00FB4A7E" w:rsidRPr="00756E63" w:rsidRDefault="00FB4A7E" w:rsidP="001B3C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9</w:t>
            </w:r>
          </w:p>
        </w:tc>
      </w:tr>
      <w:tr w:rsidR="001B3C94" w:rsidRPr="00756E63" w:rsidTr="001B3C94">
        <w:trPr>
          <w:trHeight w:val="40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1B3C94" w:rsidRPr="00756E63" w:rsidRDefault="001B3C94" w:rsidP="001B3C94">
            <w:pPr>
              <w:ind w:left="284"/>
              <w:jc w:val="center"/>
              <w:rPr>
                <w:rFonts w:ascii="Times New Roman" w:hAnsi="Times New Roman" w:cs="Times New Roman"/>
                <w:b w:val="0"/>
                <w:sz w:val="20"/>
                <w:szCs w:val="20"/>
              </w:rPr>
            </w:pPr>
            <w:r w:rsidRPr="00756E63">
              <w:rPr>
                <w:rFonts w:ascii="Times New Roman" w:hAnsi="Times New Roman" w:cs="Times New Roman"/>
                <w:b w:val="0"/>
                <w:sz w:val="20"/>
                <w:szCs w:val="20"/>
              </w:rPr>
              <w:t>ИТОГО</w:t>
            </w:r>
          </w:p>
        </w:tc>
        <w:tc>
          <w:tcPr>
            <w:tcW w:w="2552" w:type="dxa"/>
            <w:vAlign w:val="center"/>
          </w:tcPr>
          <w:p w:rsidR="001B3C94" w:rsidRPr="00756E63" w:rsidRDefault="001B3C94"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1506</w:t>
            </w:r>
          </w:p>
        </w:tc>
        <w:tc>
          <w:tcPr>
            <w:tcW w:w="2551" w:type="dxa"/>
            <w:vAlign w:val="center"/>
          </w:tcPr>
          <w:p w:rsidR="001B3C94" w:rsidRPr="00756E63" w:rsidRDefault="001B3C94"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323</w:t>
            </w:r>
          </w:p>
        </w:tc>
        <w:tc>
          <w:tcPr>
            <w:tcW w:w="1370" w:type="dxa"/>
            <w:shd w:val="clear" w:color="auto" w:fill="95B3D7" w:themeFill="accent1" w:themeFillTint="99"/>
            <w:vAlign w:val="center"/>
          </w:tcPr>
          <w:p w:rsidR="001B3C94" w:rsidRPr="00756E63" w:rsidRDefault="001B3C94" w:rsidP="001B3C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756E63">
              <w:rPr>
                <w:rFonts w:ascii="Times New Roman" w:hAnsi="Times New Roman" w:cs="Times New Roman"/>
                <w:b/>
              </w:rPr>
              <w:t>1829</w:t>
            </w:r>
          </w:p>
        </w:tc>
      </w:tr>
    </w:tbl>
    <w:p w:rsidR="00FB4A7E" w:rsidRPr="00756E63" w:rsidRDefault="00FB4A7E" w:rsidP="00FB4A7E">
      <w:pPr>
        <w:spacing w:line="240" w:lineRule="auto"/>
        <w:rPr>
          <w:rFonts w:ascii="Times New Roman" w:hAnsi="Times New Roman" w:cs="Times New Roman"/>
          <w:b/>
          <w:i/>
          <w:sz w:val="20"/>
          <w:szCs w:val="20"/>
        </w:rPr>
      </w:pPr>
    </w:p>
    <w:p w:rsidR="0029661E" w:rsidRPr="00756E63" w:rsidRDefault="0029661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sz w:val="20"/>
          <w:szCs w:val="20"/>
        </w:rPr>
      </w:pPr>
    </w:p>
    <w:p w:rsidR="0095179E" w:rsidRPr="00756E63" w:rsidRDefault="0095179E" w:rsidP="00FB4A7E">
      <w:pPr>
        <w:spacing w:line="240" w:lineRule="auto"/>
        <w:rPr>
          <w:rFonts w:ascii="Times New Roman" w:hAnsi="Times New Roman" w:cs="Times New Roman"/>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95179E" w:rsidRPr="00756E63" w:rsidRDefault="0095179E" w:rsidP="00FB4A7E">
      <w:pPr>
        <w:spacing w:line="240" w:lineRule="auto"/>
        <w:rPr>
          <w:rFonts w:ascii="Times New Roman" w:hAnsi="Times New Roman" w:cs="Times New Roman"/>
          <w:b/>
          <w:i/>
          <w:sz w:val="20"/>
          <w:szCs w:val="20"/>
        </w:rPr>
      </w:pPr>
    </w:p>
    <w:p w:rsidR="0084474E" w:rsidRPr="00756E63" w:rsidRDefault="0084474E" w:rsidP="00FB4A7E">
      <w:pPr>
        <w:spacing w:line="240" w:lineRule="auto"/>
        <w:rPr>
          <w:rFonts w:ascii="Times New Roman" w:hAnsi="Times New Roman" w:cs="Times New Roman"/>
          <w:b/>
          <w:i/>
          <w:sz w:val="20"/>
          <w:szCs w:val="20"/>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9C12E2" w:rsidRDefault="009C12E2" w:rsidP="009C12E2">
      <w:pPr>
        <w:pStyle w:val="a3"/>
        <w:spacing w:before="240" w:line="240" w:lineRule="auto"/>
        <w:ind w:left="1276"/>
        <w:rPr>
          <w:rFonts w:ascii="Times New Roman" w:hAnsi="Times New Roman" w:cs="Times New Roman"/>
          <w:color w:val="17365D" w:themeColor="text2" w:themeShade="BF"/>
          <w:sz w:val="28"/>
          <w:szCs w:val="28"/>
        </w:rPr>
      </w:pPr>
    </w:p>
    <w:p w:rsidR="00086D41" w:rsidRPr="00756E63" w:rsidRDefault="0029661E" w:rsidP="00B81796">
      <w:pPr>
        <w:pStyle w:val="a3"/>
        <w:numPr>
          <w:ilvl w:val="1"/>
          <w:numId w:val="4"/>
        </w:numPr>
        <w:spacing w:before="240" w:line="240" w:lineRule="auto"/>
        <w:ind w:left="1276" w:hanging="567"/>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lastRenderedPageBreak/>
        <w:t>С</w:t>
      </w:r>
      <w:r w:rsidR="00E71442" w:rsidRPr="00756E63">
        <w:rPr>
          <w:rFonts w:ascii="Times New Roman" w:hAnsi="Times New Roman" w:cs="Times New Roman"/>
          <w:color w:val="17365D" w:themeColor="text2" w:themeShade="BF"/>
          <w:sz w:val="28"/>
          <w:szCs w:val="28"/>
        </w:rPr>
        <w:t>ообщения о пытках и жестоком обращении</w:t>
      </w:r>
    </w:p>
    <w:p w:rsidR="00086D41" w:rsidRPr="00756E63" w:rsidRDefault="00086D41" w:rsidP="00086D41">
      <w:pPr>
        <w:pStyle w:val="a3"/>
        <w:spacing w:before="240" w:after="0" w:line="240" w:lineRule="auto"/>
        <w:ind w:left="1080"/>
        <w:rPr>
          <w:rFonts w:ascii="Times New Roman" w:hAnsi="Times New Roman" w:cs="Times New Roman"/>
          <w:sz w:val="24"/>
          <w:szCs w:val="24"/>
        </w:rPr>
      </w:pPr>
    </w:p>
    <w:p w:rsidR="00A90E39" w:rsidRPr="00756E63" w:rsidRDefault="009D3053" w:rsidP="00A90E3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З</w:t>
      </w:r>
      <w:r w:rsidR="007E7C27" w:rsidRPr="00756E63">
        <w:rPr>
          <w:rFonts w:ascii="Times New Roman" w:hAnsi="Times New Roman" w:cs="Times New Roman"/>
          <w:sz w:val="24"/>
          <w:szCs w:val="24"/>
        </w:rPr>
        <w:t>а период с 2016</w:t>
      </w:r>
      <w:r w:rsidR="006E4045" w:rsidRPr="00756E63">
        <w:rPr>
          <w:rFonts w:ascii="Times New Roman" w:hAnsi="Times New Roman" w:cs="Times New Roman"/>
          <w:sz w:val="24"/>
          <w:szCs w:val="24"/>
        </w:rPr>
        <w:t xml:space="preserve"> по 2018 годы в Национальный центр поступило</w:t>
      </w:r>
      <w:r w:rsidR="000C11A6" w:rsidRPr="00756E63">
        <w:rPr>
          <w:rFonts w:ascii="Times New Roman" w:hAnsi="Times New Roman" w:cs="Times New Roman"/>
          <w:sz w:val="24"/>
          <w:szCs w:val="24"/>
        </w:rPr>
        <w:t xml:space="preserve"> </w:t>
      </w:r>
      <w:r w:rsidR="00F4178D" w:rsidRPr="00756E63">
        <w:rPr>
          <w:rFonts w:ascii="Times New Roman" w:hAnsi="Times New Roman" w:cs="Times New Roman"/>
          <w:sz w:val="24"/>
          <w:szCs w:val="24"/>
        </w:rPr>
        <w:t>431 сообщение</w:t>
      </w:r>
      <w:r w:rsidR="000C11A6" w:rsidRPr="00756E63">
        <w:rPr>
          <w:rFonts w:ascii="Times New Roman" w:hAnsi="Times New Roman" w:cs="Times New Roman"/>
          <w:sz w:val="24"/>
          <w:szCs w:val="24"/>
        </w:rPr>
        <w:t xml:space="preserve"> о пытках и жестоком обращении.</w:t>
      </w:r>
    </w:p>
    <w:p w:rsidR="006E4045" w:rsidRPr="00756E63" w:rsidRDefault="006E4045" w:rsidP="00A90E39">
      <w:pPr>
        <w:spacing w:after="0" w:line="240" w:lineRule="auto"/>
        <w:ind w:firstLine="708"/>
        <w:jc w:val="both"/>
        <w:rPr>
          <w:rFonts w:ascii="Times New Roman" w:hAnsi="Times New Roman" w:cs="Times New Roman"/>
          <w:sz w:val="24"/>
          <w:szCs w:val="24"/>
        </w:rPr>
      </w:pPr>
    </w:p>
    <w:p w:rsidR="006A7B82" w:rsidRPr="00756E63" w:rsidRDefault="00C218C0" w:rsidP="006A7B82">
      <w:pPr>
        <w:spacing w:after="0" w:line="240" w:lineRule="auto"/>
        <w:rPr>
          <w:rFonts w:ascii="Times New Roman" w:hAnsi="Times New Roman" w:cs="Times New Roman"/>
          <w:b/>
        </w:rPr>
      </w:pPr>
      <w:r w:rsidRPr="00756E63">
        <w:rPr>
          <w:rFonts w:ascii="Times New Roman" w:hAnsi="Times New Roman" w:cs="Times New Roman"/>
          <w:b/>
        </w:rPr>
        <w:t>Диаграмма</w:t>
      </w:r>
      <w:r w:rsidR="00C27428" w:rsidRPr="00756E63">
        <w:rPr>
          <w:rFonts w:ascii="Times New Roman" w:hAnsi="Times New Roman" w:cs="Times New Roman"/>
          <w:b/>
        </w:rPr>
        <w:t xml:space="preserve"> 3</w:t>
      </w:r>
      <w:r w:rsidR="004D421E" w:rsidRPr="00756E63">
        <w:rPr>
          <w:rFonts w:ascii="Times New Roman" w:hAnsi="Times New Roman" w:cs="Times New Roman"/>
          <w:b/>
        </w:rPr>
        <w:t>.</w:t>
      </w:r>
      <w:r w:rsidRPr="00756E63">
        <w:rPr>
          <w:rFonts w:ascii="Times New Roman" w:hAnsi="Times New Roman" w:cs="Times New Roman"/>
          <w:b/>
        </w:rPr>
        <w:t xml:space="preserve"> </w:t>
      </w:r>
    </w:p>
    <w:p w:rsidR="006A7B82" w:rsidRPr="00756E63" w:rsidRDefault="00E57DA4" w:rsidP="00164EA3">
      <w:pPr>
        <w:spacing w:after="0" w:line="240" w:lineRule="auto"/>
        <w:rPr>
          <w:rFonts w:ascii="Times New Roman" w:hAnsi="Times New Roman" w:cs="Times New Roman"/>
          <w:sz w:val="24"/>
          <w:szCs w:val="24"/>
          <w:highlight w:val="yellow"/>
        </w:rPr>
      </w:pPr>
      <w:r w:rsidRPr="00756E63">
        <w:rPr>
          <w:rFonts w:ascii="Times New Roman" w:hAnsi="Times New Roman" w:cs="Times New Roman"/>
          <w:b/>
        </w:rPr>
        <w:t>К</w:t>
      </w:r>
      <w:r w:rsidR="00F21FC0" w:rsidRPr="00756E63">
        <w:rPr>
          <w:rFonts w:ascii="Times New Roman" w:hAnsi="Times New Roman" w:cs="Times New Roman"/>
          <w:b/>
        </w:rPr>
        <w:t xml:space="preserve">оличество </w:t>
      </w:r>
      <w:r w:rsidR="000C11A6" w:rsidRPr="00756E63">
        <w:rPr>
          <w:rFonts w:ascii="Times New Roman" w:hAnsi="Times New Roman" w:cs="Times New Roman"/>
          <w:b/>
        </w:rPr>
        <w:t>сообщений</w:t>
      </w:r>
      <w:r w:rsidR="00F21FC0" w:rsidRPr="00756E63">
        <w:rPr>
          <w:rFonts w:ascii="Times New Roman" w:hAnsi="Times New Roman" w:cs="Times New Roman"/>
          <w:b/>
        </w:rPr>
        <w:t xml:space="preserve"> </w:t>
      </w:r>
      <w:r w:rsidR="00545391" w:rsidRPr="00756E63">
        <w:rPr>
          <w:rFonts w:ascii="Times New Roman" w:hAnsi="Times New Roman" w:cs="Times New Roman"/>
          <w:b/>
        </w:rPr>
        <w:t>(</w:t>
      </w:r>
      <w:r w:rsidR="00F21FC0" w:rsidRPr="00756E63">
        <w:rPr>
          <w:rFonts w:ascii="Times New Roman" w:hAnsi="Times New Roman" w:cs="Times New Roman"/>
          <w:b/>
        </w:rPr>
        <w:t>пытк</w:t>
      </w:r>
      <w:r w:rsidR="00545391" w:rsidRPr="00756E63">
        <w:rPr>
          <w:rFonts w:ascii="Times New Roman" w:hAnsi="Times New Roman" w:cs="Times New Roman"/>
          <w:b/>
        </w:rPr>
        <w:t xml:space="preserve">и, </w:t>
      </w:r>
      <w:r w:rsidR="00F21FC0" w:rsidRPr="00756E63">
        <w:rPr>
          <w:rFonts w:ascii="Times New Roman" w:hAnsi="Times New Roman" w:cs="Times New Roman"/>
          <w:b/>
        </w:rPr>
        <w:t>жестоко</w:t>
      </w:r>
      <w:r w:rsidR="00545391" w:rsidRPr="00756E63">
        <w:rPr>
          <w:rFonts w:ascii="Times New Roman" w:hAnsi="Times New Roman" w:cs="Times New Roman"/>
          <w:b/>
        </w:rPr>
        <w:t>е</w:t>
      </w:r>
      <w:r w:rsidR="00F21FC0" w:rsidRPr="00756E63">
        <w:rPr>
          <w:rFonts w:ascii="Times New Roman" w:hAnsi="Times New Roman" w:cs="Times New Roman"/>
          <w:b/>
        </w:rPr>
        <w:t xml:space="preserve"> обращени</w:t>
      </w:r>
      <w:r w:rsidR="00545391" w:rsidRPr="00756E63">
        <w:rPr>
          <w:rFonts w:ascii="Times New Roman" w:hAnsi="Times New Roman" w:cs="Times New Roman"/>
          <w:b/>
        </w:rPr>
        <w:t>е)</w:t>
      </w:r>
      <w:r w:rsidR="00F21FC0" w:rsidRPr="00756E63">
        <w:rPr>
          <w:rFonts w:ascii="Times New Roman" w:hAnsi="Times New Roman" w:cs="Times New Roman"/>
          <w:b/>
        </w:rPr>
        <w:t xml:space="preserve">, поступивших в Национальный центр за период с </w:t>
      </w:r>
      <w:r w:rsidR="007E7C27" w:rsidRPr="00756E63">
        <w:rPr>
          <w:rFonts w:ascii="Times New Roman" w:hAnsi="Times New Roman" w:cs="Times New Roman"/>
          <w:b/>
        </w:rPr>
        <w:t>2016</w:t>
      </w:r>
      <w:r w:rsidR="00F21FC0" w:rsidRPr="00756E63">
        <w:rPr>
          <w:rFonts w:ascii="Times New Roman" w:hAnsi="Times New Roman" w:cs="Times New Roman"/>
          <w:b/>
        </w:rPr>
        <w:t xml:space="preserve"> по 2</w:t>
      </w:r>
      <w:r w:rsidR="006A7B82" w:rsidRPr="00756E63">
        <w:rPr>
          <w:rFonts w:ascii="Times New Roman" w:hAnsi="Times New Roman" w:cs="Times New Roman"/>
          <w:b/>
        </w:rPr>
        <w:t>018</w:t>
      </w:r>
      <w:r w:rsidR="006E4045" w:rsidRPr="00756E63">
        <w:rPr>
          <w:rFonts w:ascii="Times New Roman" w:hAnsi="Times New Roman" w:cs="Times New Roman"/>
          <w:b/>
        </w:rPr>
        <w:t xml:space="preserve"> </w:t>
      </w:r>
      <w:r w:rsidR="006A7B82" w:rsidRPr="00756E63">
        <w:rPr>
          <w:rFonts w:ascii="Times New Roman" w:hAnsi="Times New Roman" w:cs="Times New Roman"/>
          <w:b/>
        </w:rPr>
        <w:t>г</w:t>
      </w:r>
      <w:r w:rsidR="00F21FC0" w:rsidRPr="00756E63">
        <w:rPr>
          <w:rFonts w:ascii="Times New Roman" w:hAnsi="Times New Roman" w:cs="Times New Roman"/>
          <w:b/>
        </w:rPr>
        <w:t>оды</w:t>
      </w:r>
    </w:p>
    <w:p w:rsidR="006A7B82" w:rsidRPr="00756E63" w:rsidRDefault="00164EA3" w:rsidP="00164EA3">
      <w:pPr>
        <w:spacing w:after="0" w:line="240" w:lineRule="auto"/>
        <w:jc w:val="both"/>
        <w:rPr>
          <w:rFonts w:ascii="Times New Roman" w:hAnsi="Times New Roman" w:cs="Times New Roman"/>
          <w:sz w:val="24"/>
          <w:szCs w:val="24"/>
          <w:highlight w:val="yellow"/>
        </w:rPr>
      </w:pPr>
      <w:r w:rsidRPr="00756E63">
        <w:rPr>
          <w:rFonts w:ascii="Times New Roman" w:hAnsi="Times New Roman" w:cs="Times New Roman"/>
          <w:noProof/>
          <w:lang w:eastAsia="ru-RU"/>
        </w:rPr>
        <w:drawing>
          <wp:inline distT="0" distB="0" distL="0" distR="0" wp14:anchorId="20DEBFF5" wp14:editId="1C76CE88">
            <wp:extent cx="3238500" cy="1790700"/>
            <wp:effectExtent l="0" t="0" r="19050" b="1905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64EA3" w:rsidRPr="00756E63" w:rsidRDefault="00164EA3" w:rsidP="00164EA3">
      <w:pPr>
        <w:spacing w:after="0" w:line="240" w:lineRule="auto"/>
        <w:jc w:val="both"/>
        <w:rPr>
          <w:rFonts w:ascii="Times New Roman" w:hAnsi="Times New Roman" w:cs="Times New Roman"/>
          <w:sz w:val="24"/>
          <w:szCs w:val="24"/>
          <w:highlight w:val="yellow"/>
        </w:rPr>
      </w:pPr>
    </w:p>
    <w:p w:rsidR="00F21FC0" w:rsidRPr="00756E63" w:rsidRDefault="00F21FC0" w:rsidP="00F21FC0">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В 2018 году в Национальный центр поступило 238 сообщений, из них:</w:t>
      </w:r>
    </w:p>
    <w:p w:rsidR="00F21FC0" w:rsidRPr="00756E63" w:rsidRDefault="00F21FC0" w:rsidP="00914A31">
      <w:pPr>
        <w:pStyle w:val="a3"/>
        <w:numPr>
          <w:ilvl w:val="0"/>
          <w:numId w:val="24"/>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о применении пыток </w:t>
      </w:r>
      <w:r w:rsidRPr="00756E63">
        <w:rPr>
          <w:rFonts w:ascii="Times New Roman" w:hAnsi="Times New Roman" w:cs="Times New Roman"/>
          <w:sz w:val="24"/>
          <w:szCs w:val="24"/>
        </w:rPr>
        <w:tab/>
        <w:t>- 123</w:t>
      </w:r>
    </w:p>
    <w:p w:rsidR="00F21FC0" w:rsidRPr="00756E63" w:rsidRDefault="00F21FC0" w:rsidP="00914A31">
      <w:pPr>
        <w:pStyle w:val="a3"/>
        <w:numPr>
          <w:ilvl w:val="0"/>
          <w:numId w:val="24"/>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о жестоком обращении </w:t>
      </w:r>
      <w:r w:rsidRPr="00756E63">
        <w:rPr>
          <w:rFonts w:ascii="Times New Roman" w:hAnsi="Times New Roman" w:cs="Times New Roman"/>
          <w:sz w:val="24"/>
          <w:szCs w:val="24"/>
        </w:rPr>
        <w:tab/>
        <w:t>- 52</w:t>
      </w:r>
    </w:p>
    <w:p w:rsidR="00F21FC0" w:rsidRPr="00756E63" w:rsidRDefault="00F21FC0" w:rsidP="00914A31">
      <w:pPr>
        <w:pStyle w:val="a3"/>
        <w:numPr>
          <w:ilvl w:val="0"/>
          <w:numId w:val="24"/>
        </w:numPr>
        <w:spacing w:after="0" w:line="240" w:lineRule="auto"/>
        <w:jc w:val="both"/>
        <w:rPr>
          <w:rFonts w:ascii="Times New Roman" w:hAnsi="Times New Roman" w:cs="Times New Roman"/>
          <w:color w:val="FF0000"/>
          <w:sz w:val="24"/>
          <w:szCs w:val="24"/>
        </w:rPr>
      </w:pPr>
      <w:r w:rsidRPr="00756E63">
        <w:rPr>
          <w:rFonts w:ascii="Times New Roman" w:hAnsi="Times New Roman" w:cs="Times New Roman"/>
          <w:sz w:val="24"/>
          <w:szCs w:val="24"/>
        </w:rPr>
        <w:t xml:space="preserve">жалобы на условия содержания - 24  </w:t>
      </w:r>
      <w:r w:rsidRPr="00756E63">
        <w:rPr>
          <w:rFonts w:ascii="Times New Roman" w:hAnsi="Times New Roman" w:cs="Times New Roman"/>
          <w:color w:val="FF0000"/>
          <w:sz w:val="24"/>
          <w:szCs w:val="24"/>
        </w:rPr>
        <w:t xml:space="preserve">     </w:t>
      </w:r>
    </w:p>
    <w:p w:rsidR="00F21FC0" w:rsidRPr="00756E63" w:rsidRDefault="00F21FC0" w:rsidP="00914A31">
      <w:pPr>
        <w:pStyle w:val="a3"/>
        <w:numPr>
          <w:ilvl w:val="0"/>
          <w:numId w:val="24"/>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прочие жалобы </w:t>
      </w:r>
      <w:r w:rsidRPr="00756E63">
        <w:rPr>
          <w:rFonts w:ascii="Times New Roman" w:hAnsi="Times New Roman" w:cs="Times New Roman"/>
          <w:sz w:val="24"/>
          <w:szCs w:val="24"/>
        </w:rPr>
        <w:tab/>
      </w:r>
      <w:r w:rsidRPr="00756E63">
        <w:rPr>
          <w:rFonts w:ascii="Times New Roman" w:hAnsi="Times New Roman" w:cs="Times New Roman"/>
          <w:sz w:val="24"/>
          <w:szCs w:val="24"/>
        </w:rPr>
        <w:tab/>
        <w:t>- 39</w:t>
      </w:r>
    </w:p>
    <w:p w:rsidR="00556EA6" w:rsidRPr="00756E63" w:rsidRDefault="00556EA6" w:rsidP="00556EA6">
      <w:pPr>
        <w:pStyle w:val="a3"/>
        <w:spacing w:after="0" w:line="240" w:lineRule="auto"/>
        <w:ind w:left="1428"/>
        <w:jc w:val="both"/>
        <w:rPr>
          <w:rFonts w:ascii="Times New Roman" w:hAnsi="Times New Roman" w:cs="Times New Roman"/>
          <w:sz w:val="24"/>
          <w:szCs w:val="24"/>
        </w:rPr>
      </w:pPr>
    </w:p>
    <w:p w:rsidR="00A90E39" w:rsidRPr="00756E63" w:rsidRDefault="00C218C0" w:rsidP="00A90E39">
      <w:pPr>
        <w:keepNext/>
        <w:spacing w:after="0" w:line="240" w:lineRule="auto"/>
        <w:ind w:right="-1"/>
        <w:rPr>
          <w:rFonts w:ascii="Times New Roman" w:hAnsi="Times New Roman" w:cs="Times New Roman"/>
          <w:b/>
          <w:iCs/>
        </w:rPr>
      </w:pPr>
      <w:r w:rsidRPr="00756E63">
        <w:rPr>
          <w:rFonts w:ascii="Times New Roman" w:hAnsi="Times New Roman" w:cs="Times New Roman"/>
          <w:b/>
          <w:iCs/>
        </w:rPr>
        <w:t xml:space="preserve">Таблица </w:t>
      </w:r>
      <w:r w:rsidR="00B42202" w:rsidRPr="00756E63">
        <w:rPr>
          <w:rFonts w:ascii="Times New Roman" w:hAnsi="Times New Roman" w:cs="Times New Roman"/>
          <w:b/>
          <w:iCs/>
        </w:rPr>
        <w:t>5</w:t>
      </w:r>
      <w:r w:rsidR="00A90E39" w:rsidRPr="00756E63">
        <w:rPr>
          <w:rFonts w:ascii="Times New Roman" w:hAnsi="Times New Roman" w:cs="Times New Roman"/>
          <w:b/>
          <w:iCs/>
        </w:rPr>
        <w:t xml:space="preserve">. </w:t>
      </w:r>
    </w:p>
    <w:p w:rsidR="00A90E39" w:rsidRPr="00756E63" w:rsidRDefault="00A90E39" w:rsidP="00A90E39">
      <w:pPr>
        <w:keepNext/>
        <w:spacing w:after="0" w:line="240" w:lineRule="auto"/>
        <w:ind w:right="-1"/>
        <w:rPr>
          <w:rFonts w:ascii="Times New Roman" w:hAnsi="Times New Roman" w:cs="Times New Roman"/>
          <w:b/>
          <w:iCs/>
        </w:rPr>
      </w:pPr>
      <w:r w:rsidRPr="00756E63">
        <w:rPr>
          <w:rFonts w:ascii="Times New Roman" w:hAnsi="Times New Roman" w:cs="Times New Roman"/>
          <w:b/>
          <w:iCs/>
        </w:rPr>
        <w:t xml:space="preserve">Количество поступивших </w:t>
      </w:r>
      <w:r w:rsidR="00F21FC0" w:rsidRPr="00756E63">
        <w:rPr>
          <w:rFonts w:ascii="Times New Roman" w:hAnsi="Times New Roman" w:cs="Times New Roman"/>
          <w:b/>
          <w:iCs/>
        </w:rPr>
        <w:t xml:space="preserve">в 2018 году </w:t>
      </w:r>
      <w:r w:rsidRPr="00756E63">
        <w:rPr>
          <w:rFonts w:ascii="Times New Roman" w:hAnsi="Times New Roman" w:cs="Times New Roman"/>
          <w:b/>
          <w:iCs/>
        </w:rPr>
        <w:t xml:space="preserve">сообщений о применении пыток, жестокого обращения и </w:t>
      </w:r>
      <w:r w:rsidR="00E57DA4" w:rsidRPr="00756E63">
        <w:rPr>
          <w:rFonts w:ascii="Times New Roman" w:hAnsi="Times New Roman" w:cs="Times New Roman"/>
          <w:b/>
          <w:iCs/>
        </w:rPr>
        <w:t>условия</w:t>
      </w:r>
      <w:r w:rsidRPr="00756E63">
        <w:rPr>
          <w:rFonts w:ascii="Times New Roman" w:hAnsi="Times New Roman" w:cs="Times New Roman"/>
          <w:b/>
          <w:iCs/>
        </w:rPr>
        <w:t xml:space="preserve"> содержания в разрезе регионов</w:t>
      </w:r>
    </w:p>
    <w:tbl>
      <w:tblPr>
        <w:tblStyle w:val="2-1"/>
        <w:tblW w:w="9179" w:type="dxa"/>
        <w:tblLook w:val="04A0" w:firstRow="1" w:lastRow="0" w:firstColumn="1" w:lastColumn="0" w:noHBand="0" w:noVBand="1"/>
      </w:tblPr>
      <w:tblGrid>
        <w:gridCol w:w="438"/>
        <w:gridCol w:w="2789"/>
        <w:gridCol w:w="1984"/>
        <w:gridCol w:w="1984"/>
        <w:gridCol w:w="1984"/>
      </w:tblGrid>
      <w:tr w:rsidR="00A90E39" w:rsidRPr="00756E63" w:rsidTr="00A05BE1">
        <w:trPr>
          <w:cnfStyle w:val="100000000000" w:firstRow="1" w:lastRow="0" w:firstColumn="0" w:lastColumn="0" w:oddVBand="0" w:evenVBand="0" w:oddHBand="0" w:evenHBand="0" w:firstRowFirstColumn="0" w:firstRowLastColumn="0" w:lastRowFirstColumn="0" w:lastRowLastColumn="0"/>
          <w:trHeight w:val="805"/>
        </w:trPr>
        <w:tc>
          <w:tcPr>
            <w:cnfStyle w:val="001000000100" w:firstRow="0" w:lastRow="0" w:firstColumn="1" w:lastColumn="0" w:oddVBand="0" w:evenVBand="0" w:oddHBand="0" w:evenHBand="0" w:firstRowFirstColumn="1"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w:t>
            </w:r>
          </w:p>
        </w:tc>
        <w:tc>
          <w:tcPr>
            <w:tcW w:w="2789" w:type="dxa"/>
          </w:tcPr>
          <w:p w:rsidR="00A90E39" w:rsidRPr="00756E63" w:rsidRDefault="00A90E39" w:rsidP="00A90E3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Город/Область</w:t>
            </w:r>
          </w:p>
        </w:tc>
        <w:tc>
          <w:tcPr>
            <w:tcW w:w="1984" w:type="dxa"/>
            <w:noWrap/>
          </w:tcPr>
          <w:p w:rsidR="00A90E39" w:rsidRPr="00756E63" w:rsidRDefault="00A90E39" w:rsidP="00A90E3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 xml:space="preserve">Количество сообщений о пытках </w:t>
            </w:r>
          </w:p>
        </w:tc>
        <w:tc>
          <w:tcPr>
            <w:tcW w:w="1984" w:type="dxa"/>
          </w:tcPr>
          <w:p w:rsidR="00A90E39" w:rsidRPr="00756E63" w:rsidRDefault="00A90E39" w:rsidP="00A90E3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Количество сообщений о жестоком обращении</w:t>
            </w:r>
          </w:p>
        </w:tc>
        <w:tc>
          <w:tcPr>
            <w:tcW w:w="1984" w:type="dxa"/>
          </w:tcPr>
          <w:p w:rsidR="00A90E39" w:rsidRPr="00756E63" w:rsidRDefault="00A90E39" w:rsidP="00A90E39">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Количество жалоб на условия содержания</w:t>
            </w:r>
          </w:p>
        </w:tc>
      </w:tr>
      <w:tr w:rsidR="00A90E39" w:rsidRPr="00756E63" w:rsidTr="00A05BE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w:t>
            </w:r>
          </w:p>
        </w:tc>
        <w:tc>
          <w:tcPr>
            <w:tcW w:w="2789" w:type="dxa"/>
            <w:hideMark/>
          </w:tcPr>
          <w:p w:rsidR="00A90E39" w:rsidRPr="00756E63" w:rsidRDefault="00A90E39" w:rsidP="00A90E3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г.Бишкек</w:t>
            </w:r>
          </w:p>
        </w:tc>
        <w:tc>
          <w:tcPr>
            <w:tcW w:w="1984" w:type="dxa"/>
            <w:noWrap/>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40</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15</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19</w:t>
            </w:r>
          </w:p>
        </w:tc>
      </w:tr>
      <w:tr w:rsidR="00A90E39" w:rsidRPr="00756E63" w:rsidTr="00A05BE1">
        <w:trPr>
          <w:trHeight w:val="278"/>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w:t>
            </w:r>
          </w:p>
        </w:tc>
        <w:tc>
          <w:tcPr>
            <w:tcW w:w="2789" w:type="dxa"/>
            <w:hideMark/>
          </w:tcPr>
          <w:p w:rsidR="00A90E39" w:rsidRPr="00756E63" w:rsidRDefault="00A90E39" w:rsidP="00A90E3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Чуйская область</w:t>
            </w:r>
          </w:p>
        </w:tc>
        <w:tc>
          <w:tcPr>
            <w:tcW w:w="1984" w:type="dxa"/>
            <w:noWrap/>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20</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23</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4</w:t>
            </w:r>
          </w:p>
        </w:tc>
      </w:tr>
      <w:tr w:rsidR="00A90E39" w:rsidRPr="00756E63" w:rsidTr="00A05BE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3</w:t>
            </w:r>
          </w:p>
        </w:tc>
        <w:tc>
          <w:tcPr>
            <w:tcW w:w="2789" w:type="dxa"/>
          </w:tcPr>
          <w:p w:rsidR="00A90E39" w:rsidRPr="00756E63" w:rsidRDefault="00A90E39" w:rsidP="00A90E3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г. Ош и Ошская область </w:t>
            </w:r>
          </w:p>
        </w:tc>
        <w:tc>
          <w:tcPr>
            <w:tcW w:w="1984" w:type="dxa"/>
            <w:noWrap/>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13</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4</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w:t>
            </w:r>
          </w:p>
        </w:tc>
      </w:tr>
      <w:tr w:rsidR="00A90E39" w:rsidRPr="00756E63" w:rsidTr="00A05BE1">
        <w:trPr>
          <w:trHeight w:val="272"/>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4</w:t>
            </w:r>
          </w:p>
        </w:tc>
        <w:tc>
          <w:tcPr>
            <w:tcW w:w="2789" w:type="dxa"/>
          </w:tcPr>
          <w:p w:rsidR="00A90E39" w:rsidRPr="00756E63" w:rsidRDefault="00A90E39" w:rsidP="00A90E3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Джалал-Абадская область</w:t>
            </w:r>
          </w:p>
        </w:tc>
        <w:tc>
          <w:tcPr>
            <w:tcW w:w="1984" w:type="dxa"/>
            <w:noWrap/>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16</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4</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w:t>
            </w:r>
          </w:p>
        </w:tc>
      </w:tr>
      <w:tr w:rsidR="00A90E39" w:rsidRPr="00756E63" w:rsidTr="00A05BE1">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5</w:t>
            </w:r>
          </w:p>
        </w:tc>
        <w:tc>
          <w:tcPr>
            <w:tcW w:w="2789" w:type="dxa"/>
            <w:hideMark/>
          </w:tcPr>
          <w:p w:rsidR="00A90E39" w:rsidRPr="00756E63" w:rsidRDefault="00A90E39" w:rsidP="00A90E3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Иссык-Кульская  область</w:t>
            </w:r>
          </w:p>
        </w:tc>
        <w:tc>
          <w:tcPr>
            <w:tcW w:w="1984" w:type="dxa"/>
            <w:noWrap/>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18</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2</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w:t>
            </w:r>
          </w:p>
        </w:tc>
      </w:tr>
      <w:tr w:rsidR="00A90E39" w:rsidRPr="00756E63" w:rsidTr="00A05BE1">
        <w:trPr>
          <w:trHeight w:val="308"/>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6</w:t>
            </w:r>
          </w:p>
        </w:tc>
        <w:tc>
          <w:tcPr>
            <w:tcW w:w="2789" w:type="dxa"/>
          </w:tcPr>
          <w:p w:rsidR="00A90E39" w:rsidRPr="00756E63" w:rsidRDefault="00A90E39" w:rsidP="00A90E3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Баткенская область</w:t>
            </w:r>
          </w:p>
        </w:tc>
        <w:tc>
          <w:tcPr>
            <w:tcW w:w="1984" w:type="dxa"/>
            <w:noWrap/>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11</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3</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1</w:t>
            </w:r>
          </w:p>
        </w:tc>
      </w:tr>
      <w:tr w:rsidR="00A90E39" w:rsidRPr="00756E63" w:rsidTr="00A05BE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7</w:t>
            </w:r>
          </w:p>
        </w:tc>
        <w:tc>
          <w:tcPr>
            <w:tcW w:w="2789" w:type="dxa"/>
          </w:tcPr>
          <w:p w:rsidR="00A90E39" w:rsidRPr="00756E63" w:rsidRDefault="00A90E39" w:rsidP="00A90E3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Нарынская области</w:t>
            </w:r>
          </w:p>
        </w:tc>
        <w:tc>
          <w:tcPr>
            <w:tcW w:w="1984" w:type="dxa"/>
            <w:noWrap/>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2</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w:t>
            </w:r>
          </w:p>
        </w:tc>
      </w:tr>
      <w:tr w:rsidR="00A90E39" w:rsidRPr="00756E63" w:rsidTr="00A05BE1">
        <w:trPr>
          <w:trHeight w:val="288"/>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8</w:t>
            </w:r>
          </w:p>
        </w:tc>
        <w:tc>
          <w:tcPr>
            <w:tcW w:w="2789" w:type="dxa"/>
          </w:tcPr>
          <w:p w:rsidR="00A90E39" w:rsidRPr="00756E63" w:rsidRDefault="00A90E39" w:rsidP="00A90E3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Таласская области</w:t>
            </w:r>
          </w:p>
        </w:tc>
        <w:tc>
          <w:tcPr>
            <w:tcW w:w="1984" w:type="dxa"/>
            <w:noWrap/>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3</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1</w:t>
            </w:r>
          </w:p>
        </w:tc>
        <w:tc>
          <w:tcPr>
            <w:tcW w:w="1984" w:type="dxa"/>
          </w:tcPr>
          <w:p w:rsidR="00A90E39" w:rsidRPr="00756E63" w:rsidRDefault="00A90E39" w:rsidP="00A90E3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w:t>
            </w:r>
          </w:p>
        </w:tc>
      </w:tr>
      <w:tr w:rsidR="00A90E39" w:rsidRPr="00756E63" w:rsidTr="00A05BE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8" w:type="dxa"/>
          </w:tcPr>
          <w:p w:rsidR="00A90E39" w:rsidRPr="00756E63" w:rsidRDefault="00A90E39" w:rsidP="00A90E39">
            <w:pPr>
              <w:jc w:val="right"/>
              <w:rPr>
                <w:rFonts w:ascii="Times New Roman" w:eastAsia="Times New Roman" w:hAnsi="Times New Roman" w:cs="Times New Roman"/>
                <w:color w:val="000000"/>
                <w:sz w:val="20"/>
                <w:szCs w:val="20"/>
                <w:lang w:eastAsia="ru-RU"/>
              </w:rPr>
            </w:pPr>
          </w:p>
        </w:tc>
        <w:tc>
          <w:tcPr>
            <w:tcW w:w="2789" w:type="dxa"/>
            <w:noWrap/>
            <w:hideMark/>
          </w:tcPr>
          <w:p w:rsidR="00A90E39" w:rsidRPr="00756E63" w:rsidRDefault="00A90E39" w:rsidP="00A90E3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ИТОГО</w:t>
            </w:r>
          </w:p>
        </w:tc>
        <w:tc>
          <w:tcPr>
            <w:tcW w:w="1984" w:type="dxa"/>
            <w:noWrap/>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123</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0"/>
                <w:szCs w:val="20"/>
                <w:lang w:eastAsia="ru-RU"/>
              </w:rPr>
            </w:pPr>
            <w:r w:rsidRPr="00756E63">
              <w:rPr>
                <w:rFonts w:ascii="Times New Roman" w:eastAsia="Times New Roman" w:hAnsi="Times New Roman" w:cs="Times New Roman"/>
                <w:b/>
                <w:color w:val="auto"/>
                <w:sz w:val="20"/>
                <w:szCs w:val="20"/>
                <w:lang w:eastAsia="ru-RU"/>
              </w:rPr>
              <w:t>52</w:t>
            </w:r>
          </w:p>
        </w:tc>
        <w:tc>
          <w:tcPr>
            <w:tcW w:w="1984" w:type="dxa"/>
          </w:tcPr>
          <w:p w:rsidR="00A90E39" w:rsidRPr="00756E63" w:rsidRDefault="00A90E39" w:rsidP="00A90E3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auto"/>
                <w:sz w:val="20"/>
                <w:szCs w:val="20"/>
                <w:lang w:eastAsia="ru-RU"/>
              </w:rPr>
            </w:pPr>
            <w:r w:rsidRPr="00756E63">
              <w:rPr>
                <w:rFonts w:ascii="Times New Roman" w:eastAsia="Times New Roman" w:hAnsi="Times New Roman" w:cs="Times New Roman"/>
                <w:b/>
                <w:color w:val="auto"/>
                <w:sz w:val="20"/>
                <w:szCs w:val="20"/>
                <w:lang w:eastAsia="ru-RU"/>
              </w:rPr>
              <w:t>24</w:t>
            </w:r>
          </w:p>
        </w:tc>
      </w:tr>
    </w:tbl>
    <w:p w:rsidR="00A90E39" w:rsidRPr="00756E63" w:rsidRDefault="00A90E39" w:rsidP="00A90E39">
      <w:pPr>
        <w:spacing w:after="0" w:line="240" w:lineRule="auto"/>
        <w:jc w:val="both"/>
        <w:rPr>
          <w:rFonts w:ascii="Times New Roman" w:hAnsi="Times New Roman" w:cs="Times New Roman"/>
          <w:b/>
        </w:rPr>
      </w:pPr>
    </w:p>
    <w:p w:rsidR="00E25A97" w:rsidRPr="00756E63" w:rsidRDefault="00890E32" w:rsidP="00E25A97">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Одна треть от общего</w:t>
      </w:r>
      <w:r w:rsidR="00E25A97" w:rsidRPr="00756E63">
        <w:rPr>
          <w:rFonts w:ascii="Times New Roman" w:hAnsi="Times New Roman" w:cs="Times New Roman"/>
          <w:sz w:val="24"/>
          <w:szCs w:val="24"/>
        </w:rPr>
        <w:t xml:space="preserve"> количеств</w:t>
      </w:r>
      <w:r w:rsidRPr="00756E63">
        <w:rPr>
          <w:rFonts w:ascii="Times New Roman" w:hAnsi="Times New Roman" w:cs="Times New Roman"/>
          <w:sz w:val="24"/>
          <w:szCs w:val="24"/>
        </w:rPr>
        <w:t>а</w:t>
      </w:r>
      <w:r w:rsidR="00E25A97" w:rsidRPr="00756E63">
        <w:rPr>
          <w:rFonts w:ascii="Times New Roman" w:hAnsi="Times New Roman" w:cs="Times New Roman"/>
          <w:sz w:val="24"/>
          <w:szCs w:val="24"/>
        </w:rPr>
        <w:t xml:space="preserve"> жалоб на пытки и жестокое обращение</w:t>
      </w:r>
      <w:r w:rsidR="005E652C" w:rsidRPr="00756E63">
        <w:rPr>
          <w:rFonts w:ascii="Times New Roman" w:hAnsi="Times New Roman" w:cs="Times New Roman"/>
          <w:sz w:val="24"/>
          <w:szCs w:val="24"/>
        </w:rPr>
        <w:t xml:space="preserve"> </w:t>
      </w:r>
      <w:r w:rsidR="000C15AF" w:rsidRPr="00756E63">
        <w:rPr>
          <w:rFonts w:ascii="Times New Roman" w:hAnsi="Times New Roman" w:cs="Times New Roman"/>
          <w:sz w:val="24"/>
          <w:szCs w:val="24"/>
        </w:rPr>
        <w:t xml:space="preserve">(32%) </w:t>
      </w:r>
      <w:r w:rsidR="00E25A97" w:rsidRPr="00756E63">
        <w:rPr>
          <w:rFonts w:ascii="Times New Roman" w:hAnsi="Times New Roman" w:cs="Times New Roman"/>
          <w:sz w:val="24"/>
          <w:szCs w:val="24"/>
        </w:rPr>
        <w:t>поступил</w:t>
      </w:r>
      <w:r w:rsidR="00E94B1E" w:rsidRPr="00756E63">
        <w:rPr>
          <w:rFonts w:ascii="Times New Roman" w:hAnsi="Times New Roman" w:cs="Times New Roman"/>
          <w:sz w:val="24"/>
          <w:szCs w:val="24"/>
        </w:rPr>
        <w:t>а</w:t>
      </w:r>
      <w:r w:rsidR="00E25A97" w:rsidRPr="00756E63">
        <w:rPr>
          <w:rFonts w:ascii="Times New Roman" w:hAnsi="Times New Roman" w:cs="Times New Roman"/>
          <w:sz w:val="24"/>
          <w:szCs w:val="24"/>
        </w:rPr>
        <w:t xml:space="preserve"> из г.Бишкек. </w:t>
      </w:r>
    </w:p>
    <w:p w:rsidR="00E25A97" w:rsidRPr="00756E63" w:rsidRDefault="00E25A97" w:rsidP="00A90E39">
      <w:pPr>
        <w:spacing w:after="0" w:line="240" w:lineRule="auto"/>
        <w:jc w:val="both"/>
        <w:rPr>
          <w:rFonts w:ascii="Times New Roman" w:hAnsi="Times New Roman" w:cs="Times New Roman"/>
          <w:sz w:val="24"/>
          <w:szCs w:val="24"/>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A90E39" w:rsidRPr="00756E63" w:rsidRDefault="00006350" w:rsidP="00A90E39">
      <w:pPr>
        <w:spacing w:after="0" w:line="240" w:lineRule="auto"/>
        <w:jc w:val="both"/>
        <w:rPr>
          <w:rFonts w:ascii="Times New Roman" w:hAnsi="Times New Roman" w:cs="Times New Roman"/>
          <w:b/>
        </w:rPr>
      </w:pPr>
      <w:r w:rsidRPr="00756E63">
        <w:rPr>
          <w:rFonts w:ascii="Times New Roman" w:hAnsi="Times New Roman" w:cs="Times New Roman"/>
          <w:b/>
        </w:rPr>
        <w:lastRenderedPageBreak/>
        <w:t xml:space="preserve">Диаграмма </w:t>
      </w:r>
      <w:r w:rsidR="002B4AE5" w:rsidRPr="00756E63">
        <w:rPr>
          <w:rFonts w:ascii="Times New Roman" w:hAnsi="Times New Roman" w:cs="Times New Roman"/>
          <w:b/>
        </w:rPr>
        <w:t>4</w:t>
      </w:r>
      <w:r w:rsidR="00A90E39" w:rsidRPr="00756E63">
        <w:rPr>
          <w:rFonts w:ascii="Times New Roman" w:hAnsi="Times New Roman" w:cs="Times New Roman"/>
          <w:b/>
        </w:rPr>
        <w:t xml:space="preserve">. </w:t>
      </w:r>
    </w:p>
    <w:p w:rsidR="00894F44" w:rsidRPr="00756E63" w:rsidRDefault="00A90E39" w:rsidP="00A90E39">
      <w:pPr>
        <w:spacing w:after="0" w:line="240" w:lineRule="auto"/>
        <w:rPr>
          <w:rFonts w:ascii="Times New Roman" w:hAnsi="Times New Roman" w:cs="Times New Roman"/>
          <w:b/>
        </w:rPr>
      </w:pPr>
      <w:r w:rsidRPr="00756E63">
        <w:rPr>
          <w:rFonts w:ascii="Times New Roman" w:hAnsi="Times New Roman" w:cs="Times New Roman"/>
          <w:b/>
        </w:rPr>
        <w:t>Процентное соотношение количества поступивших</w:t>
      </w:r>
      <w:r w:rsidR="00F329C2" w:rsidRPr="00756E63">
        <w:rPr>
          <w:rFonts w:ascii="Times New Roman" w:hAnsi="Times New Roman" w:cs="Times New Roman"/>
          <w:b/>
        </w:rPr>
        <w:t xml:space="preserve"> в 2018 году </w:t>
      </w:r>
      <w:r w:rsidRPr="00756E63">
        <w:rPr>
          <w:rFonts w:ascii="Times New Roman" w:hAnsi="Times New Roman" w:cs="Times New Roman"/>
          <w:b/>
        </w:rPr>
        <w:t xml:space="preserve"> жалоб на пытки в разрезе регионов</w:t>
      </w:r>
    </w:p>
    <w:p w:rsidR="00A90E39" w:rsidRPr="00756E63" w:rsidRDefault="00894F44" w:rsidP="00A90E39">
      <w:pPr>
        <w:spacing w:after="0" w:line="240" w:lineRule="auto"/>
        <w:jc w:val="both"/>
        <w:rPr>
          <w:rFonts w:ascii="Times New Roman" w:hAnsi="Times New Roman" w:cs="Times New Roman"/>
          <w:noProof/>
          <w:lang w:eastAsia="ru-RU"/>
        </w:rPr>
      </w:pPr>
      <w:r w:rsidRPr="00756E63">
        <w:rPr>
          <w:rFonts w:ascii="Times New Roman" w:hAnsi="Times New Roman" w:cs="Times New Roman"/>
          <w:noProof/>
          <w:lang w:eastAsia="ru-RU"/>
        </w:rPr>
        <w:drawing>
          <wp:inline distT="0" distB="0" distL="0" distR="0" wp14:anchorId="14DDF78C" wp14:editId="226E7BEB">
            <wp:extent cx="4238625" cy="18573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5179E" w:rsidRPr="00756E63" w:rsidRDefault="0095179E" w:rsidP="00A90E39">
      <w:pPr>
        <w:spacing w:after="0" w:line="240" w:lineRule="auto"/>
        <w:ind w:firstLine="708"/>
        <w:jc w:val="both"/>
        <w:rPr>
          <w:rFonts w:ascii="Times New Roman" w:hAnsi="Times New Roman" w:cs="Times New Roman"/>
          <w:bCs/>
          <w:sz w:val="24"/>
          <w:szCs w:val="24"/>
        </w:rPr>
      </w:pPr>
    </w:p>
    <w:p w:rsidR="00A90E39" w:rsidRPr="00756E63" w:rsidRDefault="00A90E39" w:rsidP="00A90E39">
      <w:pPr>
        <w:spacing w:after="0" w:line="240" w:lineRule="auto"/>
        <w:ind w:firstLine="708"/>
        <w:jc w:val="both"/>
        <w:rPr>
          <w:rFonts w:ascii="Times New Roman" w:hAnsi="Times New Roman" w:cs="Times New Roman"/>
          <w:bCs/>
          <w:sz w:val="24"/>
          <w:szCs w:val="24"/>
        </w:rPr>
      </w:pPr>
      <w:r w:rsidRPr="00756E63">
        <w:rPr>
          <w:rFonts w:ascii="Times New Roman" w:hAnsi="Times New Roman" w:cs="Times New Roman"/>
          <w:bCs/>
          <w:sz w:val="24"/>
          <w:szCs w:val="24"/>
        </w:rPr>
        <w:t>Большая часть (43%) жалоб на пытки и жестокое обращение был</w:t>
      </w:r>
      <w:r w:rsidR="00E94B1E" w:rsidRPr="00756E63">
        <w:rPr>
          <w:rFonts w:ascii="Times New Roman" w:hAnsi="Times New Roman" w:cs="Times New Roman"/>
          <w:bCs/>
          <w:sz w:val="24"/>
          <w:szCs w:val="24"/>
        </w:rPr>
        <w:t>а</w:t>
      </w:r>
      <w:r w:rsidRPr="00756E63">
        <w:rPr>
          <w:rFonts w:ascii="Times New Roman" w:hAnsi="Times New Roman" w:cs="Times New Roman"/>
          <w:bCs/>
          <w:sz w:val="24"/>
          <w:szCs w:val="24"/>
        </w:rPr>
        <w:t xml:space="preserve"> получен</w:t>
      </w:r>
      <w:r w:rsidR="00E94B1E" w:rsidRPr="00756E63">
        <w:rPr>
          <w:rFonts w:ascii="Times New Roman" w:hAnsi="Times New Roman" w:cs="Times New Roman"/>
          <w:bCs/>
          <w:sz w:val="24"/>
          <w:szCs w:val="24"/>
        </w:rPr>
        <w:t>а</w:t>
      </w:r>
      <w:r w:rsidRPr="00756E63">
        <w:rPr>
          <w:rFonts w:ascii="Times New Roman" w:hAnsi="Times New Roman" w:cs="Times New Roman"/>
          <w:bCs/>
          <w:sz w:val="24"/>
          <w:szCs w:val="24"/>
        </w:rPr>
        <w:t xml:space="preserve"> сотрудниками Национального центра в ходе превентивных посещений непосредственно от предполагаемых жертв пыток. </w:t>
      </w:r>
    </w:p>
    <w:p w:rsidR="00A90E39" w:rsidRPr="00756E63" w:rsidRDefault="00A90E39" w:rsidP="00A90E39">
      <w:pPr>
        <w:spacing w:after="0" w:line="240" w:lineRule="auto"/>
        <w:ind w:firstLine="708"/>
        <w:jc w:val="both"/>
        <w:rPr>
          <w:rFonts w:ascii="Times New Roman" w:hAnsi="Times New Roman" w:cs="Times New Roman"/>
          <w:bCs/>
          <w:sz w:val="24"/>
          <w:szCs w:val="24"/>
        </w:rPr>
      </w:pPr>
    </w:p>
    <w:p w:rsidR="00A90E39" w:rsidRPr="00756E63" w:rsidRDefault="00A90E39" w:rsidP="00A90E39">
      <w:pPr>
        <w:spacing w:after="0" w:line="240" w:lineRule="auto"/>
        <w:jc w:val="both"/>
        <w:rPr>
          <w:rFonts w:ascii="Times New Roman" w:hAnsi="Times New Roman" w:cs="Times New Roman"/>
          <w:b/>
          <w:bCs/>
        </w:rPr>
      </w:pPr>
      <w:r w:rsidRPr="00756E63">
        <w:rPr>
          <w:rFonts w:ascii="Times New Roman" w:hAnsi="Times New Roman" w:cs="Times New Roman"/>
          <w:b/>
          <w:bCs/>
        </w:rPr>
        <w:t xml:space="preserve">Диаграмма </w:t>
      </w:r>
      <w:r w:rsidR="002B4AE5" w:rsidRPr="00756E63">
        <w:rPr>
          <w:rFonts w:ascii="Times New Roman" w:hAnsi="Times New Roman" w:cs="Times New Roman"/>
          <w:b/>
          <w:bCs/>
        </w:rPr>
        <w:t>5</w:t>
      </w:r>
      <w:r w:rsidRPr="00756E63">
        <w:rPr>
          <w:rFonts w:ascii="Times New Roman" w:hAnsi="Times New Roman" w:cs="Times New Roman"/>
          <w:b/>
          <w:bCs/>
        </w:rPr>
        <w:t>.</w:t>
      </w:r>
    </w:p>
    <w:p w:rsidR="00A90E39" w:rsidRPr="00756E63" w:rsidRDefault="00A90E39" w:rsidP="00A90E39">
      <w:pPr>
        <w:spacing w:after="0" w:line="240" w:lineRule="auto"/>
        <w:rPr>
          <w:rFonts w:ascii="Times New Roman" w:hAnsi="Times New Roman" w:cs="Times New Roman"/>
          <w:noProof/>
          <w:lang w:eastAsia="ru-RU"/>
        </w:rPr>
      </w:pPr>
      <w:r w:rsidRPr="00756E63">
        <w:rPr>
          <w:rFonts w:ascii="Times New Roman" w:hAnsi="Times New Roman" w:cs="Times New Roman"/>
          <w:b/>
        </w:rPr>
        <w:t>Источник информации о пытках и жестоком обращении</w:t>
      </w:r>
    </w:p>
    <w:p w:rsidR="005E652C" w:rsidRPr="00756E63" w:rsidRDefault="005E652C" w:rsidP="00196CB8">
      <w:pPr>
        <w:tabs>
          <w:tab w:val="left" w:pos="142"/>
        </w:tabs>
        <w:spacing w:after="0" w:line="240" w:lineRule="auto"/>
        <w:rPr>
          <w:rFonts w:ascii="Times New Roman" w:hAnsi="Times New Roman" w:cs="Times New Roman"/>
          <w:noProof/>
          <w:lang w:eastAsia="ru-RU"/>
        </w:rPr>
      </w:pPr>
      <w:r w:rsidRPr="00756E63">
        <w:rPr>
          <w:rFonts w:ascii="Times New Roman" w:hAnsi="Times New Roman" w:cs="Times New Roman"/>
          <w:noProof/>
          <w:lang w:eastAsia="ru-RU"/>
        </w:rPr>
        <w:drawing>
          <wp:inline distT="0" distB="0" distL="0" distR="0" wp14:anchorId="0394B9D8" wp14:editId="7BAA5447">
            <wp:extent cx="6029325" cy="2047875"/>
            <wp:effectExtent l="0" t="0" r="9525" b="9525"/>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90E39" w:rsidRPr="00756E63" w:rsidRDefault="00A90E39" w:rsidP="0098342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Все поступившие в Национальный центр сообщения о применении пыток и жестокого обращения, согласно законодательству Кыргызской Республики, вместе с сопроводительными документами были направлены в органы прокуратуры для проведения проверки и </w:t>
      </w:r>
      <w:proofErr w:type="gramStart"/>
      <w:r w:rsidRPr="00756E63">
        <w:rPr>
          <w:rFonts w:ascii="Times New Roman" w:hAnsi="Times New Roman" w:cs="Times New Roman"/>
          <w:sz w:val="24"/>
          <w:szCs w:val="24"/>
        </w:rPr>
        <w:t>принятия</w:t>
      </w:r>
      <w:proofErr w:type="gramEnd"/>
      <w:r w:rsidRPr="00756E63">
        <w:rPr>
          <w:rFonts w:ascii="Times New Roman" w:hAnsi="Times New Roman" w:cs="Times New Roman"/>
          <w:sz w:val="24"/>
          <w:szCs w:val="24"/>
        </w:rPr>
        <w:t xml:space="preserve"> соответствующих мер.  </w:t>
      </w:r>
    </w:p>
    <w:p w:rsidR="007D5225" w:rsidRPr="00756E63" w:rsidRDefault="007D5225" w:rsidP="00983424">
      <w:pPr>
        <w:spacing w:after="0" w:line="240" w:lineRule="auto"/>
        <w:ind w:firstLine="708"/>
        <w:jc w:val="both"/>
        <w:rPr>
          <w:rFonts w:ascii="Times New Roman" w:hAnsi="Times New Roman" w:cs="Times New Roman"/>
          <w:sz w:val="24"/>
          <w:szCs w:val="24"/>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9C12E2" w:rsidRDefault="009C12E2" w:rsidP="00A90E39">
      <w:pPr>
        <w:spacing w:after="0" w:line="240" w:lineRule="auto"/>
        <w:jc w:val="both"/>
        <w:rPr>
          <w:rFonts w:ascii="Times New Roman" w:hAnsi="Times New Roman" w:cs="Times New Roman"/>
          <w:b/>
        </w:rPr>
      </w:pPr>
    </w:p>
    <w:p w:rsidR="00A90E39" w:rsidRPr="00756E63" w:rsidRDefault="00A90E39" w:rsidP="00A90E39">
      <w:pPr>
        <w:spacing w:after="0" w:line="240" w:lineRule="auto"/>
        <w:jc w:val="both"/>
        <w:rPr>
          <w:rFonts w:ascii="Times New Roman" w:hAnsi="Times New Roman" w:cs="Times New Roman"/>
          <w:b/>
        </w:rPr>
      </w:pPr>
      <w:r w:rsidRPr="00756E63">
        <w:rPr>
          <w:rFonts w:ascii="Times New Roman" w:hAnsi="Times New Roman" w:cs="Times New Roman"/>
          <w:b/>
        </w:rPr>
        <w:lastRenderedPageBreak/>
        <w:t xml:space="preserve">Диаграмма </w:t>
      </w:r>
      <w:r w:rsidR="00C5691F" w:rsidRPr="00756E63">
        <w:rPr>
          <w:rFonts w:ascii="Times New Roman" w:hAnsi="Times New Roman" w:cs="Times New Roman"/>
          <w:b/>
        </w:rPr>
        <w:t>6</w:t>
      </w:r>
      <w:r w:rsidRPr="00756E63">
        <w:rPr>
          <w:rFonts w:ascii="Times New Roman" w:hAnsi="Times New Roman" w:cs="Times New Roman"/>
          <w:b/>
        </w:rPr>
        <w:t xml:space="preserve">. </w:t>
      </w:r>
    </w:p>
    <w:p w:rsidR="00A90E39" w:rsidRPr="00756E63" w:rsidRDefault="00A90E39" w:rsidP="00A90E39">
      <w:pPr>
        <w:spacing w:after="0" w:line="240" w:lineRule="auto"/>
        <w:rPr>
          <w:rFonts w:ascii="Times New Roman" w:hAnsi="Times New Roman" w:cs="Times New Roman"/>
          <w:b/>
        </w:rPr>
      </w:pPr>
      <w:r w:rsidRPr="00756E63">
        <w:rPr>
          <w:rFonts w:ascii="Times New Roman" w:hAnsi="Times New Roman" w:cs="Times New Roman"/>
          <w:b/>
        </w:rPr>
        <w:t>Сведения о количестве направленных заявлений на приме</w:t>
      </w:r>
      <w:r w:rsidR="00890E32" w:rsidRPr="00756E63">
        <w:rPr>
          <w:rFonts w:ascii="Times New Roman" w:hAnsi="Times New Roman" w:cs="Times New Roman"/>
          <w:b/>
        </w:rPr>
        <w:t>нение пыток и жестокое обращение</w:t>
      </w:r>
      <w:r w:rsidRPr="00756E63">
        <w:rPr>
          <w:rFonts w:ascii="Times New Roman" w:hAnsi="Times New Roman" w:cs="Times New Roman"/>
          <w:b/>
        </w:rPr>
        <w:t xml:space="preserve"> в 2018 году в органы прокуратуры</w:t>
      </w:r>
      <w:r w:rsidR="00890E32" w:rsidRPr="00756E63">
        <w:rPr>
          <w:rFonts w:ascii="Times New Roman" w:hAnsi="Times New Roman" w:cs="Times New Roman"/>
          <w:b/>
        </w:rPr>
        <w:t>,</w:t>
      </w:r>
      <w:r w:rsidRPr="00756E63">
        <w:rPr>
          <w:rFonts w:ascii="Times New Roman" w:hAnsi="Times New Roman" w:cs="Times New Roman"/>
          <w:b/>
        </w:rPr>
        <w:t xml:space="preserve"> с разбивкой по подразделениям </w:t>
      </w:r>
    </w:p>
    <w:p w:rsidR="00A90E39" w:rsidRPr="00756E63" w:rsidRDefault="00A90E39" w:rsidP="00A90E39">
      <w:pPr>
        <w:spacing w:after="0" w:line="240" w:lineRule="auto"/>
        <w:rPr>
          <w:rFonts w:ascii="Times New Roman" w:hAnsi="Times New Roman" w:cs="Times New Roman"/>
          <w:b/>
        </w:rPr>
      </w:pPr>
    </w:p>
    <w:p w:rsidR="00A90E39" w:rsidRPr="00756E63" w:rsidRDefault="00A90E39" w:rsidP="00A90E39">
      <w:pPr>
        <w:spacing w:after="0" w:line="240" w:lineRule="auto"/>
        <w:jc w:val="both"/>
        <w:rPr>
          <w:rFonts w:ascii="Times New Roman" w:hAnsi="Times New Roman" w:cs="Times New Roman"/>
          <w:sz w:val="24"/>
          <w:szCs w:val="24"/>
          <w:highlight w:val="yellow"/>
          <w:lang w:val="en-US"/>
        </w:rPr>
      </w:pPr>
      <w:r w:rsidRPr="00756E63">
        <w:rPr>
          <w:rFonts w:ascii="Times New Roman" w:hAnsi="Times New Roman" w:cs="Times New Roman"/>
          <w:noProof/>
          <w:lang w:eastAsia="ru-RU"/>
        </w:rPr>
        <w:drawing>
          <wp:inline distT="0" distB="0" distL="0" distR="0" wp14:anchorId="50702C91" wp14:editId="7A6A8B6B">
            <wp:extent cx="5349923" cy="2251881"/>
            <wp:effectExtent l="0" t="0" r="22225" b="152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36247" w:rsidRPr="00756E63" w:rsidRDefault="00036247" w:rsidP="00B81796">
      <w:pPr>
        <w:pStyle w:val="a3"/>
        <w:numPr>
          <w:ilvl w:val="1"/>
          <w:numId w:val="4"/>
        </w:numPr>
        <w:spacing w:before="240" w:line="240" w:lineRule="auto"/>
        <w:ind w:left="1276" w:hanging="567"/>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 xml:space="preserve">Препятствия </w:t>
      </w:r>
      <w:r w:rsidR="00504AED" w:rsidRPr="00756E63">
        <w:rPr>
          <w:rFonts w:ascii="Times New Roman" w:hAnsi="Times New Roman" w:cs="Times New Roman"/>
          <w:color w:val="17365D" w:themeColor="text2" w:themeShade="BF"/>
          <w:sz w:val="28"/>
          <w:szCs w:val="28"/>
        </w:rPr>
        <w:t xml:space="preserve">в эффективной реализации мандата </w:t>
      </w:r>
      <w:r w:rsidRPr="00756E63">
        <w:rPr>
          <w:rFonts w:ascii="Times New Roman" w:hAnsi="Times New Roman" w:cs="Times New Roman"/>
          <w:color w:val="17365D" w:themeColor="text2" w:themeShade="BF"/>
          <w:sz w:val="28"/>
          <w:szCs w:val="28"/>
        </w:rPr>
        <w:t xml:space="preserve"> Национального центра</w:t>
      </w:r>
    </w:p>
    <w:p w:rsidR="00086D41" w:rsidRPr="00756E63" w:rsidRDefault="00086D41" w:rsidP="00086D41">
      <w:pPr>
        <w:pStyle w:val="a3"/>
        <w:spacing w:line="240" w:lineRule="auto"/>
        <w:ind w:left="1080"/>
        <w:rPr>
          <w:rFonts w:ascii="Times New Roman" w:hAnsi="Times New Roman" w:cs="Times New Roman"/>
          <w:sz w:val="28"/>
          <w:szCs w:val="28"/>
        </w:rPr>
      </w:pPr>
    </w:p>
    <w:p w:rsidR="00B35EE1" w:rsidRPr="00756E63" w:rsidRDefault="00B73A87" w:rsidP="00914A31">
      <w:pPr>
        <w:pStyle w:val="a3"/>
        <w:numPr>
          <w:ilvl w:val="0"/>
          <w:numId w:val="12"/>
        </w:numPr>
        <w:spacing w:line="240" w:lineRule="auto"/>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Воспрепятствован</w:t>
      </w:r>
      <w:r w:rsidR="00E60D92" w:rsidRPr="00756E63">
        <w:rPr>
          <w:rFonts w:ascii="Times New Roman" w:hAnsi="Times New Roman" w:cs="Times New Roman"/>
          <w:color w:val="17365D" w:themeColor="text2" w:themeShade="BF"/>
          <w:sz w:val="28"/>
          <w:szCs w:val="28"/>
        </w:rPr>
        <w:t>ие</w:t>
      </w:r>
      <w:r w:rsidRPr="00756E63">
        <w:rPr>
          <w:rFonts w:ascii="Times New Roman" w:hAnsi="Times New Roman" w:cs="Times New Roman"/>
          <w:color w:val="17365D" w:themeColor="text2" w:themeShade="BF"/>
          <w:sz w:val="28"/>
          <w:szCs w:val="28"/>
        </w:rPr>
        <w:t xml:space="preserve"> деятельности Национального центра</w:t>
      </w:r>
    </w:p>
    <w:p w:rsidR="00B07DFD" w:rsidRPr="00756E63" w:rsidRDefault="00B07DFD" w:rsidP="00B07DFD">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Согласно статье 25 Закона о Национальном центре, Национальный центр вправе проводить превентивные посещения мес</w:t>
      </w:r>
      <w:r w:rsidR="000E447C" w:rsidRPr="00756E63">
        <w:rPr>
          <w:rFonts w:ascii="Times New Roman" w:hAnsi="Times New Roman" w:cs="Times New Roman"/>
          <w:sz w:val="24"/>
          <w:szCs w:val="24"/>
        </w:rPr>
        <w:t>т лишения и ограничения свободы</w:t>
      </w:r>
      <w:r w:rsidRPr="00756E63">
        <w:rPr>
          <w:rFonts w:ascii="Times New Roman" w:hAnsi="Times New Roman" w:cs="Times New Roman"/>
          <w:sz w:val="24"/>
          <w:szCs w:val="24"/>
        </w:rPr>
        <w:t xml:space="preserve"> в любой день и в любое время суток, без предварительного уведомления.</w:t>
      </w:r>
    </w:p>
    <w:p w:rsidR="00F84B59" w:rsidRPr="00756E63" w:rsidRDefault="00B73A87" w:rsidP="00F84B5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Однако, н</w:t>
      </w:r>
      <w:r w:rsidR="00F84B59" w:rsidRPr="00756E63">
        <w:rPr>
          <w:rFonts w:ascii="Times New Roman" w:hAnsi="Times New Roman" w:cs="Times New Roman"/>
          <w:sz w:val="24"/>
          <w:szCs w:val="24"/>
        </w:rPr>
        <w:t xml:space="preserve">есмотря на неоднократные рекомендации Национального центра, изложенные в </w:t>
      </w:r>
      <w:r w:rsidR="00382C82" w:rsidRPr="00756E63">
        <w:rPr>
          <w:rFonts w:ascii="Times New Roman" w:hAnsi="Times New Roman" w:cs="Times New Roman"/>
          <w:sz w:val="24"/>
          <w:szCs w:val="24"/>
        </w:rPr>
        <w:t>е</w:t>
      </w:r>
      <w:r w:rsidR="00F84B59" w:rsidRPr="00756E63">
        <w:rPr>
          <w:rFonts w:ascii="Times New Roman" w:hAnsi="Times New Roman" w:cs="Times New Roman"/>
          <w:sz w:val="24"/>
          <w:szCs w:val="24"/>
        </w:rPr>
        <w:t>жегодн</w:t>
      </w:r>
      <w:r w:rsidR="00382C82" w:rsidRPr="00756E63">
        <w:rPr>
          <w:rFonts w:ascii="Times New Roman" w:hAnsi="Times New Roman" w:cs="Times New Roman"/>
          <w:sz w:val="24"/>
          <w:szCs w:val="24"/>
        </w:rPr>
        <w:t>ых докладах</w:t>
      </w:r>
      <w:r w:rsidR="00F84B59" w:rsidRPr="00756E63">
        <w:rPr>
          <w:rFonts w:ascii="Times New Roman" w:hAnsi="Times New Roman" w:cs="Times New Roman"/>
          <w:sz w:val="24"/>
          <w:szCs w:val="24"/>
        </w:rPr>
        <w:t xml:space="preserve"> за 2015, 2016 и 2017 годы, и вынесенные </w:t>
      </w:r>
      <w:r w:rsidR="00382C82" w:rsidRPr="00756E63">
        <w:rPr>
          <w:rFonts w:ascii="Times New Roman" w:hAnsi="Times New Roman" w:cs="Times New Roman"/>
          <w:sz w:val="24"/>
          <w:szCs w:val="24"/>
        </w:rPr>
        <w:t xml:space="preserve">по результатам их рассмотрения </w:t>
      </w:r>
      <w:r w:rsidR="00F84B59" w:rsidRPr="00756E63">
        <w:rPr>
          <w:rFonts w:ascii="Times New Roman" w:hAnsi="Times New Roman" w:cs="Times New Roman"/>
          <w:sz w:val="24"/>
          <w:szCs w:val="24"/>
        </w:rPr>
        <w:t xml:space="preserve">постановления </w:t>
      </w:r>
      <w:r w:rsidR="00695567" w:rsidRPr="00756E63">
        <w:rPr>
          <w:rFonts w:ascii="Times New Roman" w:hAnsi="Times New Roman" w:cs="Times New Roman"/>
          <w:sz w:val="24"/>
          <w:szCs w:val="24"/>
        </w:rPr>
        <w:t>Жогорку Кенеша Кыргызской Республики</w:t>
      </w:r>
      <w:r w:rsidR="00695567" w:rsidRPr="00756E63">
        <w:rPr>
          <w:rStyle w:val="a9"/>
          <w:rFonts w:ascii="Times New Roman" w:hAnsi="Times New Roman" w:cs="Times New Roman"/>
          <w:sz w:val="24"/>
          <w:szCs w:val="24"/>
        </w:rPr>
        <w:footnoteReference w:id="10"/>
      </w:r>
      <w:r w:rsidR="008B6C1D" w:rsidRPr="00756E63">
        <w:rPr>
          <w:rFonts w:ascii="Times New Roman" w:hAnsi="Times New Roman" w:cs="Times New Roman"/>
          <w:sz w:val="24"/>
          <w:szCs w:val="24"/>
        </w:rPr>
        <w:t xml:space="preserve"> об исключении воспрепятствования и вмешательства в деятельность Национального центра, подобные грубые нарушения имеют место до настоящего времени. При этом</w:t>
      </w:r>
      <w:r w:rsidR="00264901" w:rsidRPr="00756E63">
        <w:rPr>
          <w:rFonts w:ascii="Times New Roman" w:hAnsi="Times New Roman" w:cs="Times New Roman"/>
          <w:sz w:val="24"/>
          <w:szCs w:val="24"/>
        </w:rPr>
        <w:t xml:space="preserve"> </w:t>
      </w:r>
      <w:r w:rsidR="008B6C1D" w:rsidRPr="00756E63">
        <w:rPr>
          <w:rFonts w:ascii="Times New Roman" w:hAnsi="Times New Roman" w:cs="Times New Roman"/>
          <w:sz w:val="24"/>
          <w:szCs w:val="24"/>
        </w:rPr>
        <w:t xml:space="preserve">следует отметить, что </w:t>
      </w:r>
      <w:r w:rsidR="00F84B59" w:rsidRPr="00756E63">
        <w:rPr>
          <w:rFonts w:ascii="Times New Roman" w:hAnsi="Times New Roman" w:cs="Times New Roman"/>
          <w:sz w:val="24"/>
          <w:szCs w:val="24"/>
        </w:rPr>
        <w:t>количество фактов воспрепятствования деятельности Национального центра</w:t>
      </w:r>
      <w:r w:rsidR="00EC6597" w:rsidRPr="00756E63">
        <w:rPr>
          <w:rFonts w:ascii="Times New Roman" w:hAnsi="Times New Roman" w:cs="Times New Roman"/>
          <w:sz w:val="24"/>
          <w:szCs w:val="24"/>
        </w:rPr>
        <w:t xml:space="preserve"> в 2018 году превысило все данные</w:t>
      </w:r>
      <w:r w:rsidR="00F84B59" w:rsidRPr="00756E63">
        <w:rPr>
          <w:rFonts w:ascii="Times New Roman" w:hAnsi="Times New Roman" w:cs="Times New Roman"/>
          <w:sz w:val="24"/>
          <w:szCs w:val="24"/>
        </w:rPr>
        <w:t xml:space="preserve"> за предыдущие годы.</w:t>
      </w:r>
    </w:p>
    <w:p w:rsidR="00F84B59" w:rsidRPr="00756E63" w:rsidRDefault="00F84B59" w:rsidP="00F84B59">
      <w:pPr>
        <w:spacing w:after="0" w:line="240" w:lineRule="auto"/>
        <w:ind w:firstLine="709"/>
        <w:jc w:val="both"/>
        <w:rPr>
          <w:rFonts w:ascii="Times New Roman" w:hAnsi="Times New Roman" w:cs="Times New Roman"/>
          <w:sz w:val="24"/>
          <w:szCs w:val="24"/>
        </w:rPr>
      </w:pPr>
    </w:p>
    <w:p w:rsidR="007D7E7B" w:rsidRPr="00756E63" w:rsidRDefault="007D7E7B" w:rsidP="00E31767">
      <w:pPr>
        <w:tabs>
          <w:tab w:val="center" w:pos="4606"/>
        </w:tabs>
        <w:spacing w:after="0" w:line="240" w:lineRule="auto"/>
        <w:jc w:val="both"/>
        <w:rPr>
          <w:rFonts w:ascii="Times New Roman" w:hAnsi="Times New Roman" w:cs="Times New Roman"/>
          <w:b/>
        </w:rPr>
      </w:pPr>
      <w:r w:rsidRPr="00756E63">
        <w:rPr>
          <w:rFonts w:ascii="Times New Roman" w:hAnsi="Times New Roman" w:cs="Times New Roman"/>
          <w:b/>
        </w:rPr>
        <w:t xml:space="preserve">Диаграмма </w:t>
      </w:r>
      <w:r w:rsidR="00C5691F" w:rsidRPr="00756E63">
        <w:rPr>
          <w:rFonts w:ascii="Times New Roman" w:hAnsi="Times New Roman" w:cs="Times New Roman"/>
          <w:b/>
        </w:rPr>
        <w:t>7</w:t>
      </w:r>
      <w:r w:rsidRPr="00756E63">
        <w:rPr>
          <w:rFonts w:ascii="Times New Roman" w:hAnsi="Times New Roman" w:cs="Times New Roman"/>
          <w:b/>
        </w:rPr>
        <w:t>.</w:t>
      </w:r>
      <w:r w:rsidR="00E31767" w:rsidRPr="00756E63">
        <w:rPr>
          <w:rFonts w:ascii="Times New Roman" w:hAnsi="Times New Roman" w:cs="Times New Roman"/>
          <w:b/>
        </w:rPr>
        <w:tab/>
      </w:r>
    </w:p>
    <w:p w:rsidR="007D7E7B" w:rsidRPr="00756E63" w:rsidRDefault="007D7E7B" w:rsidP="00E31767">
      <w:pPr>
        <w:spacing w:after="0" w:line="240" w:lineRule="auto"/>
        <w:rPr>
          <w:rFonts w:ascii="Times New Roman" w:hAnsi="Times New Roman" w:cs="Times New Roman"/>
          <w:b/>
          <w:sz w:val="24"/>
          <w:szCs w:val="24"/>
        </w:rPr>
      </w:pPr>
      <w:r w:rsidRPr="00756E63">
        <w:rPr>
          <w:rFonts w:ascii="Times New Roman" w:hAnsi="Times New Roman" w:cs="Times New Roman"/>
          <w:b/>
        </w:rPr>
        <w:t>Количество фактов воспрепятствования деятельности Национального центра в 2014, 2015, 2016, 2017 и 2018 годах</w:t>
      </w:r>
    </w:p>
    <w:p w:rsidR="007D7E7B" w:rsidRPr="00756E63" w:rsidRDefault="007D7E7B" w:rsidP="00E31767">
      <w:pPr>
        <w:spacing w:after="0" w:line="240" w:lineRule="auto"/>
        <w:jc w:val="both"/>
        <w:rPr>
          <w:rFonts w:ascii="Times New Roman" w:hAnsi="Times New Roman" w:cs="Times New Roman"/>
          <w:b/>
          <w:sz w:val="24"/>
          <w:szCs w:val="24"/>
        </w:rPr>
      </w:pPr>
      <w:r w:rsidRPr="00756E63">
        <w:rPr>
          <w:rFonts w:ascii="Times New Roman" w:hAnsi="Times New Roman" w:cs="Times New Roman"/>
          <w:noProof/>
          <w:sz w:val="24"/>
          <w:szCs w:val="24"/>
          <w:lang w:eastAsia="ru-RU"/>
        </w:rPr>
        <w:drawing>
          <wp:inline distT="0" distB="0" distL="0" distR="0" wp14:anchorId="6473726B" wp14:editId="3BF957F3">
            <wp:extent cx="3219450" cy="1743075"/>
            <wp:effectExtent l="0" t="0" r="19050"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756E63">
        <w:rPr>
          <w:rFonts w:ascii="Times New Roman" w:hAnsi="Times New Roman" w:cs="Times New Roman"/>
          <w:b/>
          <w:sz w:val="24"/>
          <w:szCs w:val="24"/>
        </w:rPr>
        <w:t xml:space="preserve">                    </w:t>
      </w:r>
    </w:p>
    <w:p w:rsidR="00F84B59" w:rsidRPr="00756E63" w:rsidRDefault="00F84B59" w:rsidP="00F84B59">
      <w:pPr>
        <w:spacing w:after="0" w:line="240" w:lineRule="auto"/>
        <w:ind w:firstLine="709"/>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 xml:space="preserve">В 2018 году в отношении сотрудников и членов Координационного совета  Национального центра было допущено </w:t>
      </w:r>
      <w:r w:rsidR="00ED0E06" w:rsidRPr="00756E63">
        <w:rPr>
          <w:rFonts w:ascii="Times New Roman" w:eastAsia="Calibri" w:hAnsi="Times New Roman" w:cs="Times New Roman"/>
          <w:b/>
          <w:sz w:val="24"/>
          <w:szCs w:val="24"/>
        </w:rPr>
        <w:t>13</w:t>
      </w:r>
      <w:r w:rsidRPr="00756E63">
        <w:rPr>
          <w:rFonts w:ascii="Times New Roman" w:eastAsia="Calibri" w:hAnsi="Times New Roman" w:cs="Times New Roman"/>
          <w:b/>
          <w:sz w:val="24"/>
          <w:szCs w:val="24"/>
        </w:rPr>
        <w:t xml:space="preserve"> фактов</w:t>
      </w:r>
      <w:r w:rsidRPr="00756E63">
        <w:rPr>
          <w:rFonts w:ascii="Times New Roman" w:eastAsia="Calibri" w:hAnsi="Times New Roman" w:cs="Times New Roman"/>
          <w:sz w:val="24"/>
          <w:szCs w:val="24"/>
        </w:rPr>
        <w:t xml:space="preserve"> воспрепятствования деятельности.</w:t>
      </w:r>
    </w:p>
    <w:p w:rsidR="00F84B59" w:rsidRPr="00756E63" w:rsidRDefault="00F84B59" w:rsidP="00F84B59">
      <w:pPr>
        <w:spacing w:after="0" w:line="240" w:lineRule="auto"/>
        <w:ind w:firstLine="709"/>
        <w:jc w:val="both"/>
        <w:rPr>
          <w:rFonts w:ascii="Times New Roman" w:eastAsia="Calibri" w:hAnsi="Times New Roman" w:cs="Times New Roman"/>
          <w:sz w:val="24"/>
          <w:szCs w:val="24"/>
        </w:rPr>
      </w:pPr>
    </w:p>
    <w:p w:rsidR="00F84B59" w:rsidRPr="00756E63" w:rsidRDefault="00481484" w:rsidP="00F84B59">
      <w:pPr>
        <w:spacing w:after="0" w:line="240" w:lineRule="auto"/>
        <w:ind w:left="1134" w:hanging="1134"/>
        <w:rPr>
          <w:rFonts w:ascii="Times New Roman" w:hAnsi="Times New Roman" w:cs="Times New Roman"/>
          <w:b/>
        </w:rPr>
      </w:pPr>
      <w:r w:rsidRPr="00756E63">
        <w:rPr>
          <w:rFonts w:ascii="Times New Roman" w:hAnsi="Times New Roman" w:cs="Times New Roman"/>
          <w:b/>
        </w:rPr>
        <w:lastRenderedPageBreak/>
        <w:t xml:space="preserve">Диаграмма </w:t>
      </w:r>
      <w:r w:rsidR="002B4AE5" w:rsidRPr="00756E63">
        <w:rPr>
          <w:rFonts w:ascii="Times New Roman" w:hAnsi="Times New Roman" w:cs="Times New Roman"/>
          <w:b/>
        </w:rPr>
        <w:t>8</w:t>
      </w:r>
      <w:r w:rsidR="00F84B59" w:rsidRPr="00756E63">
        <w:rPr>
          <w:rFonts w:ascii="Times New Roman" w:hAnsi="Times New Roman" w:cs="Times New Roman"/>
          <w:b/>
        </w:rPr>
        <w:t>.</w:t>
      </w:r>
    </w:p>
    <w:p w:rsidR="00F84B59" w:rsidRPr="00756E63" w:rsidRDefault="00F84B59" w:rsidP="00F84B59">
      <w:pPr>
        <w:spacing w:after="0" w:line="240" w:lineRule="auto"/>
        <w:rPr>
          <w:rFonts w:ascii="Times New Roman" w:hAnsi="Times New Roman" w:cs="Times New Roman"/>
          <w:b/>
        </w:rPr>
      </w:pPr>
      <w:r w:rsidRPr="00756E63">
        <w:rPr>
          <w:rFonts w:ascii="Times New Roman" w:hAnsi="Times New Roman" w:cs="Times New Roman"/>
          <w:b/>
        </w:rPr>
        <w:t>Сравнительные данные по количеству фактов воспрепятствования деятельности Национального центра за 2014-2018 годы, в разрезе министерств</w:t>
      </w:r>
      <w:r w:rsidR="00010F6D" w:rsidRPr="00756E63">
        <w:rPr>
          <w:rFonts w:ascii="Times New Roman" w:hAnsi="Times New Roman" w:cs="Times New Roman"/>
          <w:b/>
        </w:rPr>
        <w:t xml:space="preserve"> </w:t>
      </w:r>
      <w:r w:rsidRPr="00756E63">
        <w:rPr>
          <w:rFonts w:ascii="Times New Roman" w:hAnsi="Times New Roman" w:cs="Times New Roman"/>
          <w:b/>
        </w:rPr>
        <w:t>и ведомств</w:t>
      </w:r>
    </w:p>
    <w:p w:rsidR="00F84B59" w:rsidRPr="00756E63" w:rsidRDefault="00010F6D" w:rsidP="00F84B59">
      <w:pPr>
        <w:spacing w:after="0" w:line="240" w:lineRule="auto"/>
        <w:rPr>
          <w:rFonts w:ascii="Times New Roman" w:hAnsi="Times New Roman" w:cs="Times New Roman"/>
          <w:b/>
          <w:sz w:val="24"/>
          <w:szCs w:val="24"/>
        </w:rPr>
      </w:pPr>
      <w:r w:rsidRPr="00756E63">
        <w:rPr>
          <w:rFonts w:ascii="Times New Roman" w:hAnsi="Times New Roman" w:cs="Times New Roman"/>
          <w:noProof/>
          <w:lang w:eastAsia="ru-RU"/>
        </w:rPr>
        <w:drawing>
          <wp:inline distT="0" distB="0" distL="0" distR="0" wp14:anchorId="67AFE063" wp14:editId="6140315F">
            <wp:extent cx="5200650" cy="1990725"/>
            <wp:effectExtent l="0" t="0" r="19050" b="952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84B59" w:rsidRPr="00756E63" w:rsidRDefault="00471482" w:rsidP="00F84B5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В 2018 году б</w:t>
      </w:r>
      <w:r w:rsidR="00116E4D" w:rsidRPr="00756E63">
        <w:rPr>
          <w:rFonts w:ascii="Times New Roman" w:hAnsi="Times New Roman" w:cs="Times New Roman"/>
          <w:sz w:val="24"/>
          <w:szCs w:val="24"/>
        </w:rPr>
        <w:t>ольше всего фактов воспрепятствования было допущено сотрудниками учреждений, подведомственных Государственной службе исполнения наказаний при Правительстве Кыргызской Республики.</w:t>
      </w:r>
    </w:p>
    <w:p w:rsidR="00116E4D" w:rsidRPr="00756E63" w:rsidRDefault="00116E4D" w:rsidP="000D56DE">
      <w:pPr>
        <w:spacing w:after="0"/>
        <w:rPr>
          <w:rFonts w:ascii="Times New Roman" w:hAnsi="Times New Roman" w:cs="Times New Roman"/>
          <w:b/>
        </w:rPr>
      </w:pPr>
    </w:p>
    <w:p w:rsidR="00565785" w:rsidRPr="00756E63" w:rsidRDefault="00A86EAC" w:rsidP="00B71750">
      <w:pPr>
        <w:spacing w:after="0" w:line="240" w:lineRule="auto"/>
        <w:rPr>
          <w:rFonts w:ascii="Times New Roman" w:hAnsi="Times New Roman" w:cs="Times New Roman"/>
          <w:b/>
        </w:rPr>
      </w:pPr>
      <w:r w:rsidRPr="00756E63">
        <w:rPr>
          <w:rFonts w:ascii="Times New Roman" w:hAnsi="Times New Roman" w:cs="Times New Roman"/>
          <w:b/>
        </w:rPr>
        <w:t>Таблица 6</w:t>
      </w:r>
      <w:r w:rsidR="000D56DE" w:rsidRPr="00756E63">
        <w:rPr>
          <w:rFonts w:ascii="Times New Roman" w:hAnsi="Times New Roman" w:cs="Times New Roman"/>
          <w:b/>
        </w:rPr>
        <w:t xml:space="preserve">.  </w:t>
      </w:r>
    </w:p>
    <w:p w:rsidR="000D56DE" w:rsidRPr="00756E63" w:rsidRDefault="000D56DE" w:rsidP="00B71750">
      <w:pPr>
        <w:spacing w:after="0" w:line="240" w:lineRule="auto"/>
        <w:rPr>
          <w:rFonts w:ascii="Times New Roman" w:hAnsi="Times New Roman" w:cs="Times New Roman"/>
          <w:b/>
        </w:rPr>
      </w:pPr>
      <w:r w:rsidRPr="00756E63">
        <w:rPr>
          <w:rFonts w:ascii="Times New Roman" w:hAnsi="Times New Roman" w:cs="Times New Roman"/>
          <w:b/>
        </w:rPr>
        <w:t>Ведомства</w:t>
      </w:r>
      <w:r w:rsidR="00A13490" w:rsidRPr="00756E63">
        <w:rPr>
          <w:rFonts w:ascii="Times New Roman" w:hAnsi="Times New Roman" w:cs="Times New Roman"/>
          <w:b/>
        </w:rPr>
        <w:t xml:space="preserve"> и учреждения</w:t>
      </w:r>
      <w:r w:rsidRPr="00756E63">
        <w:rPr>
          <w:rFonts w:ascii="Times New Roman" w:hAnsi="Times New Roman" w:cs="Times New Roman"/>
          <w:b/>
        </w:rPr>
        <w:t>, в которых были зафиксированы факты в</w:t>
      </w:r>
      <w:r w:rsidR="00E323EF" w:rsidRPr="00756E63">
        <w:rPr>
          <w:rFonts w:ascii="Times New Roman" w:hAnsi="Times New Roman" w:cs="Times New Roman"/>
          <w:b/>
        </w:rPr>
        <w:t>оспрепятствования</w:t>
      </w:r>
      <w:r w:rsidR="00264901" w:rsidRPr="00756E63">
        <w:rPr>
          <w:rFonts w:ascii="Times New Roman" w:hAnsi="Times New Roman" w:cs="Times New Roman"/>
          <w:b/>
        </w:rPr>
        <w:t xml:space="preserve"> в 2018 году</w:t>
      </w:r>
    </w:p>
    <w:tbl>
      <w:tblPr>
        <w:tblStyle w:val="2-1"/>
        <w:tblW w:w="0" w:type="auto"/>
        <w:tblLook w:val="04A0" w:firstRow="1" w:lastRow="0" w:firstColumn="1" w:lastColumn="0" w:noHBand="0" w:noVBand="1"/>
      </w:tblPr>
      <w:tblGrid>
        <w:gridCol w:w="7076"/>
        <w:gridCol w:w="2352"/>
      </w:tblGrid>
      <w:tr w:rsidR="000D56DE" w:rsidRPr="00756E63" w:rsidTr="008F13C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77" w:type="dxa"/>
          </w:tcPr>
          <w:p w:rsidR="000D56DE" w:rsidRPr="00756E63" w:rsidRDefault="000D56DE" w:rsidP="00AE5D4A">
            <w:pPr>
              <w:jc w:val="center"/>
              <w:rPr>
                <w:rFonts w:ascii="Times New Roman" w:hAnsi="Times New Roman" w:cs="Times New Roman"/>
                <w:b w:val="0"/>
                <w:sz w:val="20"/>
                <w:szCs w:val="20"/>
              </w:rPr>
            </w:pPr>
            <w:r w:rsidRPr="00756E63">
              <w:rPr>
                <w:rFonts w:ascii="Times New Roman" w:hAnsi="Times New Roman" w:cs="Times New Roman"/>
                <w:b w:val="0"/>
                <w:sz w:val="20"/>
                <w:szCs w:val="20"/>
              </w:rPr>
              <w:t>Наименование органа</w:t>
            </w:r>
          </w:p>
        </w:tc>
        <w:tc>
          <w:tcPr>
            <w:tcW w:w="2352" w:type="dxa"/>
          </w:tcPr>
          <w:p w:rsidR="000D56DE" w:rsidRPr="00756E63" w:rsidRDefault="005A16DD" w:rsidP="00AE5D4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w:t>
            </w:r>
            <w:r w:rsidR="000D56DE" w:rsidRPr="00756E63">
              <w:rPr>
                <w:rFonts w:ascii="Times New Roman" w:hAnsi="Times New Roman" w:cs="Times New Roman"/>
                <w:b w:val="0"/>
                <w:sz w:val="20"/>
                <w:szCs w:val="20"/>
              </w:rPr>
              <w:t xml:space="preserve">оличество </w:t>
            </w:r>
          </w:p>
        </w:tc>
      </w:tr>
      <w:tr w:rsidR="000D56DE" w:rsidRPr="00756E63" w:rsidTr="008F1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77" w:type="dxa"/>
            <w:hideMark/>
          </w:tcPr>
          <w:p w:rsidR="000D56DE" w:rsidRPr="00756E63" w:rsidRDefault="000D56DE" w:rsidP="00A13490">
            <w:pPr>
              <w:rPr>
                <w:rFonts w:ascii="Times New Roman" w:hAnsi="Times New Roman" w:cs="Times New Roman"/>
                <w:b w:val="0"/>
                <w:sz w:val="20"/>
                <w:szCs w:val="20"/>
              </w:rPr>
            </w:pPr>
            <w:r w:rsidRPr="00756E63">
              <w:rPr>
                <w:rFonts w:ascii="Times New Roman" w:hAnsi="Times New Roman" w:cs="Times New Roman"/>
                <w:b w:val="0"/>
                <w:sz w:val="20"/>
                <w:szCs w:val="20"/>
              </w:rPr>
              <w:t>ГСИН при П</w:t>
            </w:r>
            <w:r w:rsidR="00A13490" w:rsidRPr="00756E63">
              <w:rPr>
                <w:rFonts w:ascii="Times New Roman" w:hAnsi="Times New Roman" w:cs="Times New Roman"/>
                <w:b w:val="0"/>
                <w:sz w:val="20"/>
                <w:szCs w:val="20"/>
              </w:rPr>
              <w:t xml:space="preserve">равительстве </w:t>
            </w:r>
            <w:proofErr w:type="gramStart"/>
            <w:r w:rsidRPr="00756E63">
              <w:rPr>
                <w:rFonts w:ascii="Times New Roman" w:hAnsi="Times New Roman" w:cs="Times New Roman"/>
                <w:b w:val="0"/>
                <w:sz w:val="20"/>
                <w:szCs w:val="20"/>
              </w:rPr>
              <w:t>КР</w:t>
            </w:r>
            <w:proofErr w:type="gramEnd"/>
          </w:p>
        </w:tc>
        <w:tc>
          <w:tcPr>
            <w:tcW w:w="2352" w:type="dxa"/>
          </w:tcPr>
          <w:p w:rsidR="000D56DE" w:rsidRPr="00756E63" w:rsidRDefault="000D56DE" w:rsidP="00FF19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w:t>
            </w:r>
          </w:p>
        </w:tc>
      </w:tr>
      <w:tr w:rsidR="000D56DE" w:rsidRPr="00756E63" w:rsidTr="008F13C6">
        <w:tc>
          <w:tcPr>
            <w:cnfStyle w:val="001000000000" w:firstRow="0" w:lastRow="0" w:firstColumn="1" w:lastColumn="0" w:oddVBand="0" w:evenVBand="0" w:oddHBand="0" w:evenHBand="0" w:firstRowFirstColumn="0" w:firstRowLastColumn="0" w:lastRowFirstColumn="0" w:lastRowLastColumn="0"/>
            <w:tcW w:w="7077" w:type="dxa"/>
            <w:hideMark/>
          </w:tcPr>
          <w:p w:rsidR="000D56DE" w:rsidRPr="00756E63" w:rsidRDefault="00A13490" w:rsidP="00A13490">
            <w:pPr>
              <w:rPr>
                <w:rFonts w:ascii="Times New Roman" w:hAnsi="Times New Roman" w:cs="Times New Roman"/>
                <w:b w:val="0"/>
                <w:sz w:val="20"/>
                <w:szCs w:val="20"/>
              </w:rPr>
            </w:pPr>
            <w:r w:rsidRPr="00756E63">
              <w:rPr>
                <w:rFonts w:ascii="Times New Roman" w:hAnsi="Times New Roman" w:cs="Times New Roman"/>
                <w:b w:val="0"/>
                <w:sz w:val="20"/>
                <w:szCs w:val="20"/>
              </w:rPr>
              <w:t xml:space="preserve">Учреждения </w:t>
            </w:r>
            <w:r w:rsidR="000D56DE" w:rsidRPr="00756E63">
              <w:rPr>
                <w:rFonts w:ascii="Times New Roman" w:hAnsi="Times New Roman" w:cs="Times New Roman"/>
                <w:b w:val="0"/>
                <w:sz w:val="20"/>
                <w:szCs w:val="20"/>
              </w:rPr>
              <w:t>В</w:t>
            </w:r>
            <w:r w:rsidRPr="00756E63">
              <w:rPr>
                <w:rFonts w:ascii="Times New Roman" w:hAnsi="Times New Roman" w:cs="Times New Roman"/>
                <w:b w:val="0"/>
                <w:sz w:val="20"/>
                <w:szCs w:val="20"/>
              </w:rPr>
              <w:t>ооруженных Сил</w:t>
            </w:r>
            <w:r w:rsidR="000D56DE" w:rsidRPr="00756E63">
              <w:rPr>
                <w:rFonts w:ascii="Times New Roman" w:hAnsi="Times New Roman" w:cs="Times New Roman"/>
                <w:b w:val="0"/>
                <w:sz w:val="20"/>
                <w:szCs w:val="20"/>
              </w:rPr>
              <w:t xml:space="preserve"> </w:t>
            </w:r>
            <w:proofErr w:type="gramStart"/>
            <w:r w:rsidR="000D56DE" w:rsidRPr="00756E63">
              <w:rPr>
                <w:rFonts w:ascii="Times New Roman" w:hAnsi="Times New Roman" w:cs="Times New Roman"/>
                <w:b w:val="0"/>
                <w:sz w:val="20"/>
                <w:szCs w:val="20"/>
              </w:rPr>
              <w:t>КР</w:t>
            </w:r>
            <w:proofErr w:type="gramEnd"/>
          </w:p>
        </w:tc>
        <w:tc>
          <w:tcPr>
            <w:tcW w:w="2352" w:type="dxa"/>
          </w:tcPr>
          <w:p w:rsidR="000D56DE" w:rsidRPr="00756E63" w:rsidRDefault="000D56DE" w:rsidP="00FF19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r w:rsidR="000D56DE" w:rsidRPr="00756E63" w:rsidTr="008F1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77" w:type="dxa"/>
          </w:tcPr>
          <w:p w:rsidR="000D56DE" w:rsidRPr="00756E63" w:rsidRDefault="000D56DE" w:rsidP="00AE5D4A">
            <w:pPr>
              <w:rPr>
                <w:rFonts w:ascii="Times New Roman" w:hAnsi="Times New Roman" w:cs="Times New Roman"/>
                <w:b w:val="0"/>
                <w:sz w:val="20"/>
                <w:szCs w:val="20"/>
              </w:rPr>
            </w:pPr>
            <w:r w:rsidRPr="00756E63">
              <w:rPr>
                <w:rFonts w:ascii="Times New Roman" w:hAnsi="Times New Roman" w:cs="Times New Roman"/>
                <w:b w:val="0"/>
                <w:sz w:val="20"/>
                <w:szCs w:val="20"/>
              </w:rPr>
              <w:t xml:space="preserve">МВД </w:t>
            </w:r>
            <w:proofErr w:type="gramStart"/>
            <w:r w:rsidRPr="00756E63">
              <w:rPr>
                <w:rFonts w:ascii="Times New Roman" w:hAnsi="Times New Roman" w:cs="Times New Roman"/>
                <w:b w:val="0"/>
                <w:sz w:val="20"/>
                <w:szCs w:val="20"/>
              </w:rPr>
              <w:t>КР</w:t>
            </w:r>
            <w:proofErr w:type="gramEnd"/>
          </w:p>
        </w:tc>
        <w:tc>
          <w:tcPr>
            <w:tcW w:w="2352" w:type="dxa"/>
          </w:tcPr>
          <w:p w:rsidR="000D56DE" w:rsidRPr="00756E63" w:rsidRDefault="000D56DE" w:rsidP="00FF19BF">
            <w:pPr>
              <w:tabs>
                <w:tab w:val="left" w:pos="1010"/>
                <w:tab w:val="center" w:pos="1079"/>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bl>
    <w:p w:rsidR="008F13C6" w:rsidRPr="00756E63" w:rsidRDefault="008F13C6" w:rsidP="000D56DE">
      <w:pPr>
        <w:spacing w:after="0" w:line="240" w:lineRule="auto"/>
        <w:rPr>
          <w:rFonts w:ascii="Times New Roman" w:hAnsi="Times New Roman" w:cs="Times New Roman"/>
          <w:b/>
        </w:rPr>
      </w:pPr>
    </w:p>
    <w:p w:rsidR="00565785" w:rsidRPr="00756E63" w:rsidRDefault="00A86EAC" w:rsidP="000D56DE">
      <w:pPr>
        <w:spacing w:after="0" w:line="240" w:lineRule="auto"/>
        <w:rPr>
          <w:rFonts w:ascii="Times New Roman" w:hAnsi="Times New Roman" w:cs="Times New Roman"/>
          <w:b/>
        </w:rPr>
      </w:pPr>
      <w:r w:rsidRPr="00756E63">
        <w:rPr>
          <w:rFonts w:ascii="Times New Roman" w:hAnsi="Times New Roman" w:cs="Times New Roman"/>
          <w:b/>
        </w:rPr>
        <w:t>Диаграмма 9</w:t>
      </w:r>
      <w:r w:rsidR="00565785" w:rsidRPr="00756E63">
        <w:rPr>
          <w:rFonts w:ascii="Times New Roman" w:hAnsi="Times New Roman" w:cs="Times New Roman"/>
          <w:b/>
        </w:rPr>
        <w:t>.</w:t>
      </w:r>
      <w:r w:rsidR="000D56DE" w:rsidRPr="00756E63">
        <w:rPr>
          <w:rFonts w:ascii="Times New Roman" w:hAnsi="Times New Roman" w:cs="Times New Roman"/>
          <w:b/>
        </w:rPr>
        <w:t xml:space="preserve"> </w:t>
      </w:r>
    </w:p>
    <w:p w:rsidR="000D56DE" w:rsidRPr="00756E63" w:rsidRDefault="000D56DE" w:rsidP="000D56DE">
      <w:pPr>
        <w:spacing w:after="0" w:line="240" w:lineRule="auto"/>
        <w:rPr>
          <w:rFonts w:ascii="Times New Roman" w:hAnsi="Times New Roman" w:cs="Times New Roman"/>
          <w:b/>
        </w:rPr>
      </w:pPr>
      <w:r w:rsidRPr="00756E63">
        <w:rPr>
          <w:rFonts w:ascii="Times New Roman" w:hAnsi="Times New Roman" w:cs="Times New Roman"/>
          <w:b/>
        </w:rPr>
        <w:t>Количество фактов воспрепятствования деятельности Национального центра в 2018 году в разрезе областей</w:t>
      </w:r>
    </w:p>
    <w:p w:rsidR="00B71750" w:rsidRPr="00756E63" w:rsidRDefault="00B71750" w:rsidP="000D56DE">
      <w:pPr>
        <w:spacing w:after="0" w:line="240" w:lineRule="auto"/>
        <w:rPr>
          <w:rFonts w:ascii="Times New Roman" w:hAnsi="Times New Roman" w:cs="Times New Roman"/>
          <w:noProof/>
          <w:lang w:eastAsia="ru-RU"/>
        </w:rPr>
      </w:pPr>
    </w:p>
    <w:p w:rsidR="000D56DE" w:rsidRPr="00756E63" w:rsidRDefault="000D56DE" w:rsidP="000D56DE">
      <w:pPr>
        <w:spacing w:after="0" w:line="240" w:lineRule="auto"/>
        <w:ind w:firstLine="709"/>
        <w:jc w:val="both"/>
        <w:rPr>
          <w:rFonts w:ascii="Times New Roman" w:eastAsia="Calibri" w:hAnsi="Times New Roman" w:cs="Times New Roman"/>
          <w:sz w:val="24"/>
          <w:szCs w:val="24"/>
        </w:rPr>
      </w:pPr>
      <w:r w:rsidRPr="00756E63">
        <w:rPr>
          <w:rFonts w:ascii="Times New Roman" w:hAnsi="Times New Roman" w:cs="Times New Roman"/>
          <w:noProof/>
          <w:lang w:eastAsia="ru-RU"/>
        </w:rPr>
        <w:drawing>
          <wp:inline distT="0" distB="0" distL="0" distR="0" wp14:anchorId="76B2E991" wp14:editId="48B75AA2">
            <wp:extent cx="3495675" cy="1600200"/>
            <wp:effectExtent l="0" t="0" r="9525" b="190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36247" w:rsidRPr="00756E63" w:rsidRDefault="00036247" w:rsidP="00471482">
      <w:pPr>
        <w:spacing w:after="0"/>
        <w:ind w:firstLine="709"/>
        <w:jc w:val="both"/>
        <w:rPr>
          <w:rFonts w:ascii="Times New Roman" w:hAnsi="Times New Roman" w:cs="Times New Roman"/>
          <w:sz w:val="24"/>
          <w:szCs w:val="24"/>
        </w:rPr>
      </w:pPr>
    </w:p>
    <w:p w:rsidR="00E323EF" w:rsidRPr="00756E63" w:rsidRDefault="00E323EF" w:rsidP="00501072">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Помимо воспрепятствования деятельности, выразившег</w:t>
      </w:r>
      <w:r w:rsidR="00DD0A13" w:rsidRPr="00756E63">
        <w:rPr>
          <w:rFonts w:ascii="Times New Roman" w:hAnsi="Times New Roman" w:cs="Times New Roman"/>
          <w:sz w:val="24"/>
          <w:szCs w:val="24"/>
        </w:rPr>
        <w:t>ося в не</w:t>
      </w:r>
      <w:r w:rsidRPr="00756E63">
        <w:rPr>
          <w:rFonts w:ascii="Times New Roman" w:hAnsi="Times New Roman" w:cs="Times New Roman"/>
          <w:sz w:val="24"/>
          <w:szCs w:val="24"/>
        </w:rPr>
        <w:t xml:space="preserve">допуске группы Национального центра в закрытые учреждения, в 2018 году были зафиксированы и другие нарушения Закона о Национальном центре. </w:t>
      </w:r>
    </w:p>
    <w:p w:rsidR="00E323EF" w:rsidRPr="00756E63" w:rsidRDefault="00E323EF" w:rsidP="0075010E">
      <w:pPr>
        <w:spacing w:after="0" w:line="240" w:lineRule="auto"/>
        <w:ind w:firstLine="709"/>
        <w:jc w:val="both"/>
        <w:rPr>
          <w:rFonts w:ascii="Times New Roman" w:hAnsi="Times New Roman" w:cs="Times New Roman"/>
          <w:i/>
          <w:sz w:val="24"/>
          <w:szCs w:val="24"/>
        </w:rPr>
      </w:pPr>
      <w:r w:rsidRPr="00756E63">
        <w:rPr>
          <w:rFonts w:ascii="Times New Roman" w:hAnsi="Times New Roman" w:cs="Times New Roman"/>
          <w:sz w:val="24"/>
          <w:szCs w:val="24"/>
        </w:rPr>
        <w:t xml:space="preserve">Согласно статье 25 п.7 </w:t>
      </w:r>
      <w:r w:rsidR="00DD0A13" w:rsidRPr="00756E63">
        <w:rPr>
          <w:rFonts w:ascii="Times New Roman" w:hAnsi="Times New Roman" w:cs="Times New Roman"/>
          <w:sz w:val="24"/>
          <w:szCs w:val="24"/>
        </w:rPr>
        <w:t xml:space="preserve">Закона </w:t>
      </w:r>
      <w:r w:rsidRPr="00756E63">
        <w:rPr>
          <w:rFonts w:ascii="Times New Roman" w:hAnsi="Times New Roman" w:cs="Times New Roman"/>
          <w:sz w:val="24"/>
          <w:szCs w:val="24"/>
        </w:rPr>
        <w:t xml:space="preserve">о Национальном центре, </w:t>
      </w:r>
      <w:r w:rsidRPr="00756E63">
        <w:rPr>
          <w:rFonts w:ascii="Times New Roman" w:hAnsi="Times New Roman" w:cs="Times New Roman"/>
          <w:i/>
          <w:sz w:val="24"/>
          <w:szCs w:val="24"/>
        </w:rPr>
        <w:t xml:space="preserve">при входе на территорию и выходе с территории места лишения и ограничения свободы вещи, включая документы и одежду членов группы, осуществляющей превентивное посещение, не подвергаются досмотру. </w:t>
      </w:r>
    </w:p>
    <w:p w:rsidR="00E323EF" w:rsidRPr="00756E63" w:rsidRDefault="00E323EF" w:rsidP="0075010E">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соответствии со статьей 26 п.1 Закона о Национальном центре, </w:t>
      </w:r>
      <w:r w:rsidRPr="00756E63">
        <w:rPr>
          <w:rFonts w:ascii="Times New Roman" w:hAnsi="Times New Roman" w:cs="Times New Roman"/>
          <w:i/>
          <w:sz w:val="24"/>
          <w:szCs w:val="24"/>
        </w:rPr>
        <w:t xml:space="preserve">члены Координационного совета и сотрудники Национального центра при осуществлении превентивных посещений мест лишения и ограничения свободы вправе производить фото-, аудио- и видеосъемку, снимать копии с документов, полученных от администрации места лишения и ограничения свободы. Производство фото- и </w:t>
      </w:r>
      <w:r w:rsidRPr="00756E63">
        <w:rPr>
          <w:rFonts w:ascii="Times New Roman" w:hAnsi="Times New Roman" w:cs="Times New Roman"/>
          <w:i/>
          <w:sz w:val="24"/>
          <w:szCs w:val="24"/>
        </w:rPr>
        <w:lastRenderedPageBreak/>
        <w:t xml:space="preserve">видеосъемок </w:t>
      </w:r>
      <w:r w:rsidRPr="00756E63">
        <w:rPr>
          <w:rFonts w:ascii="Times New Roman" w:hAnsi="Times New Roman" w:cs="Times New Roman"/>
          <w:i/>
          <w:sz w:val="24"/>
          <w:szCs w:val="24"/>
          <w:u w:val="single"/>
        </w:rPr>
        <w:t>объектов, обеспечивающих безопасность и охрану</w:t>
      </w:r>
      <w:r w:rsidRPr="00756E63">
        <w:rPr>
          <w:rFonts w:ascii="Times New Roman" w:hAnsi="Times New Roman" w:cs="Times New Roman"/>
          <w:i/>
          <w:sz w:val="24"/>
          <w:szCs w:val="24"/>
        </w:rPr>
        <w:t xml:space="preserve"> лишенных свободы и ограниченных в свободе лиц, </w:t>
      </w:r>
      <w:r w:rsidRPr="00756E63">
        <w:rPr>
          <w:rFonts w:ascii="Times New Roman" w:hAnsi="Times New Roman" w:cs="Times New Roman"/>
          <w:i/>
          <w:sz w:val="24"/>
          <w:szCs w:val="24"/>
          <w:u w:val="single"/>
        </w:rPr>
        <w:t>осуществляется с разрешения администрации</w:t>
      </w:r>
      <w:r w:rsidRPr="00756E63">
        <w:rPr>
          <w:rFonts w:ascii="Times New Roman" w:hAnsi="Times New Roman" w:cs="Times New Roman"/>
          <w:i/>
          <w:sz w:val="24"/>
          <w:szCs w:val="24"/>
        </w:rPr>
        <w:t>, а также с согласия лиц, на которых направлены фото- и видеокамеры</w:t>
      </w:r>
      <w:r w:rsidR="00DD0A13" w:rsidRPr="00756E63">
        <w:rPr>
          <w:rFonts w:ascii="Times New Roman" w:hAnsi="Times New Roman" w:cs="Times New Roman"/>
          <w:i/>
          <w:sz w:val="24"/>
          <w:szCs w:val="24"/>
        </w:rPr>
        <w:t>.</w:t>
      </w:r>
    </w:p>
    <w:p w:rsidR="00E323EF" w:rsidRPr="00756E63" w:rsidRDefault="00E323EF" w:rsidP="0075010E">
      <w:pPr>
        <w:spacing w:after="0" w:line="240" w:lineRule="auto"/>
        <w:jc w:val="center"/>
        <w:rPr>
          <w:rFonts w:ascii="Times New Roman" w:hAnsi="Times New Roman" w:cs="Times New Roman"/>
          <w:b/>
          <w:sz w:val="24"/>
          <w:szCs w:val="24"/>
        </w:rPr>
      </w:pPr>
    </w:p>
    <w:p w:rsidR="00681F1D" w:rsidRPr="00756E63" w:rsidRDefault="00471482" w:rsidP="0075010E">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Из </w:t>
      </w:r>
      <w:r w:rsidR="00E21B56" w:rsidRPr="00756E63">
        <w:rPr>
          <w:rFonts w:ascii="Times New Roman" w:hAnsi="Times New Roman" w:cs="Times New Roman"/>
          <w:sz w:val="24"/>
          <w:szCs w:val="24"/>
        </w:rPr>
        <w:t>10-ти</w:t>
      </w:r>
      <w:r w:rsidRPr="00756E63">
        <w:rPr>
          <w:rFonts w:ascii="Times New Roman" w:hAnsi="Times New Roman" w:cs="Times New Roman"/>
          <w:sz w:val="24"/>
          <w:szCs w:val="24"/>
        </w:rPr>
        <w:t xml:space="preserve"> фактов воспрепятствования с</w:t>
      </w:r>
      <w:r w:rsidR="00E323EF" w:rsidRPr="00756E63">
        <w:rPr>
          <w:rFonts w:ascii="Times New Roman" w:hAnsi="Times New Roman" w:cs="Times New Roman"/>
          <w:sz w:val="24"/>
          <w:szCs w:val="24"/>
        </w:rPr>
        <w:t xml:space="preserve">о стороны сотрудников учреждений </w:t>
      </w:r>
      <w:r w:rsidRPr="00756E63">
        <w:rPr>
          <w:rFonts w:ascii="Times New Roman" w:hAnsi="Times New Roman" w:cs="Times New Roman"/>
          <w:sz w:val="24"/>
          <w:szCs w:val="24"/>
        </w:rPr>
        <w:t>ГСИН при Правительстве Кыргызской Республики</w:t>
      </w:r>
      <w:r w:rsidR="00681F1D" w:rsidRPr="00756E63">
        <w:rPr>
          <w:rFonts w:ascii="Times New Roman" w:hAnsi="Times New Roman" w:cs="Times New Roman"/>
          <w:sz w:val="24"/>
          <w:szCs w:val="24"/>
        </w:rPr>
        <w:t>:</w:t>
      </w:r>
    </w:p>
    <w:p w:rsidR="00681F1D" w:rsidRPr="00756E63" w:rsidRDefault="00681F1D" w:rsidP="00914A31">
      <w:pPr>
        <w:pStyle w:val="a3"/>
        <w:numPr>
          <w:ilvl w:val="0"/>
          <w:numId w:val="7"/>
        </w:numPr>
        <w:spacing w:after="0" w:line="240" w:lineRule="auto"/>
        <w:ind w:left="709" w:hanging="425"/>
        <w:rPr>
          <w:rFonts w:ascii="Times New Roman" w:hAnsi="Times New Roman" w:cs="Times New Roman"/>
          <w:sz w:val="24"/>
          <w:szCs w:val="24"/>
        </w:rPr>
      </w:pPr>
      <w:r w:rsidRPr="00756E63">
        <w:rPr>
          <w:rFonts w:ascii="Times New Roman" w:hAnsi="Times New Roman" w:cs="Times New Roman"/>
          <w:sz w:val="24"/>
          <w:szCs w:val="24"/>
        </w:rPr>
        <w:t xml:space="preserve">2 факта заключались в отказе в доступе </w:t>
      </w:r>
      <w:r w:rsidR="00E323EF" w:rsidRPr="00756E63">
        <w:rPr>
          <w:rFonts w:ascii="Times New Roman" w:hAnsi="Times New Roman" w:cs="Times New Roman"/>
          <w:sz w:val="24"/>
          <w:szCs w:val="24"/>
        </w:rPr>
        <w:t xml:space="preserve">в учреждения </w:t>
      </w:r>
      <w:r w:rsidRPr="00756E63">
        <w:rPr>
          <w:rFonts w:ascii="Times New Roman" w:hAnsi="Times New Roman" w:cs="Times New Roman"/>
          <w:sz w:val="24"/>
          <w:szCs w:val="24"/>
        </w:rPr>
        <w:t xml:space="preserve">и проведения </w:t>
      </w:r>
      <w:r w:rsidR="00E323EF" w:rsidRPr="00756E63">
        <w:rPr>
          <w:rFonts w:ascii="Times New Roman" w:hAnsi="Times New Roman" w:cs="Times New Roman"/>
          <w:sz w:val="24"/>
          <w:szCs w:val="24"/>
        </w:rPr>
        <w:t>бесед</w:t>
      </w:r>
      <w:r w:rsidRPr="00756E63">
        <w:rPr>
          <w:rFonts w:ascii="Times New Roman" w:hAnsi="Times New Roman" w:cs="Times New Roman"/>
          <w:sz w:val="24"/>
          <w:szCs w:val="24"/>
        </w:rPr>
        <w:t xml:space="preserve">ы с содержащимися лицами, </w:t>
      </w:r>
    </w:p>
    <w:p w:rsidR="00681F1D" w:rsidRPr="00756E63" w:rsidRDefault="00681F1D" w:rsidP="00914A31">
      <w:pPr>
        <w:pStyle w:val="a3"/>
        <w:numPr>
          <w:ilvl w:val="0"/>
          <w:numId w:val="7"/>
        </w:numPr>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 xml:space="preserve">4 факта </w:t>
      </w:r>
      <w:r w:rsidR="00E323EF" w:rsidRPr="00756E63">
        <w:rPr>
          <w:rFonts w:ascii="Times New Roman" w:hAnsi="Times New Roman" w:cs="Times New Roman"/>
          <w:sz w:val="24"/>
          <w:szCs w:val="24"/>
        </w:rPr>
        <w:t>отказ</w:t>
      </w:r>
      <w:r w:rsidRPr="00756E63">
        <w:rPr>
          <w:rFonts w:ascii="Times New Roman" w:hAnsi="Times New Roman" w:cs="Times New Roman"/>
          <w:sz w:val="24"/>
          <w:szCs w:val="24"/>
        </w:rPr>
        <w:t>а</w:t>
      </w:r>
      <w:r w:rsidR="00E323EF" w:rsidRPr="00756E63">
        <w:rPr>
          <w:rFonts w:ascii="Times New Roman" w:hAnsi="Times New Roman" w:cs="Times New Roman"/>
          <w:sz w:val="24"/>
          <w:szCs w:val="24"/>
        </w:rPr>
        <w:t xml:space="preserve"> в произв</w:t>
      </w:r>
      <w:r w:rsidRPr="00756E63">
        <w:rPr>
          <w:rFonts w:ascii="Times New Roman" w:hAnsi="Times New Roman" w:cs="Times New Roman"/>
          <w:sz w:val="24"/>
          <w:szCs w:val="24"/>
        </w:rPr>
        <w:t>одстве</w:t>
      </w:r>
      <w:r w:rsidR="00E323EF" w:rsidRPr="00756E63">
        <w:rPr>
          <w:rFonts w:ascii="Times New Roman" w:hAnsi="Times New Roman" w:cs="Times New Roman"/>
          <w:sz w:val="24"/>
          <w:szCs w:val="24"/>
        </w:rPr>
        <w:t xml:space="preserve"> фото</w:t>
      </w:r>
      <w:r w:rsidRPr="00756E63">
        <w:rPr>
          <w:rFonts w:ascii="Times New Roman" w:hAnsi="Times New Roman" w:cs="Times New Roman"/>
          <w:sz w:val="24"/>
          <w:szCs w:val="24"/>
        </w:rPr>
        <w:t>съё</w:t>
      </w:r>
      <w:r w:rsidR="00E323EF" w:rsidRPr="00756E63">
        <w:rPr>
          <w:rFonts w:ascii="Times New Roman" w:hAnsi="Times New Roman" w:cs="Times New Roman"/>
          <w:sz w:val="24"/>
          <w:szCs w:val="24"/>
        </w:rPr>
        <w:t xml:space="preserve">мки, </w:t>
      </w:r>
    </w:p>
    <w:p w:rsidR="00681F1D" w:rsidRPr="00756E63" w:rsidRDefault="00E323EF" w:rsidP="00914A31">
      <w:pPr>
        <w:pStyle w:val="a3"/>
        <w:numPr>
          <w:ilvl w:val="0"/>
          <w:numId w:val="7"/>
        </w:numPr>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2 факта отказа в предоставлении информации</w:t>
      </w:r>
      <w:r w:rsidR="00681F1D" w:rsidRPr="00756E63">
        <w:rPr>
          <w:rFonts w:ascii="Times New Roman" w:hAnsi="Times New Roman" w:cs="Times New Roman"/>
          <w:sz w:val="24"/>
          <w:szCs w:val="24"/>
        </w:rPr>
        <w:t>,</w:t>
      </w:r>
    </w:p>
    <w:p w:rsidR="00681F1D" w:rsidRPr="00756E63" w:rsidRDefault="009D3053" w:rsidP="00914A31">
      <w:pPr>
        <w:pStyle w:val="a3"/>
        <w:numPr>
          <w:ilvl w:val="0"/>
          <w:numId w:val="7"/>
        </w:numPr>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 xml:space="preserve">2 факта </w:t>
      </w:r>
      <w:r w:rsidR="00E323EF" w:rsidRPr="00756E63">
        <w:rPr>
          <w:rFonts w:ascii="Times New Roman" w:hAnsi="Times New Roman" w:cs="Times New Roman"/>
          <w:sz w:val="24"/>
          <w:szCs w:val="24"/>
        </w:rPr>
        <w:t>досмотр</w:t>
      </w:r>
      <w:r w:rsidRPr="00756E63">
        <w:rPr>
          <w:rFonts w:ascii="Times New Roman" w:hAnsi="Times New Roman" w:cs="Times New Roman"/>
          <w:sz w:val="24"/>
          <w:szCs w:val="24"/>
        </w:rPr>
        <w:t>а</w:t>
      </w:r>
      <w:r w:rsidR="00E323EF" w:rsidRPr="00756E63">
        <w:rPr>
          <w:rFonts w:ascii="Times New Roman" w:hAnsi="Times New Roman" w:cs="Times New Roman"/>
          <w:sz w:val="24"/>
          <w:szCs w:val="24"/>
        </w:rPr>
        <w:t xml:space="preserve"> группы превентивного посещения</w:t>
      </w:r>
      <w:r w:rsidR="00681F1D" w:rsidRPr="00756E63">
        <w:rPr>
          <w:rFonts w:ascii="Times New Roman" w:hAnsi="Times New Roman" w:cs="Times New Roman"/>
          <w:sz w:val="24"/>
          <w:szCs w:val="24"/>
        </w:rPr>
        <w:t>.</w:t>
      </w:r>
      <w:r w:rsidR="00681F1D" w:rsidRPr="00756E63">
        <w:rPr>
          <w:rStyle w:val="a9"/>
          <w:rFonts w:ascii="Times New Roman" w:hAnsi="Times New Roman" w:cs="Times New Roman"/>
          <w:sz w:val="24"/>
          <w:szCs w:val="24"/>
        </w:rPr>
        <w:footnoteReference w:id="11"/>
      </w:r>
      <w:r w:rsidR="00E323EF" w:rsidRPr="00756E63">
        <w:rPr>
          <w:rFonts w:ascii="Times New Roman" w:hAnsi="Times New Roman" w:cs="Times New Roman"/>
          <w:sz w:val="24"/>
          <w:szCs w:val="24"/>
        </w:rPr>
        <w:t xml:space="preserve"> </w:t>
      </w:r>
    </w:p>
    <w:p w:rsidR="00FF13DB" w:rsidRPr="00756E63" w:rsidRDefault="00E323EF" w:rsidP="0075010E">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По всем фактам воспрепятствования б</w:t>
      </w:r>
      <w:r w:rsidR="00681F1D" w:rsidRPr="00756E63">
        <w:rPr>
          <w:rFonts w:ascii="Times New Roman" w:hAnsi="Times New Roman" w:cs="Times New Roman"/>
          <w:sz w:val="24"/>
          <w:szCs w:val="24"/>
        </w:rPr>
        <w:t>ыли составлены акты и направлен</w:t>
      </w:r>
      <w:r w:rsidRPr="00756E63">
        <w:rPr>
          <w:rFonts w:ascii="Times New Roman" w:hAnsi="Times New Roman" w:cs="Times New Roman"/>
          <w:sz w:val="24"/>
          <w:szCs w:val="24"/>
        </w:rPr>
        <w:t xml:space="preserve">ы в органы прокуратуры. </w:t>
      </w:r>
    </w:p>
    <w:p w:rsidR="00FF13DB" w:rsidRPr="00756E63" w:rsidRDefault="003C4567" w:rsidP="0075010E">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При этом</w:t>
      </w:r>
      <w:r w:rsidR="00FF13DB" w:rsidRPr="00756E63">
        <w:rPr>
          <w:rFonts w:ascii="Times New Roman" w:hAnsi="Times New Roman" w:cs="Times New Roman"/>
          <w:sz w:val="24"/>
          <w:szCs w:val="24"/>
        </w:rPr>
        <w:t xml:space="preserve"> следует отметить, что </w:t>
      </w:r>
      <w:r w:rsidR="00681F1D" w:rsidRPr="00756E63">
        <w:rPr>
          <w:rFonts w:ascii="Times New Roman" w:hAnsi="Times New Roman" w:cs="Times New Roman"/>
          <w:sz w:val="24"/>
          <w:szCs w:val="24"/>
        </w:rPr>
        <w:t xml:space="preserve">в 8 случаях органы прокуратуры </w:t>
      </w:r>
      <w:r w:rsidR="00E323EF" w:rsidRPr="00756E63">
        <w:rPr>
          <w:rFonts w:ascii="Times New Roman" w:hAnsi="Times New Roman" w:cs="Times New Roman"/>
          <w:sz w:val="24"/>
          <w:szCs w:val="24"/>
        </w:rPr>
        <w:t>направ</w:t>
      </w:r>
      <w:r w:rsidR="00681F1D" w:rsidRPr="00756E63">
        <w:rPr>
          <w:rFonts w:ascii="Times New Roman" w:hAnsi="Times New Roman" w:cs="Times New Roman"/>
          <w:sz w:val="24"/>
          <w:szCs w:val="24"/>
        </w:rPr>
        <w:t xml:space="preserve">или заявления </w:t>
      </w:r>
      <w:r w:rsidR="00F8481B" w:rsidRPr="00756E63">
        <w:rPr>
          <w:rFonts w:ascii="Times New Roman" w:hAnsi="Times New Roman" w:cs="Times New Roman"/>
          <w:sz w:val="24"/>
          <w:szCs w:val="24"/>
        </w:rPr>
        <w:t xml:space="preserve">Национального центра </w:t>
      </w:r>
      <w:r w:rsidR="00681F1D" w:rsidRPr="00756E63">
        <w:rPr>
          <w:rFonts w:ascii="Times New Roman" w:hAnsi="Times New Roman" w:cs="Times New Roman"/>
          <w:sz w:val="24"/>
          <w:szCs w:val="24"/>
        </w:rPr>
        <w:t>в Г</w:t>
      </w:r>
      <w:r w:rsidR="00E323EF" w:rsidRPr="00756E63">
        <w:rPr>
          <w:rFonts w:ascii="Times New Roman" w:hAnsi="Times New Roman" w:cs="Times New Roman"/>
          <w:sz w:val="24"/>
          <w:szCs w:val="24"/>
        </w:rPr>
        <w:t xml:space="preserve">СИН </w:t>
      </w:r>
      <w:r w:rsidR="00FF13DB" w:rsidRPr="00756E63">
        <w:rPr>
          <w:rFonts w:ascii="Times New Roman" w:hAnsi="Times New Roman" w:cs="Times New Roman"/>
          <w:sz w:val="24"/>
          <w:szCs w:val="24"/>
        </w:rPr>
        <w:t xml:space="preserve">при Правительстве Кыргызской Республики </w:t>
      </w:r>
      <w:r w:rsidR="00E323EF" w:rsidRPr="00756E63">
        <w:rPr>
          <w:rFonts w:ascii="Times New Roman" w:hAnsi="Times New Roman" w:cs="Times New Roman"/>
          <w:sz w:val="24"/>
          <w:szCs w:val="24"/>
        </w:rPr>
        <w:t xml:space="preserve">для </w:t>
      </w:r>
      <w:r w:rsidR="00DC38C5" w:rsidRPr="00756E63">
        <w:rPr>
          <w:rFonts w:ascii="Times New Roman" w:hAnsi="Times New Roman" w:cs="Times New Roman"/>
          <w:sz w:val="24"/>
          <w:szCs w:val="24"/>
        </w:rPr>
        <w:t xml:space="preserve">проведения </w:t>
      </w:r>
      <w:r w:rsidR="00E323EF" w:rsidRPr="00756E63">
        <w:rPr>
          <w:rFonts w:ascii="Times New Roman" w:hAnsi="Times New Roman" w:cs="Times New Roman"/>
          <w:sz w:val="24"/>
          <w:szCs w:val="24"/>
        </w:rPr>
        <w:t xml:space="preserve">проверки. </w:t>
      </w:r>
    </w:p>
    <w:p w:rsidR="00C60B1C" w:rsidRPr="00756E63" w:rsidRDefault="00E323EF" w:rsidP="0075010E">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По результатам рассмотрения по 9 фактам получены ответы о том, что сотрудники учреждений ГСИН </w:t>
      </w:r>
      <w:r w:rsidR="00C60B1C" w:rsidRPr="00756E63">
        <w:rPr>
          <w:rFonts w:ascii="Times New Roman" w:hAnsi="Times New Roman" w:cs="Times New Roman"/>
          <w:sz w:val="24"/>
          <w:szCs w:val="24"/>
        </w:rPr>
        <w:t xml:space="preserve">действовали в рамках нормативных </w:t>
      </w:r>
      <w:r w:rsidRPr="00756E63">
        <w:rPr>
          <w:rFonts w:ascii="Times New Roman" w:hAnsi="Times New Roman" w:cs="Times New Roman"/>
          <w:sz w:val="24"/>
          <w:szCs w:val="24"/>
        </w:rPr>
        <w:t>правовых актов, регулирующих деятельность уголовно-исполнительно</w:t>
      </w:r>
      <w:r w:rsidR="00C60B1C" w:rsidRPr="00756E63">
        <w:rPr>
          <w:rFonts w:ascii="Times New Roman" w:hAnsi="Times New Roman" w:cs="Times New Roman"/>
          <w:sz w:val="24"/>
          <w:szCs w:val="24"/>
        </w:rPr>
        <w:t xml:space="preserve">й системы Кыргызской Республики. </w:t>
      </w:r>
    </w:p>
    <w:p w:rsidR="00E323EF" w:rsidRPr="00756E63" w:rsidRDefault="00C60B1C" w:rsidP="0075010E">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Т</w:t>
      </w:r>
      <w:r w:rsidR="00201425" w:rsidRPr="00756E63">
        <w:rPr>
          <w:rFonts w:ascii="Times New Roman" w:hAnsi="Times New Roman" w:cs="Times New Roman"/>
          <w:sz w:val="24"/>
          <w:szCs w:val="24"/>
        </w:rPr>
        <w:t>олько по одному</w:t>
      </w:r>
      <w:r w:rsidR="00E323EF" w:rsidRPr="00756E63">
        <w:rPr>
          <w:rFonts w:ascii="Times New Roman" w:hAnsi="Times New Roman" w:cs="Times New Roman"/>
          <w:sz w:val="24"/>
          <w:szCs w:val="24"/>
        </w:rPr>
        <w:t xml:space="preserve"> факту </w:t>
      </w:r>
      <w:r w:rsidRPr="00756E63">
        <w:rPr>
          <w:rFonts w:ascii="Times New Roman" w:hAnsi="Times New Roman" w:cs="Times New Roman"/>
          <w:sz w:val="24"/>
          <w:szCs w:val="24"/>
        </w:rPr>
        <w:t xml:space="preserve">воспрепятствования </w:t>
      </w:r>
      <w:r w:rsidR="00E323EF" w:rsidRPr="00756E63">
        <w:rPr>
          <w:rFonts w:ascii="Times New Roman" w:hAnsi="Times New Roman" w:cs="Times New Roman"/>
          <w:sz w:val="24"/>
          <w:szCs w:val="24"/>
        </w:rPr>
        <w:t xml:space="preserve">виновные лица наказаны в дисциплинарном порядке.  </w:t>
      </w:r>
    </w:p>
    <w:p w:rsidR="00FF6A53" w:rsidRPr="00756E63" w:rsidRDefault="00FF6A53" w:rsidP="0075010E">
      <w:pPr>
        <w:spacing w:after="0" w:line="240" w:lineRule="auto"/>
        <w:ind w:firstLine="708"/>
        <w:jc w:val="both"/>
        <w:rPr>
          <w:rFonts w:ascii="Times New Roman" w:hAnsi="Times New Roman" w:cs="Times New Roman"/>
          <w:sz w:val="24"/>
          <w:szCs w:val="24"/>
        </w:rPr>
      </w:pPr>
    </w:p>
    <w:p w:rsidR="0039232A" w:rsidRPr="00756E63" w:rsidRDefault="0039232A" w:rsidP="0039232A">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таблице представлена информация по 10</w:t>
      </w:r>
      <w:r w:rsidR="00010F6D" w:rsidRPr="00756E63">
        <w:rPr>
          <w:rFonts w:ascii="Times New Roman" w:hAnsi="Times New Roman" w:cs="Times New Roman"/>
          <w:sz w:val="24"/>
          <w:szCs w:val="24"/>
        </w:rPr>
        <w:t>-ти</w:t>
      </w:r>
      <w:r w:rsidRPr="00756E63">
        <w:rPr>
          <w:rFonts w:ascii="Times New Roman" w:hAnsi="Times New Roman" w:cs="Times New Roman"/>
          <w:sz w:val="24"/>
          <w:szCs w:val="24"/>
        </w:rPr>
        <w:t xml:space="preserve"> фактам воспрепятствования </w:t>
      </w:r>
      <w:r w:rsidRPr="00756E63">
        <w:rPr>
          <w:rFonts w:ascii="Times New Roman" w:eastAsia="Calibri" w:hAnsi="Times New Roman" w:cs="Times New Roman"/>
          <w:sz w:val="24"/>
          <w:szCs w:val="24"/>
        </w:rPr>
        <w:t>деятельности Национального центра</w:t>
      </w:r>
      <w:r w:rsidRPr="00756E63">
        <w:rPr>
          <w:rFonts w:ascii="Times New Roman" w:hAnsi="Times New Roman" w:cs="Times New Roman"/>
          <w:sz w:val="24"/>
          <w:szCs w:val="24"/>
        </w:rPr>
        <w:t xml:space="preserve"> со стороны сотрудников ГСИН при Правительстве Кыргызской Республики.</w:t>
      </w:r>
    </w:p>
    <w:p w:rsidR="0039232A" w:rsidRPr="00756E63" w:rsidRDefault="0039232A" w:rsidP="0039232A">
      <w:pPr>
        <w:spacing w:after="0" w:line="240" w:lineRule="auto"/>
        <w:ind w:firstLine="709"/>
        <w:jc w:val="both"/>
        <w:rPr>
          <w:rFonts w:ascii="Times New Roman" w:hAnsi="Times New Roman" w:cs="Times New Roman"/>
          <w:b/>
          <w:sz w:val="24"/>
          <w:szCs w:val="24"/>
        </w:rPr>
      </w:pPr>
      <w:r w:rsidRPr="00756E63">
        <w:rPr>
          <w:rFonts w:ascii="Times New Roman" w:hAnsi="Times New Roman" w:cs="Times New Roman"/>
          <w:b/>
          <w:sz w:val="24"/>
          <w:szCs w:val="24"/>
        </w:rPr>
        <w:t xml:space="preserve"> </w:t>
      </w:r>
    </w:p>
    <w:p w:rsidR="0039232A" w:rsidRPr="00756E63" w:rsidRDefault="0039232A" w:rsidP="00F81601">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A86EAC" w:rsidRPr="00756E63">
        <w:rPr>
          <w:rFonts w:ascii="Times New Roman" w:hAnsi="Times New Roman" w:cs="Times New Roman"/>
          <w:b/>
        </w:rPr>
        <w:t>7</w:t>
      </w:r>
      <w:r w:rsidRPr="00756E63">
        <w:rPr>
          <w:rFonts w:ascii="Times New Roman" w:hAnsi="Times New Roman" w:cs="Times New Roman"/>
          <w:b/>
        </w:rPr>
        <w:t>.</w:t>
      </w:r>
    </w:p>
    <w:p w:rsidR="0039232A" w:rsidRPr="00756E63" w:rsidRDefault="0039232A" w:rsidP="00F81601">
      <w:pPr>
        <w:spacing w:after="0" w:line="240" w:lineRule="auto"/>
        <w:rPr>
          <w:rFonts w:ascii="Times New Roman" w:hAnsi="Times New Roman" w:cs="Times New Roman"/>
          <w:b/>
          <w:sz w:val="24"/>
          <w:szCs w:val="24"/>
        </w:rPr>
      </w:pPr>
      <w:r w:rsidRPr="00756E63">
        <w:rPr>
          <w:rFonts w:ascii="Times New Roman" w:hAnsi="Times New Roman" w:cs="Times New Roman"/>
          <w:b/>
        </w:rPr>
        <w:t xml:space="preserve">Информация по фактам воспрепятствования деятельности Национального центра и результатам рассмотрения заявлений за 2018 год со стороны ГСИН при ПКР </w:t>
      </w:r>
    </w:p>
    <w:tbl>
      <w:tblPr>
        <w:tblStyle w:val="-20"/>
        <w:tblW w:w="9606" w:type="dxa"/>
        <w:tblLayout w:type="fixed"/>
        <w:tblLook w:val="04A0" w:firstRow="1" w:lastRow="0" w:firstColumn="1" w:lastColumn="0" w:noHBand="0" w:noVBand="1"/>
      </w:tblPr>
      <w:tblGrid>
        <w:gridCol w:w="534"/>
        <w:gridCol w:w="1417"/>
        <w:gridCol w:w="2127"/>
        <w:gridCol w:w="2267"/>
        <w:gridCol w:w="3261"/>
      </w:tblGrid>
      <w:tr w:rsidR="0039232A" w:rsidRPr="00756E63" w:rsidTr="00F816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39232A" w:rsidRPr="00756E63" w:rsidRDefault="0039232A" w:rsidP="000C0F96">
            <w:pPr>
              <w:tabs>
                <w:tab w:val="right" w:pos="478"/>
                <w:tab w:val="center" w:pos="593"/>
              </w:tabs>
              <w:jc w:val="both"/>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w:t>
            </w:r>
          </w:p>
        </w:tc>
        <w:tc>
          <w:tcPr>
            <w:tcW w:w="1417" w:type="dxa"/>
          </w:tcPr>
          <w:p w:rsidR="0039232A" w:rsidRPr="00756E63" w:rsidRDefault="0039232A" w:rsidP="000C0F96">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Дата посещения</w:t>
            </w:r>
          </w:p>
        </w:tc>
        <w:tc>
          <w:tcPr>
            <w:tcW w:w="2127" w:type="dxa"/>
          </w:tcPr>
          <w:p w:rsidR="0039232A" w:rsidRPr="00756E63" w:rsidRDefault="0039232A" w:rsidP="000C0F96">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Наименование учреждения/</w:t>
            </w:r>
          </w:p>
          <w:p w:rsidR="0039232A" w:rsidRPr="00756E63" w:rsidRDefault="0039232A" w:rsidP="000C0F96">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Суть нарушения</w:t>
            </w:r>
          </w:p>
        </w:tc>
        <w:tc>
          <w:tcPr>
            <w:tcW w:w="2267" w:type="dxa"/>
          </w:tcPr>
          <w:p w:rsidR="0039232A" w:rsidRPr="00756E63" w:rsidRDefault="0039232A" w:rsidP="000C0F96">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Принятые меры</w:t>
            </w:r>
          </w:p>
        </w:tc>
        <w:tc>
          <w:tcPr>
            <w:tcW w:w="3261" w:type="dxa"/>
          </w:tcPr>
          <w:p w:rsidR="0039232A" w:rsidRPr="00756E63" w:rsidRDefault="0039232A" w:rsidP="000C0F96">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Результаты рассмотр</w:t>
            </w:r>
            <w:r w:rsidR="00EF6EEA" w:rsidRPr="00756E63">
              <w:rPr>
                <w:rFonts w:ascii="Times New Roman" w:eastAsia="Calibri" w:hAnsi="Times New Roman" w:cs="Times New Roman"/>
                <w:b w:val="0"/>
                <w:sz w:val="18"/>
                <w:szCs w:val="18"/>
              </w:rPr>
              <w:t>ения заявлений Национального це</w:t>
            </w:r>
            <w:r w:rsidRPr="00756E63">
              <w:rPr>
                <w:rFonts w:ascii="Times New Roman" w:eastAsia="Calibri" w:hAnsi="Times New Roman" w:cs="Times New Roman"/>
                <w:b w:val="0"/>
                <w:sz w:val="18"/>
                <w:szCs w:val="18"/>
              </w:rPr>
              <w:t>нтра</w:t>
            </w:r>
          </w:p>
        </w:tc>
      </w:tr>
      <w:tr w:rsidR="0039232A" w:rsidRPr="00756E63" w:rsidTr="00F816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39232A" w:rsidRPr="00756E63" w:rsidRDefault="0039232A"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1</w:t>
            </w:r>
          </w:p>
        </w:tc>
        <w:tc>
          <w:tcPr>
            <w:tcW w:w="1417" w:type="dxa"/>
          </w:tcPr>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rPr>
            </w:pPr>
            <w:r w:rsidRPr="00756E63">
              <w:rPr>
                <w:rFonts w:ascii="Times New Roman" w:hAnsi="Times New Roman" w:cs="Times New Roman"/>
                <w:sz w:val="18"/>
                <w:szCs w:val="18"/>
              </w:rPr>
              <w:t>26.02.2018 г.</w:t>
            </w:r>
          </w:p>
        </w:tc>
        <w:tc>
          <w:tcPr>
            <w:tcW w:w="2127" w:type="dxa"/>
          </w:tcPr>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8"/>
                <w:szCs w:val="18"/>
              </w:rPr>
            </w:pPr>
            <w:r w:rsidRPr="00756E63">
              <w:rPr>
                <w:rFonts w:ascii="Times New Roman" w:hAnsi="Times New Roman" w:cs="Times New Roman"/>
                <w:i/>
                <w:sz w:val="18"/>
                <w:szCs w:val="18"/>
              </w:rPr>
              <w:t>- Недопуск сотрудников НЦПП со стороны сотрудников ДОК ГСИН</w:t>
            </w:r>
            <w:r w:rsidR="003C4567" w:rsidRPr="00756E63">
              <w:rPr>
                <w:rFonts w:ascii="Times New Roman" w:hAnsi="Times New Roman" w:cs="Times New Roman"/>
                <w:i/>
                <w:sz w:val="18"/>
                <w:szCs w:val="18"/>
              </w:rPr>
              <w:t>.</w:t>
            </w:r>
          </w:p>
        </w:tc>
        <w:tc>
          <w:tcPr>
            <w:tcW w:w="2267" w:type="dxa"/>
          </w:tcPr>
          <w:p w:rsidR="0039232A" w:rsidRPr="00756E63" w:rsidRDefault="0039232A" w:rsidP="00EB11F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Генеральную прокуратуру  </w:t>
            </w:r>
            <w:proofErr w:type="gramStart"/>
            <w:r w:rsidR="003C4567" w:rsidRPr="00756E63">
              <w:rPr>
                <w:rFonts w:ascii="Times New Roman" w:hAnsi="Times New Roman" w:cs="Times New Roman"/>
                <w:sz w:val="18"/>
                <w:szCs w:val="18"/>
              </w:rPr>
              <w:t>КР</w:t>
            </w:r>
            <w:proofErr w:type="gramEnd"/>
            <w:r w:rsidR="003C4567" w:rsidRPr="00756E63">
              <w:rPr>
                <w:rFonts w:ascii="Times New Roman" w:hAnsi="Times New Roman" w:cs="Times New Roman"/>
                <w:sz w:val="18"/>
                <w:szCs w:val="18"/>
              </w:rPr>
              <w:t xml:space="preserve"> </w:t>
            </w:r>
            <w:r w:rsidR="00EB11F8" w:rsidRPr="00756E63">
              <w:rPr>
                <w:rFonts w:ascii="Times New Roman" w:hAnsi="Times New Roman" w:cs="Times New Roman"/>
                <w:sz w:val="18"/>
                <w:szCs w:val="18"/>
              </w:rPr>
              <w:t xml:space="preserve">(исх.№01-20/125 </w:t>
            </w:r>
            <w:r w:rsidRPr="00756E63">
              <w:rPr>
                <w:rFonts w:ascii="Times New Roman" w:hAnsi="Times New Roman" w:cs="Times New Roman"/>
                <w:sz w:val="18"/>
                <w:szCs w:val="18"/>
              </w:rPr>
              <w:t>от 07.03.2018 г.</w:t>
            </w:r>
            <w:r w:rsidR="00EB11F8" w:rsidRPr="00756E63">
              <w:rPr>
                <w:rFonts w:ascii="Times New Roman" w:hAnsi="Times New Roman" w:cs="Times New Roman"/>
                <w:sz w:val="18"/>
                <w:szCs w:val="18"/>
              </w:rPr>
              <w:t xml:space="preserve">) </w:t>
            </w:r>
          </w:p>
        </w:tc>
        <w:tc>
          <w:tcPr>
            <w:tcW w:w="3261" w:type="dxa"/>
          </w:tcPr>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По результатам рассмотрения Военной прокуратурой Бишкекского гарнизона вынесено решение об отказе в возбуждении угол</w:t>
            </w:r>
            <w:r w:rsidR="003C4567" w:rsidRPr="00756E63">
              <w:rPr>
                <w:rFonts w:ascii="Times New Roman" w:hAnsi="Times New Roman" w:cs="Times New Roman"/>
                <w:sz w:val="18"/>
                <w:szCs w:val="18"/>
              </w:rPr>
              <w:t>овного дела на основании ст.</w:t>
            </w:r>
            <w:r w:rsidRPr="00756E63">
              <w:rPr>
                <w:rFonts w:ascii="Times New Roman" w:hAnsi="Times New Roman" w:cs="Times New Roman"/>
                <w:sz w:val="18"/>
                <w:szCs w:val="18"/>
              </w:rPr>
              <w:t>28 ч.1 п.2 УПК КР. На имя начальника ДОК ГСИН внесено представление об устранении нарушений и привлечении виновных к ответственности.</w:t>
            </w:r>
          </w:p>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По результатам служебного  расследования виновные должностные лица ДОК ГСИН наказаны в дисциплинарном порядке.</w:t>
            </w:r>
          </w:p>
        </w:tc>
      </w:tr>
      <w:tr w:rsidR="0039232A" w:rsidRPr="00756E63" w:rsidTr="00F816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39232A" w:rsidRPr="00756E63" w:rsidRDefault="0039232A"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2</w:t>
            </w:r>
          </w:p>
        </w:tc>
        <w:tc>
          <w:tcPr>
            <w:tcW w:w="1417" w:type="dxa"/>
          </w:tcPr>
          <w:p w:rsidR="0039232A" w:rsidRPr="00756E63" w:rsidRDefault="0039232A" w:rsidP="000C0F96">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18"/>
                <w:szCs w:val="18"/>
              </w:rPr>
            </w:pPr>
            <w:r w:rsidRPr="00756E63">
              <w:rPr>
                <w:rFonts w:ascii="Times New Roman" w:hAnsi="Times New Roman" w:cs="Times New Roman"/>
                <w:sz w:val="18"/>
                <w:szCs w:val="18"/>
              </w:rPr>
              <w:t>26.02.2018 г.</w:t>
            </w:r>
          </w:p>
        </w:tc>
        <w:tc>
          <w:tcPr>
            <w:tcW w:w="2127" w:type="dxa"/>
          </w:tcPr>
          <w:p w:rsidR="0039232A" w:rsidRPr="00756E63" w:rsidRDefault="0039232A"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39232A" w:rsidRPr="00756E63" w:rsidRDefault="0039232A"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18"/>
                <w:szCs w:val="18"/>
              </w:rPr>
            </w:pPr>
            <w:r w:rsidRPr="00756E63">
              <w:rPr>
                <w:rFonts w:ascii="Times New Roman" w:hAnsi="Times New Roman" w:cs="Times New Roman"/>
                <w:i/>
                <w:sz w:val="18"/>
                <w:szCs w:val="18"/>
              </w:rPr>
              <w:t>- Вещи сотрудников НЦПП были подвергнуты досмотру</w:t>
            </w:r>
            <w:r w:rsidR="003C4567" w:rsidRPr="00756E63">
              <w:rPr>
                <w:rFonts w:ascii="Times New Roman" w:hAnsi="Times New Roman" w:cs="Times New Roman"/>
                <w:i/>
                <w:sz w:val="18"/>
                <w:szCs w:val="18"/>
              </w:rPr>
              <w:t>.</w:t>
            </w:r>
            <w:r w:rsidRPr="00756E63">
              <w:rPr>
                <w:rFonts w:ascii="Times New Roman" w:hAnsi="Times New Roman" w:cs="Times New Roman"/>
                <w:i/>
                <w:color w:val="000000"/>
                <w:sz w:val="18"/>
                <w:szCs w:val="18"/>
              </w:rPr>
              <w:t xml:space="preserve"> </w:t>
            </w:r>
          </w:p>
        </w:tc>
        <w:tc>
          <w:tcPr>
            <w:tcW w:w="2267" w:type="dxa"/>
          </w:tcPr>
          <w:p w:rsidR="0039232A" w:rsidRPr="00756E63" w:rsidRDefault="0039232A"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Генеральную прокуратуру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(исх.№01-20/105 от 28.02.2018 г.) </w:t>
            </w:r>
          </w:p>
        </w:tc>
        <w:tc>
          <w:tcPr>
            <w:tcW w:w="3261" w:type="dxa"/>
          </w:tcPr>
          <w:p w:rsidR="0039232A" w:rsidRPr="00756E63" w:rsidRDefault="0039232A"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Прокуратура перенаправила заявление НЦПП в ГСИН.</w:t>
            </w:r>
          </w:p>
          <w:p w:rsidR="0039232A" w:rsidRPr="00756E63" w:rsidRDefault="0039232A"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В ответе ГСИН указано, что со стороны сотрудников учреждения №47 нарушений не выявлено, т.к. на основании ст.54 ч.7 УИК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сотрудники ГСИН вправе проводить досмотр.</w:t>
            </w:r>
          </w:p>
        </w:tc>
      </w:tr>
      <w:tr w:rsidR="0039232A" w:rsidRPr="00756E63" w:rsidTr="00F816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39232A" w:rsidRPr="00756E63" w:rsidRDefault="0039232A"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3</w:t>
            </w:r>
          </w:p>
        </w:tc>
        <w:tc>
          <w:tcPr>
            <w:tcW w:w="1417" w:type="dxa"/>
          </w:tcPr>
          <w:p w:rsidR="0039232A" w:rsidRPr="00756E63" w:rsidRDefault="0039232A" w:rsidP="000C0F96">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rPr>
            </w:pPr>
            <w:r w:rsidRPr="00756E63">
              <w:rPr>
                <w:rFonts w:ascii="Times New Roman" w:hAnsi="Times New Roman" w:cs="Times New Roman"/>
                <w:sz w:val="18"/>
                <w:szCs w:val="18"/>
              </w:rPr>
              <w:t>26.02.2018 г.</w:t>
            </w:r>
          </w:p>
        </w:tc>
        <w:tc>
          <w:tcPr>
            <w:tcW w:w="2127" w:type="dxa"/>
          </w:tcPr>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8"/>
                <w:szCs w:val="18"/>
                <w:highlight w:val="yellow"/>
              </w:rPr>
            </w:pPr>
            <w:r w:rsidRPr="00756E63">
              <w:rPr>
                <w:rFonts w:ascii="Times New Roman" w:hAnsi="Times New Roman" w:cs="Times New Roman"/>
                <w:i/>
                <w:color w:val="000000"/>
                <w:sz w:val="18"/>
                <w:szCs w:val="18"/>
              </w:rPr>
              <w:t xml:space="preserve">- Начальник учреждения </w:t>
            </w:r>
            <w:r w:rsidRPr="00756E63">
              <w:rPr>
                <w:rFonts w:ascii="Times New Roman" w:hAnsi="Times New Roman" w:cs="Times New Roman"/>
                <w:i/>
                <w:color w:val="000000"/>
                <w:sz w:val="18"/>
                <w:szCs w:val="18"/>
              </w:rPr>
              <w:lastRenderedPageBreak/>
              <w:t>запретил  сотрудникам НЦПП производить фотосъёмку</w:t>
            </w:r>
            <w:r w:rsidR="003C4567" w:rsidRPr="00756E63">
              <w:rPr>
                <w:rFonts w:ascii="Times New Roman" w:hAnsi="Times New Roman" w:cs="Times New Roman"/>
                <w:i/>
                <w:color w:val="000000"/>
                <w:sz w:val="18"/>
                <w:szCs w:val="18"/>
              </w:rPr>
              <w:t>.</w:t>
            </w:r>
          </w:p>
        </w:tc>
        <w:tc>
          <w:tcPr>
            <w:tcW w:w="2267" w:type="dxa"/>
          </w:tcPr>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highlight w:val="yellow"/>
              </w:rPr>
            </w:pPr>
            <w:r w:rsidRPr="00756E63">
              <w:rPr>
                <w:rFonts w:ascii="Times New Roman" w:hAnsi="Times New Roman" w:cs="Times New Roman"/>
                <w:sz w:val="18"/>
                <w:szCs w:val="18"/>
              </w:rPr>
              <w:lastRenderedPageBreak/>
              <w:t xml:space="preserve">Направлено письмо в Генеральную прокуратуру </w:t>
            </w:r>
            <w:proofErr w:type="gramStart"/>
            <w:r w:rsidRPr="00756E63">
              <w:rPr>
                <w:rFonts w:ascii="Times New Roman" w:hAnsi="Times New Roman" w:cs="Times New Roman"/>
                <w:sz w:val="18"/>
                <w:szCs w:val="18"/>
              </w:rPr>
              <w:lastRenderedPageBreak/>
              <w:t>КР</w:t>
            </w:r>
            <w:proofErr w:type="gramEnd"/>
            <w:r w:rsidRPr="00756E63">
              <w:rPr>
                <w:rFonts w:ascii="Times New Roman" w:hAnsi="Times New Roman" w:cs="Times New Roman"/>
                <w:sz w:val="18"/>
                <w:szCs w:val="18"/>
              </w:rPr>
              <w:t xml:space="preserve"> (исх.№01-20/105 от 28.02.2018 г.)</w:t>
            </w:r>
          </w:p>
        </w:tc>
        <w:tc>
          <w:tcPr>
            <w:tcW w:w="3261" w:type="dxa"/>
          </w:tcPr>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lastRenderedPageBreak/>
              <w:t>Прокуратура перенаправила заявление НЦПП в ГСИН.</w:t>
            </w:r>
          </w:p>
          <w:p w:rsidR="0039232A" w:rsidRPr="00756E63" w:rsidRDefault="0039232A" w:rsidP="000C0F9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highlight w:val="yellow"/>
              </w:rPr>
            </w:pPr>
            <w:r w:rsidRPr="00756E63">
              <w:rPr>
                <w:rFonts w:ascii="Times New Roman" w:hAnsi="Times New Roman" w:cs="Times New Roman"/>
                <w:sz w:val="18"/>
                <w:szCs w:val="18"/>
              </w:rPr>
              <w:lastRenderedPageBreak/>
              <w:t xml:space="preserve">На основании письма ГСИН со стороны сотрудников учреждения №47 нарушений не выявлено, на основании ст.23 ч.4 УИК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запретили производить фотосъемку. </w:t>
            </w:r>
          </w:p>
        </w:tc>
      </w:tr>
      <w:tr w:rsidR="00F81601" w:rsidRPr="00756E63" w:rsidTr="00F816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lastRenderedPageBreak/>
              <w:t>4</w:t>
            </w:r>
          </w:p>
        </w:tc>
        <w:tc>
          <w:tcPr>
            <w:tcW w:w="1417" w:type="dxa"/>
          </w:tcPr>
          <w:p w:rsidR="00F81601" w:rsidRPr="00756E63" w:rsidRDefault="00F81601" w:rsidP="00A90779">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18"/>
                <w:szCs w:val="18"/>
              </w:rPr>
            </w:pPr>
            <w:r w:rsidRPr="00756E63">
              <w:rPr>
                <w:rFonts w:ascii="Times New Roman" w:eastAsia="Calibri" w:hAnsi="Times New Roman" w:cs="Times New Roman"/>
                <w:sz w:val="18"/>
                <w:szCs w:val="18"/>
              </w:rPr>
              <w:t>04.03.2018 г.</w:t>
            </w:r>
          </w:p>
        </w:tc>
        <w:tc>
          <w:tcPr>
            <w:tcW w:w="2127"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Учреждение №23 ГСИН </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000000"/>
                <w:sz w:val="18"/>
                <w:szCs w:val="18"/>
              </w:rPr>
            </w:pPr>
            <w:r w:rsidRPr="00756E63">
              <w:rPr>
                <w:rFonts w:ascii="Times New Roman" w:hAnsi="Times New Roman" w:cs="Times New Roman"/>
                <w:i/>
                <w:color w:val="000000"/>
                <w:sz w:val="18"/>
                <w:szCs w:val="18"/>
              </w:rPr>
              <w:t xml:space="preserve">- Члены Координационного совета НЦПП подверглись досмотру. </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highlight w:val="yellow"/>
              </w:rPr>
            </w:pPr>
            <w:r w:rsidRPr="00756E63">
              <w:rPr>
                <w:rFonts w:ascii="Times New Roman" w:hAnsi="Times New Roman" w:cs="Times New Roman"/>
                <w:i/>
                <w:color w:val="000000"/>
                <w:sz w:val="18"/>
                <w:szCs w:val="18"/>
              </w:rPr>
              <w:t>Был изъят  фотоаппарат</w:t>
            </w:r>
            <w:r w:rsidR="003C4567" w:rsidRPr="00756E63">
              <w:rPr>
                <w:rFonts w:ascii="Times New Roman" w:hAnsi="Times New Roman" w:cs="Times New Roman"/>
                <w:i/>
                <w:color w:val="000000"/>
                <w:sz w:val="18"/>
                <w:szCs w:val="18"/>
              </w:rPr>
              <w:t>.</w:t>
            </w:r>
          </w:p>
        </w:tc>
        <w:tc>
          <w:tcPr>
            <w:tcW w:w="2267"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highlight w:val="yellow"/>
              </w:rPr>
            </w:pPr>
            <w:r w:rsidRPr="00756E63">
              <w:rPr>
                <w:rFonts w:ascii="Times New Roman" w:hAnsi="Times New Roman" w:cs="Times New Roman"/>
                <w:sz w:val="18"/>
                <w:szCs w:val="18"/>
              </w:rPr>
              <w:t xml:space="preserve">Направлено письмо в Генеральную прокуратуру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(исх.№01-20/118 от 05.03.2018 г.)</w:t>
            </w:r>
          </w:p>
        </w:tc>
        <w:tc>
          <w:tcPr>
            <w:tcW w:w="3261"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Прокуратурой Иссык-Кульс</w:t>
            </w:r>
            <w:r w:rsidR="003C4567" w:rsidRPr="00756E63">
              <w:rPr>
                <w:rFonts w:ascii="Times New Roman" w:hAnsi="Times New Roman" w:cs="Times New Roman"/>
                <w:sz w:val="18"/>
                <w:szCs w:val="18"/>
              </w:rPr>
              <w:t>кой области на имя руководства у</w:t>
            </w:r>
            <w:r w:rsidRPr="00756E63">
              <w:rPr>
                <w:rFonts w:ascii="Times New Roman" w:hAnsi="Times New Roman" w:cs="Times New Roman"/>
                <w:sz w:val="18"/>
                <w:szCs w:val="18"/>
              </w:rPr>
              <w:t xml:space="preserve">чреждения №23 ГСИН внесено представление об устранении нарушений законности и привлечении виновных должностных лиц к дисциплинарной ответственности. </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Однако, письмо ГСИН от 01.06.2018 г. №100/06-1300 содержит информацию </w:t>
            </w:r>
            <w:proofErr w:type="gramStart"/>
            <w:r w:rsidRPr="00756E63">
              <w:rPr>
                <w:rFonts w:ascii="Times New Roman" w:hAnsi="Times New Roman" w:cs="Times New Roman"/>
                <w:sz w:val="18"/>
                <w:szCs w:val="18"/>
              </w:rPr>
              <w:t>об</w:t>
            </w:r>
            <w:proofErr w:type="gramEnd"/>
            <w:r w:rsidRPr="00756E63">
              <w:rPr>
                <w:rFonts w:ascii="Times New Roman" w:hAnsi="Times New Roman" w:cs="Times New Roman"/>
                <w:sz w:val="18"/>
                <w:szCs w:val="18"/>
              </w:rPr>
              <w:t xml:space="preserve"> </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highlight w:val="yellow"/>
              </w:rPr>
            </w:pPr>
            <w:proofErr w:type="gramStart"/>
            <w:r w:rsidRPr="00756E63">
              <w:rPr>
                <w:rFonts w:ascii="Times New Roman" w:hAnsi="Times New Roman" w:cs="Times New Roman"/>
                <w:sz w:val="18"/>
                <w:szCs w:val="18"/>
              </w:rPr>
              <w:t>отсутствии</w:t>
            </w:r>
            <w:proofErr w:type="gramEnd"/>
            <w:r w:rsidRPr="00756E63">
              <w:rPr>
                <w:rFonts w:ascii="Times New Roman" w:hAnsi="Times New Roman" w:cs="Times New Roman"/>
                <w:sz w:val="18"/>
                <w:szCs w:val="18"/>
              </w:rPr>
              <w:t xml:space="preserve"> нарушений в действиях сотрудников учреждения №23. </w:t>
            </w:r>
          </w:p>
        </w:tc>
      </w:tr>
      <w:tr w:rsidR="00F81601" w:rsidRPr="00756E63" w:rsidTr="00303A93">
        <w:trPr>
          <w:cnfStyle w:val="000000100000" w:firstRow="0" w:lastRow="0" w:firstColumn="0" w:lastColumn="0" w:oddVBand="0" w:evenVBand="0" w:oddHBand="1" w:evenHBand="0"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5</w:t>
            </w:r>
          </w:p>
        </w:tc>
        <w:tc>
          <w:tcPr>
            <w:tcW w:w="1417" w:type="dxa"/>
          </w:tcPr>
          <w:p w:rsidR="00F81601" w:rsidRPr="00756E63" w:rsidRDefault="00F81601" w:rsidP="00A90779">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rPr>
            </w:pPr>
            <w:r w:rsidRPr="00756E63">
              <w:rPr>
                <w:rFonts w:ascii="Times New Roman" w:hAnsi="Times New Roman" w:cs="Times New Roman"/>
                <w:sz w:val="18"/>
                <w:szCs w:val="18"/>
              </w:rPr>
              <w:t>21.05.2018 г.</w:t>
            </w:r>
          </w:p>
        </w:tc>
        <w:tc>
          <w:tcPr>
            <w:tcW w:w="2127"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8"/>
                <w:szCs w:val="18"/>
              </w:rPr>
            </w:pPr>
            <w:r w:rsidRPr="00756E63">
              <w:rPr>
                <w:rFonts w:ascii="Times New Roman" w:hAnsi="Times New Roman" w:cs="Times New Roman"/>
                <w:i/>
                <w:sz w:val="18"/>
                <w:szCs w:val="18"/>
              </w:rPr>
              <w:t>- Начальник учреждения отказал сотрудникам НЦПП  в предоставлении информации о  количестве медицинского персонала</w:t>
            </w:r>
            <w:r w:rsidR="003C4567" w:rsidRPr="00756E63">
              <w:rPr>
                <w:rFonts w:ascii="Times New Roman" w:hAnsi="Times New Roman" w:cs="Times New Roman"/>
                <w:i/>
                <w:sz w:val="18"/>
                <w:szCs w:val="18"/>
              </w:rPr>
              <w:t>.</w:t>
            </w:r>
          </w:p>
          <w:p w:rsidR="00F81601" w:rsidRPr="00756E63" w:rsidRDefault="00F81601" w:rsidP="00A9077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2267" w:type="dxa"/>
          </w:tcPr>
          <w:p w:rsidR="003C4567"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прокуратуру по надзору за соблюдением законов в органах и учреждениях УИС </w:t>
            </w:r>
          </w:p>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(исх. №01-20/239 от 24.05.2018 г.)</w:t>
            </w:r>
          </w:p>
        </w:tc>
        <w:tc>
          <w:tcPr>
            <w:tcW w:w="3261"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Прокуратура перенаправила заявление НЦПП в ГСИН.</w:t>
            </w:r>
          </w:p>
          <w:p w:rsidR="003C4567" w:rsidRPr="00756E63" w:rsidRDefault="00F81601" w:rsidP="003C45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В ответе ГСИН указано, что в соответствии с постановлением П</w:t>
            </w:r>
            <w:r w:rsidR="003C4567" w:rsidRPr="00756E63">
              <w:rPr>
                <w:rFonts w:ascii="Times New Roman" w:hAnsi="Times New Roman" w:cs="Times New Roman"/>
                <w:sz w:val="18"/>
                <w:szCs w:val="18"/>
              </w:rPr>
              <w:t xml:space="preserve">равительства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w:t>
            </w:r>
            <w:r w:rsidR="003C4567" w:rsidRPr="00756E63">
              <w:rPr>
                <w:rFonts w:ascii="Times New Roman" w:hAnsi="Times New Roman" w:cs="Times New Roman"/>
                <w:sz w:val="18"/>
                <w:szCs w:val="18"/>
              </w:rPr>
              <w:t xml:space="preserve">от 7 июля 1995 года </w:t>
            </w:r>
            <w:r w:rsidRPr="00756E63">
              <w:rPr>
                <w:rFonts w:ascii="Times New Roman" w:hAnsi="Times New Roman" w:cs="Times New Roman"/>
                <w:sz w:val="18"/>
                <w:szCs w:val="18"/>
              </w:rPr>
              <w:t xml:space="preserve">№267/9 штатное расписание медицинского персонала </w:t>
            </w:r>
          </w:p>
          <w:p w:rsidR="00F81601" w:rsidRPr="00756E63" w:rsidRDefault="00F81601" w:rsidP="003C45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учреждения является сведениями, имеющими гриф «Секретно», и направляются в уполномоченный орган только по письменному запросу.</w:t>
            </w:r>
          </w:p>
        </w:tc>
      </w:tr>
      <w:tr w:rsidR="00F81601" w:rsidRPr="00756E63" w:rsidTr="00F816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6</w:t>
            </w:r>
          </w:p>
        </w:tc>
        <w:tc>
          <w:tcPr>
            <w:tcW w:w="1417" w:type="dxa"/>
          </w:tcPr>
          <w:p w:rsidR="00F81601" w:rsidRPr="00756E63" w:rsidRDefault="00F81601" w:rsidP="00A90779">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18"/>
                <w:szCs w:val="18"/>
              </w:rPr>
            </w:pPr>
            <w:r w:rsidRPr="00756E63">
              <w:rPr>
                <w:rFonts w:ascii="Times New Roman" w:hAnsi="Times New Roman" w:cs="Times New Roman"/>
                <w:sz w:val="18"/>
                <w:szCs w:val="18"/>
              </w:rPr>
              <w:t>21.05.2018 г.</w:t>
            </w:r>
          </w:p>
        </w:tc>
        <w:tc>
          <w:tcPr>
            <w:tcW w:w="2127"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18"/>
                <w:szCs w:val="18"/>
              </w:rPr>
            </w:pPr>
            <w:r w:rsidRPr="00756E63">
              <w:rPr>
                <w:rFonts w:ascii="Times New Roman" w:hAnsi="Times New Roman" w:cs="Times New Roman"/>
                <w:i/>
                <w:sz w:val="18"/>
                <w:szCs w:val="18"/>
              </w:rPr>
              <w:t>- Начальник учреждения запретил сотрудникам НЦПП производить фотосъёмку камер</w:t>
            </w:r>
            <w:r w:rsidR="003C4567" w:rsidRPr="00756E63">
              <w:rPr>
                <w:rFonts w:ascii="Times New Roman" w:hAnsi="Times New Roman" w:cs="Times New Roman"/>
                <w:i/>
                <w:sz w:val="18"/>
                <w:szCs w:val="18"/>
              </w:rPr>
              <w:t>.</w:t>
            </w:r>
          </w:p>
        </w:tc>
        <w:tc>
          <w:tcPr>
            <w:tcW w:w="2267" w:type="dxa"/>
          </w:tcPr>
          <w:p w:rsidR="003C4567"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Генеральную прокуратуру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w:t>
            </w:r>
            <w:r w:rsidR="003C4567" w:rsidRPr="00756E63">
              <w:rPr>
                <w:rFonts w:ascii="Times New Roman" w:hAnsi="Times New Roman" w:cs="Times New Roman"/>
                <w:sz w:val="18"/>
                <w:szCs w:val="18"/>
              </w:rPr>
              <w:t>исх.</w:t>
            </w:r>
            <w:r w:rsidRPr="00756E63">
              <w:rPr>
                <w:rFonts w:ascii="Times New Roman" w:hAnsi="Times New Roman" w:cs="Times New Roman"/>
                <w:sz w:val="18"/>
                <w:szCs w:val="18"/>
              </w:rPr>
              <w:t>№ 01-20/271 от 05.06.2018 г.)</w:t>
            </w:r>
          </w:p>
        </w:tc>
        <w:tc>
          <w:tcPr>
            <w:tcW w:w="3261"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По результатам рассмотрения прокуратура по надзору за соблюдением законов в органах и учреждениях УИС  нарушений закона не выявила, на основании ст.23 УИК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фотосъемка производится  только с разрешения.</w:t>
            </w:r>
          </w:p>
        </w:tc>
      </w:tr>
      <w:tr w:rsidR="00F81601" w:rsidRPr="00756E63" w:rsidTr="00F816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7</w:t>
            </w:r>
          </w:p>
        </w:tc>
        <w:tc>
          <w:tcPr>
            <w:tcW w:w="1417" w:type="dxa"/>
          </w:tcPr>
          <w:p w:rsidR="00F81601" w:rsidRPr="00756E63" w:rsidRDefault="00F81601" w:rsidP="00A90779">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rPr>
            </w:pPr>
            <w:r w:rsidRPr="00756E63">
              <w:rPr>
                <w:rFonts w:ascii="Times New Roman" w:hAnsi="Times New Roman" w:cs="Times New Roman"/>
                <w:sz w:val="18"/>
                <w:szCs w:val="18"/>
              </w:rPr>
              <w:t>25.05.2018 г.</w:t>
            </w:r>
          </w:p>
        </w:tc>
        <w:tc>
          <w:tcPr>
            <w:tcW w:w="2127"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8"/>
                <w:szCs w:val="18"/>
              </w:rPr>
            </w:pPr>
            <w:r w:rsidRPr="00756E63">
              <w:rPr>
                <w:rFonts w:ascii="Times New Roman" w:hAnsi="Times New Roman" w:cs="Times New Roman"/>
                <w:i/>
                <w:sz w:val="18"/>
                <w:szCs w:val="18"/>
              </w:rPr>
              <w:t xml:space="preserve">- Начальник центральной больницы учреждения №47 запретил сотрудникам НЦПП сделать копии медицинской карты осужденного </w:t>
            </w:r>
            <w:proofErr w:type="spellStart"/>
            <w:r w:rsidRPr="00756E63">
              <w:rPr>
                <w:rFonts w:ascii="Times New Roman" w:hAnsi="Times New Roman" w:cs="Times New Roman"/>
                <w:i/>
                <w:sz w:val="18"/>
                <w:szCs w:val="18"/>
              </w:rPr>
              <w:t>О.Текебаева</w:t>
            </w:r>
            <w:proofErr w:type="spellEnd"/>
            <w:r w:rsidR="003C4567" w:rsidRPr="00756E63">
              <w:rPr>
                <w:rFonts w:ascii="Times New Roman" w:hAnsi="Times New Roman" w:cs="Times New Roman"/>
                <w:i/>
                <w:sz w:val="18"/>
                <w:szCs w:val="18"/>
              </w:rPr>
              <w:t>.</w:t>
            </w:r>
          </w:p>
        </w:tc>
        <w:tc>
          <w:tcPr>
            <w:tcW w:w="2267" w:type="dxa"/>
          </w:tcPr>
          <w:p w:rsidR="003C4567"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Генеральную прокуратуру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w:t>
            </w:r>
          </w:p>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(исх.№ 01-20/250 от 29.05.2018 г.)</w:t>
            </w:r>
          </w:p>
        </w:tc>
        <w:tc>
          <w:tcPr>
            <w:tcW w:w="3261"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highlight w:val="yellow"/>
              </w:rPr>
            </w:pPr>
            <w:r w:rsidRPr="00756E63">
              <w:rPr>
                <w:rFonts w:ascii="Times New Roman" w:hAnsi="Times New Roman" w:cs="Times New Roman"/>
                <w:sz w:val="18"/>
                <w:szCs w:val="18"/>
              </w:rPr>
              <w:t>По результатам рассмотрения  прокуратура по надзору за соблюдением законов в органах и учреждениях УИС указал</w:t>
            </w:r>
            <w:r w:rsidR="003C4567" w:rsidRPr="00756E63">
              <w:rPr>
                <w:rFonts w:ascii="Times New Roman" w:hAnsi="Times New Roman" w:cs="Times New Roman"/>
                <w:sz w:val="18"/>
                <w:szCs w:val="18"/>
              </w:rPr>
              <w:t>а</w:t>
            </w:r>
            <w:r w:rsidRPr="00756E63">
              <w:rPr>
                <w:rFonts w:ascii="Times New Roman" w:hAnsi="Times New Roman" w:cs="Times New Roman"/>
                <w:sz w:val="18"/>
                <w:szCs w:val="18"/>
              </w:rPr>
              <w:t xml:space="preserve">, что   в соответствии со ст.91 Закона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«Об охране здоровья граждан в КР» любые медицинские сведения составляют врачебную тайну, и для получении копии медицинской карты осужденного необходимо предоставить письменное согласие осужденного.</w:t>
            </w:r>
          </w:p>
        </w:tc>
      </w:tr>
      <w:tr w:rsidR="00F81601" w:rsidRPr="00756E63" w:rsidTr="00F816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8</w:t>
            </w:r>
          </w:p>
        </w:tc>
        <w:tc>
          <w:tcPr>
            <w:tcW w:w="1417"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09.07.2018 г.</w:t>
            </w:r>
          </w:p>
          <w:p w:rsidR="00F81601" w:rsidRPr="00756E63" w:rsidRDefault="00F81601" w:rsidP="00A90779">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18"/>
                <w:szCs w:val="18"/>
              </w:rPr>
            </w:pPr>
          </w:p>
        </w:tc>
        <w:tc>
          <w:tcPr>
            <w:tcW w:w="2127"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 ГСИН</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i/>
                <w:sz w:val="18"/>
                <w:szCs w:val="18"/>
              </w:rPr>
              <w:t>- Сотрудникам НЦПП запретили пронести с собой телефон в качестве фотоаппарата</w:t>
            </w:r>
            <w:r w:rsidR="003C4567" w:rsidRPr="00756E63">
              <w:rPr>
                <w:rFonts w:ascii="Times New Roman" w:hAnsi="Times New Roman" w:cs="Times New Roman"/>
                <w:i/>
                <w:sz w:val="18"/>
                <w:szCs w:val="18"/>
              </w:rPr>
              <w:t>.</w:t>
            </w:r>
          </w:p>
        </w:tc>
        <w:tc>
          <w:tcPr>
            <w:tcW w:w="2267"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Генеральную прокуратуру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(исх.№01-20/348 от 11.07.2018 г.)</w:t>
            </w:r>
          </w:p>
        </w:tc>
        <w:tc>
          <w:tcPr>
            <w:tcW w:w="3261" w:type="dxa"/>
          </w:tcPr>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Прокуратура перенаправила заявление НЦПП в ГСИН.</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Получен ответ ГСИН, что сотрудники учреждения №47 действовали в рамках закона. </w:t>
            </w:r>
          </w:p>
          <w:p w:rsidR="00F81601" w:rsidRPr="00756E63" w:rsidRDefault="00F81601" w:rsidP="00A90779">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Данное решение было обжаловано в Генеральную прокуратуру. Получен ответ ГП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о том, что нарушений закона не выявлено. </w:t>
            </w:r>
          </w:p>
        </w:tc>
      </w:tr>
      <w:tr w:rsidR="00F81601" w:rsidRPr="00756E63" w:rsidTr="00F816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9</w:t>
            </w:r>
          </w:p>
        </w:tc>
        <w:tc>
          <w:tcPr>
            <w:tcW w:w="1417"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20.07.2018 г.</w:t>
            </w:r>
          </w:p>
          <w:p w:rsidR="00F81601" w:rsidRPr="00756E63" w:rsidRDefault="00F81601" w:rsidP="00A90779">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18"/>
                <w:szCs w:val="18"/>
              </w:rPr>
            </w:pPr>
          </w:p>
        </w:tc>
        <w:tc>
          <w:tcPr>
            <w:tcW w:w="2127"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Учреждение №21 ГСИН </w:t>
            </w:r>
          </w:p>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 </w:t>
            </w:r>
            <w:r w:rsidRPr="00756E63">
              <w:rPr>
                <w:rFonts w:ascii="Times New Roman" w:hAnsi="Times New Roman" w:cs="Times New Roman"/>
                <w:i/>
                <w:sz w:val="18"/>
                <w:szCs w:val="18"/>
              </w:rPr>
              <w:t xml:space="preserve">Заместитель начальника отказал в допуске в учреждение и проведении беседы с осужденным </w:t>
            </w:r>
            <w:proofErr w:type="spellStart"/>
            <w:r w:rsidRPr="00756E63">
              <w:rPr>
                <w:rFonts w:ascii="Times New Roman" w:hAnsi="Times New Roman" w:cs="Times New Roman"/>
                <w:i/>
                <w:sz w:val="18"/>
                <w:szCs w:val="18"/>
              </w:rPr>
              <w:t>А.Аскаровым</w:t>
            </w:r>
            <w:proofErr w:type="spellEnd"/>
            <w:r w:rsidR="003C4567" w:rsidRPr="00756E63">
              <w:rPr>
                <w:rFonts w:ascii="Times New Roman" w:hAnsi="Times New Roman" w:cs="Times New Roman"/>
                <w:i/>
                <w:sz w:val="18"/>
                <w:szCs w:val="18"/>
              </w:rPr>
              <w:t>.</w:t>
            </w:r>
          </w:p>
        </w:tc>
        <w:tc>
          <w:tcPr>
            <w:tcW w:w="2267"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Направлено письмо в Генеральную прокуратуру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(исх.№01-20/358  от 20.07.2018 г.)</w:t>
            </w:r>
          </w:p>
        </w:tc>
        <w:tc>
          <w:tcPr>
            <w:tcW w:w="3261" w:type="dxa"/>
          </w:tcPr>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Прокуратура перенаправила заявление НЦПП в ГСИН.</w:t>
            </w:r>
          </w:p>
          <w:p w:rsidR="00F81601" w:rsidRPr="00756E63" w:rsidRDefault="00F81601" w:rsidP="00A90779">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Службой собственной безопасности ГСИН  проведено служебное расследование, по результатам которой вынесено заключение о том, что требования были законными и обоснованными, и в действиях заместителя начальника учреждения №21 нарушений закона нет. </w:t>
            </w:r>
          </w:p>
        </w:tc>
      </w:tr>
      <w:tr w:rsidR="00F81601" w:rsidRPr="00756E63" w:rsidTr="00F816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F81601" w:rsidRPr="00756E63" w:rsidRDefault="00F81601" w:rsidP="00F81601">
            <w:pPr>
              <w:jc w:val="center"/>
              <w:rPr>
                <w:rFonts w:ascii="Times New Roman" w:eastAsia="Calibri" w:hAnsi="Times New Roman" w:cs="Times New Roman"/>
                <w:b w:val="0"/>
                <w:sz w:val="18"/>
                <w:szCs w:val="18"/>
              </w:rPr>
            </w:pPr>
            <w:r w:rsidRPr="00756E63">
              <w:rPr>
                <w:rFonts w:ascii="Times New Roman" w:eastAsia="Calibri" w:hAnsi="Times New Roman" w:cs="Times New Roman"/>
                <w:b w:val="0"/>
                <w:sz w:val="18"/>
                <w:szCs w:val="18"/>
              </w:rPr>
              <w:t>10</w:t>
            </w:r>
          </w:p>
        </w:tc>
        <w:tc>
          <w:tcPr>
            <w:tcW w:w="1417" w:type="dxa"/>
          </w:tcPr>
          <w:p w:rsidR="00F81601" w:rsidRPr="00756E63" w:rsidRDefault="00F81601" w:rsidP="000C0F96">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24.09.2018 г.</w:t>
            </w:r>
          </w:p>
          <w:p w:rsidR="00F81601" w:rsidRPr="00756E63" w:rsidRDefault="00F81601" w:rsidP="000C0F96">
            <w:pPr>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18"/>
                <w:szCs w:val="18"/>
              </w:rPr>
            </w:pPr>
          </w:p>
        </w:tc>
        <w:tc>
          <w:tcPr>
            <w:tcW w:w="2127" w:type="dxa"/>
          </w:tcPr>
          <w:p w:rsidR="00F81601" w:rsidRPr="00756E63" w:rsidRDefault="00F81601" w:rsidP="000C0F96">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Учреждение №47</w:t>
            </w:r>
          </w:p>
          <w:p w:rsidR="00F81601" w:rsidRPr="00756E63" w:rsidRDefault="00F81601" w:rsidP="000C0F96">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t xml:space="preserve">ГСИН </w:t>
            </w:r>
          </w:p>
          <w:p w:rsidR="00F81601" w:rsidRPr="00756E63" w:rsidRDefault="00F81601" w:rsidP="003C456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sz w:val="18"/>
                <w:szCs w:val="18"/>
              </w:rPr>
            </w:pPr>
            <w:r w:rsidRPr="00756E63">
              <w:rPr>
                <w:rFonts w:ascii="Times New Roman" w:hAnsi="Times New Roman" w:cs="Times New Roman"/>
                <w:i/>
                <w:sz w:val="18"/>
                <w:szCs w:val="18"/>
              </w:rPr>
              <w:lastRenderedPageBreak/>
              <w:t>- Сотрудники НЦПП были подвергнуты досмотру</w:t>
            </w:r>
            <w:r w:rsidR="003C4567" w:rsidRPr="00756E63">
              <w:rPr>
                <w:rFonts w:ascii="Times New Roman" w:hAnsi="Times New Roman" w:cs="Times New Roman"/>
                <w:i/>
                <w:sz w:val="18"/>
                <w:szCs w:val="18"/>
              </w:rPr>
              <w:t>.</w:t>
            </w:r>
          </w:p>
          <w:p w:rsidR="00F81601" w:rsidRPr="00756E63" w:rsidRDefault="00F81601" w:rsidP="000C0F96">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p>
        </w:tc>
        <w:tc>
          <w:tcPr>
            <w:tcW w:w="2267" w:type="dxa"/>
          </w:tcPr>
          <w:p w:rsidR="00F81601" w:rsidRPr="00756E63" w:rsidRDefault="00F81601"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lastRenderedPageBreak/>
              <w:t xml:space="preserve">Направлено письмо в прокуратуру по надзору </w:t>
            </w:r>
            <w:r w:rsidRPr="00756E63">
              <w:rPr>
                <w:rFonts w:ascii="Times New Roman" w:hAnsi="Times New Roman" w:cs="Times New Roman"/>
                <w:sz w:val="18"/>
                <w:szCs w:val="18"/>
              </w:rPr>
              <w:lastRenderedPageBreak/>
              <w:t>за соблюдением закона в органах и учреждениях УИС (исх.№11-20/431</w:t>
            </w:r>
            <w:r w:rsidR="00815962" w:rsidRPr="00756E63">
              <w:rPr>
                <w:rFonts w:ascii="Times New Roman" w:hAnsi="Times New Roman" w:cs="Times New Roman"/>
                <w:sz w:val="18"/>
                <w:szCs w:val="18"/>
              </w:rPr>
              <w:t xml:space="preserve"> </w:t>
            </w:r>
            <w:r w:rsidRPr="00756E63">
              <w:rPr>
                <w:rFonts w:ascii="Times New Roman" w:hAnsi="Times New Roman" w:cs="Times New Roman"/>
                <w:sz w:val="18"/>
                <w:szCs w:val="18"/>
              </w:rPr>
              <w:t>от  27.09.2018 г.)</w:t>
            </w:r>
          </w:p>
        </w:tc>
        <w:tc>
          <w:tcPr>
            <w:tcW w:w="3261" w:type="dxa"/>
          </w:tcPr>
          <w:p w:rsidR="00F81601" w:rsidRPr="00756E63" w:rsidRDefault="00F81601"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lastRenderedPageBreak/>
              <w:t>Прокуратура перенаправила заявление НЦПП в ГСИН.</w:t>
            </w:r>
          </w:p>
          <w:p w:rsidR="00F81601" w:rsidRPr="00756E63" w:rsidRDefault="00F81601" w:rsidP="000C0F9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18"/>
                <w:szCs w:val="18"/>
              </w:rPr>
            </w:pPr>
            <w:r w:rsidRPr="00756E63">
              <w:rPr>
                <w:rFonts w:ascii="Times New Roman" w:hAnsi="Times New Roman" w:cs="Times New Roman"/>
                <w:sz w:val="18"/>
                <w:szCs w:val="18"/>
              </w:rPr>
              <w:lastRenderedPageBreak/>
              <w:t xml:space="preserve">По результатам служебного расследования ГСИН сообщило, что со стороны сотрудников учреждения №47 нарушений не выявлено, действовали в рамках закона, т.к. на основании ст.54 ч.7 УИК </w:t>
            </w:r>
            <w:proofErr w:type="gramStart"/>
            <w:r w:rsidRPr="00756E63">
              <w:rPr>
                <w:rFonts w:ascii="Times New Roman" w:hAnsi="Times New Roman" w:cs="Times New Roman"/>
                <w:sz w:val="18"/>
                <w:szCs w:val="18"/>
              </w:rPr>
              <w:t>КР</w:t>
            </w:r>
            <w:proofErr w:type="gramEnd"/>
            <w:r w:rsidRPr="00756E63">
              <w:rPr>
                <w:rFonts w:ascii="Times New Roman" w:hAnsi="Times New Roman" w:cs="Times New Roman"/>
                <w:sz w:val="18"/>
                <w:szCs w:val="18"/>
              </w:rPr>
              <w:t xml:space="preserve"> вправе проводить досмотр.</w:t>
            </w:r>
          </w:p>
        </w:tc>
      </w:tr>
    </w:tbl>
    <w:p w:rsidR="0039232A" w:rsidRPr="00756E63" w:rsidRDefault="0039232A" w:rsidP="0039232A">
      <w:pPr>
        <w:spacing w:after="0" w:line="240" w:lineRule="auto"/>
        <w:rPr>
          <w:rFonts w:ascii="Times New Roman" w:hAnsi="Times New Roman" w:cs="Times New Roman"/>
          <w:b/>
        </w:rPr>
      </w:pPr>
    </w:p>
    <w:p w:rsidR="00E323EF" w:rsidRPr="00756E63" w:rsidRDefault="00E323EF" w:rsidP="009A6B34">
      <w:pPr>
        <w:spacing w:after="0" w:line="240" w:lineRule="auto"/>
        <w:ind w:firstLine="708"/>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Ниже представлены факт</w:t>
      </w:r>
      <w:r w:rsidR="009A6B34" w:rsidRPr="00756E63">
        <w:rPr>
          <w:rFonts w:ascii="Times New Roman" w:eastAsia="Calibri" w:hAnsi="Times New Roman" w:cs="Times New Roman"/>
          <w:sz w:val="24"/>
          <w:szCs w:val="24"/>
        </w:rPr>
        <w:t>ы</w:t>
      </w:r>
      <w:r w:rsidRPr="00756E63">
        <w:rPr>
          <w:rFonts w:ascii="Times New Roman" w:eastAsia="Calibri" w:hAnsi="Times New Roman" w:cs="Times New Roman"/>
          <w:sz w:val="24"/>
          <w:szCs w:val="24"/>
        </w:rPr>
        <w:t xml:space="preserve"> воспрепятствования деятельности </w:t>
      </w:r>
      <w:r w:rsidR="009A6B34" w:rsidRPr="00756E63">
        <w:rPr>
          <w:rFonts w:ascii="Times New Roman" w:eastAsia="Calibri" w:hAnsi="Times New Roman" w:cs="Times New Roman"/>
          <w:sz w:val="24"/>
          <w:szCs w:val="24"/>
        </w:rPr>
        <w:t>Национального центра</w:t>
      </w:r>
      <w:r w:rsidRPr="00756E63">
        <w:rPr>
          <w:rFonts w:ascii="Times New Roman" w:eastAsia="Calibri" w:hAnsi="Times New Roman" w:cs="Times New Roman"/>
          <w:sz w:val="24"/>
          <w:szCs w:val="24"/>
        </w:rPr>
        <w:t xml:space="preserve"> </w:t>
      </w:r>
      <w:r w:rsidR="009A6B34" w:rsidRPr="00756E63">
        <w:rPr>
          <w:rFonts w:ascii="Times New Roman" w:eastAsia="Calibri" w:hAnsi="Times New Roman" w:cs="Times New Roman"/>
          <w:sz w:val="24"/>
          <w:szCs w:val="24"/>
        </w:rPr>
        <w:t>со стороны сотрудников в</w:t>
      </w:r>
      <w:r w:rsidRPr="00756E63">
        <w:rPr>
          <w:rFonts w:ascii="Times New Roman" w:eastAsia="Calibri" w:hAnsi="Times New Roman" w:cs="Times New Roman"/>
          <w:sz w:val="24"/>
          <w:szCs w:val="24"/>
        </w:rPr>
        <w:t>оенизированных учреждений и Министерства внутренних дел К</w:t>
      </w:r>
      <w:r w:rsidR="0035490E" w:rsidRPr="00756E63">
        <w:rPr>
          <w:rFonts w:ascii="Times New Roman" w:eastAsia="Calibri" w:hAnsi="Times New Roman" w:cs="Times New Roman"/>
          <w:sz w:val="24"/>
          <w:szCs w:val="24"/>
        </w:rPr>
        <w:t xml:space="preserve">ыргызской </w:t>
      </w:r>
      <w:r w:rsidRPr="00756E63">
        <w:rPr>
          <w:rFonts w:ascii="Times New Roman" w:eastAsia="Calibri" w:hAnsi="Times New Roman" w:cs="Times New Roman"/>
          <w:sz w:val="24"/>
          <w:szCs w:val="24"/>
        </w:rPr>
        <w:t>Р</w:t>
      </w:r>
      <w:r w:rsidR="0035490E" w:rsidRPr="00756E63">
        <w:rPr>
          <w:rFonts w:ascii="Times New Roman" w:eastAsia="Calibri" w:hAnsi="Times New Roman" w:cs="Times New Roman"/>
          <w:sz w:val="24"/>
          <w:szCs w:val="24"/>
        </w:rPr>
        <w:t>еспублики</w:t>
      </w:r>
      <w:r w:rsidRPr="00756E63">
        <w:rPr>
          <w:rFonts w:ascii="Times New Roman" w:eastAsia="Calibri" w:hAnsi="Times New Roman" w:cs="Times New Roman"/>
          <w:sz w:val="24"/>
          <w:szCs w:val="24"/>
        </w:rPr>
        <w:t xml:space="preserve">.  </w:t>
      </w:r>
    </w:p>
    <w:p w:rsidR="00E323EF" w:rsidRPr="00756E63" w:rsidRDefault="00E323EF" w:rsidP="009A6B34">
      <w:pPr>
        <w:pStyle w:val="a3"/>
        <w:spacing w:after="0" w:line="240" w:lineRule="auto"/>
        <w:ind w:left="993"/>
        <w:jc w:val="both"/>
        <w:rPr>
          <w:rFonts w:ascii="Times New Roman" w:eastAsia="Calibri" w:hAnsi="Times New Roman" w:cs="Times New Roman"/>
          <w:b/>
          <w:sz w:val="24"/>
          <w:szCs w:val="24"/>
          <w:u w:val="single"/>
        </w:rPr>
      </w:pPr>
    </w:p>
    <w:p w:rsidR="00E323EF" w:rsidRPr="00756E63" w:rsidRDefault="00E323EF" w:rsidP="00914A31">
      <w:pPr>
        <w:pStyle w:val="a3"/>
        <w:numPr>
          <w:ilvl w:val="0"/>
          <w:numId w:val="6"/>
        </w:numPr>
        <w:spacing w:after="0" w:line="240" w:lineRule="auto"/>
        <w:ind w:left="709" w:hanging="709"/>
        <w:jc w:val="both"/>
        <w:rPr>
          <w:rFonts w:ascii="Times New Roman" w:hAnsi="Times New Roman" w:cs="Times New Roman"/>
          <w:sz w:val="24"/>
          <w:szCs w:val="24"/>
        </w:rPr>
      </w:pPr>
      <w:r w:rsidRPr="00756E63">
        <w:rPr>
          <w:rFonts w:ascii="Times New Roman" w:hAnsi="Times New Roman" w:cs="Times New Roman"/>
          <w:sz w:val="24"/>
          <w:szCs w:val="24"/>
        </w:rPr>
        <w:t>23 июля 2018 года группа превентивного посещения Национального центра в составе двух экспертов отдела превентивных посещений и отдела координации, организационно</w:t>
      </w:r>
      <w:r w:rsidR="009A6B34" w:rsidRPr="00756E63">
        <w:rPr>
          <w:rFonts w:ascii="Times New Roman" w:hAnsi="Times New Roman" w:cs="Times New Roman"/>
          <w:sz w:val="24"/>
          <w:szCs w:val="24"/>
        </w:rPr>
        <w:t>й</w:t>
      </w:r>
      <w:r w:rsidRPr="00756E63">
        <w:rPr>
          <w:rFonts w:ascii="Times New Roman" w:hAnsi="Times New Roman" w:cs="Times New Roman"/>
          <w:sz w:val="24"/>
          <w:szCs w:val="24"/>
        </w:rPr>
        <w:t xml:space="preserve"> и аналитической работы не была допущена на территорию войсковой части в </w:t>
      </w:r>
      <w:proofErr w:type="spellStart"/>
      <w:r w:rsidRPr="00756E63">
        <w:rPr>
          <w:rFonts w:ascii="Times New Roman" w:hAnsi="Times New Roman" w:cs="Times New Roman"/>
          <w:sz w:val="24"/>
          <w:szCs w:val="24"/>
        </w:rPr>
        <w:t>с</w:t>
      </w:r>
      <w:proofErr w:type="gramStart"/>
      <w:r w:rsidRPr="00756E63">
        <w:rPr>
          <w:rFonts w:ascii="Times New Roman" w:hAnsi="Times New Roman" w:cs="Times New Roman"/>
          <w:sz w:val="24"/>
          <w:szCs w:val="24"/>
        </w:rPr>
        <w:t>.К</w:t>
      </w:r>
      <w:proofErr w:type="gramEnd"/>
      <w:r w:rsidRPr="00756E63">
        <w:rPr>
          <w:rFonts w:ascii="Times New Roman" w:hAnsi="Times New Roman" w:cs="Times New Roman"/>
          <w:sz w:val="24"/>
          <w:szCs w:val="24"/>
        </w:rPr>
        <w:t>ой-Таш</w:t>
      </w:r>
      <w:proofErr w:type="spellEnd"/>
      <w:r w:rsidRPr="00756E63">
        <w:rPr>
          <w:rFonts w:ascii="Times New Roman" w:hAnsi="Times New Roman" w:cs="Times New Roman"/>
          <w:sz w:val="24"/>
          <w:szCs w:val="24"/>
        </w:rPr>
        <w:t xml:space="preserve"> Генерального штаба Вооруженных сил Кыргызской Республики. Акт о воспрепятствовании был направлен в Военную прокуратуру Кыргызской Республики.   </w:t>
      </w:r>
    </w:p>
    <w:p w:rsidR="00E323EF" w:rsidRPr="00756E63" w:rsidRDefault="00E323EF" w:rsidP="002A2D3B">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Постановлением Военной прокуратуры Бишкекского гарнизона от 30 августа</w:t>
      </w:r>
      <w:r w:rsidR="00815962" w:rsidRPr="00756E63">
        <w:rPr>
          <w:rFonts w:ascii="Times New Roman" w:hAnsi="Times New Roman" w:cs="Times New Roman"/>
          <w:sz w:val="24"/>
          <w:szCs w:val="24"/>
        </w:rPr>
        <w:t xml:space="preserve"> </w:t>
      </w:r>
      <w:r w:rsidRPr="00756E63">
        <w:rPr>
          <w:rFonts w:ascii="Times New Roman" w:hAnsi="Times New Roman" w:cs="Times New Roman"/>
          <w:sz w:val="24"/>
          <w:szCs w:val="24"/>
        </w:rPr>
        <w:t xml:space="preserve">2018 года было отказано в возбуждении уголовного дела на </w:t>
      </w:r>
      <w:r w:rsidR="00815962" w:rsidRPr="00756E63">
        <w:rPr>
          <w:rFonts w:ascii="Times New Roman" w:hAnsi="Times New Roman" w:cs="Times New Roman"/>
          <w:sz w:val="24"/>
          <w:szCs w:val="24"/>
        </w:rPr>
        <w:t>основании ст.ст.28 ч.1</w:t>
      </w:r>
      <w:r w:rsidRPr="00756E63">
        <w:rPr>
          <w:rFonts w:ascii="Times New Roman" w:hAnsi="Times New Roman" w:cs="Times New Roman"/>
          <w:sz w:val="24"/>
          <w:szCs w:val="24"/>
        </w:rPr>
        <w:t xml:space="preserve"> п.2 и  156-1</w:t>
      </w:r>
      <w:r w:rsidR="00815962" w:rsidRPr="00756E63">
        <w:rPr>
          <w:rFonts w:ascii="Times New Roman" w:hAnsi="Times New Roman" w:cs="Times New Roman"/>
          <w:sz w:val="24"/>
          <w:szCs w:val="24"/>
        </w:rPr>
        <w:t xml:space="preserve"> </w:t>
      </w:r>
      <w:r w:rsidR="009A6B34" w:rsidRPr="00756E63">
        <w:rPr>
          <w:rFonts w:ascii="Times New Roman" w:hAnsi="Times New Roman" w:cs="Times New Roman"/>
          <w:sz w:val="24"/>
          <w:szCs w:val="24"/>
        </w:rPr>
        <w:t>УПК КР</w:t>
      </w:r>
      <w:r w:rsidRPr="00756E63">
        <w:rPr>
          <w:rFonts w:ascii="Times New Roman" w:hAnsi="Times New Roman" w:cs="Times New Roman"/>
          <w:sz w:val="24"/>
          <w:szCs w:val="24"/>
        </w:rPr>
        <w:t xml:space="preserve">. Данное решение было обжаловано Национальным центром в Военную прокуратуру Кыргызской Республики, которая 14 сентября 2018 года отменила вышеуказанное постановление и направила </w:t>
      </w:r>
      <w:r w:rsidR="00F40A30" w:rsidRPr="00756E63">
        <w:rPr>
          <w:rFonts w:ascii="Times New Roman" w:hAnsi="Times New Roman" w:cs="Times New Roman"/>
          <w:sz w:val="24"/>
          <w:szCs w:val="24"/>
        </w:rPr>
        <w:t xml:space="preserve">материалы дела </w:t>
      </w:r>
      <w:r w:rsidRPr="00756E63">
        <w:rPr>
          <w:rFonts w:ascii="Times New Roman" w:hAnsi="Times New Roman" w:cs="Times New Roman"/>
          <w:sz w:val="24"/>
          <w:szCs w:val="24"/>
        </w:rPr>
        <w:t>для проведения дополнительной проверки в Военную прокуратуру Бишкекского</w:t>
      </w:r>
      <w:proofErr w:type="gramEnd"/>
      <w:r w:rsidRPr="00756E63">
        <w:rPr>
          <w:rFonts w:ascii="Times New Roman" w:hAnsi="Times New Roman" w:cs="Times New Roman"/>
          <w:sz w:val="24"/>
          <w:szCs w:val="24"/>
        </w:rPr>
        <w:t xml:space="preserve"> гарнизона.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Постановлением Военной прокуратуры Бишкекского гарнизона от 12 октября 2018 года</w:t>
      </w:r>
      <w:r w:rsidR="002C5260" w:rsidRPr="00756E63">
        <w:rPr>
          <w:rFonts w:ascii="Times New Roman" w:hAnsi="Times New Roman" w:cs="Times New Roman"/>
          <w:sz w:val="24"/>
          <w:szCs w:val="24"/>
        </w:rPr>
        <w:t xml:space="preserve"> повторно было отказано в возбуждении уголовного дела </w:t>
      </w:r>
      <w:r w:rsidRPr="00756E63">
        <w:rPr>
          <w:rFonts w:ascii="Times New Roman" w:hAnsi="Times New Roman" w:cs="Times New Roman"/>
          <w:sz w:val="24"/>
          <w:szCs w:val="24"/>
        </w:rPr>
        <w:t>на основании ст.</w:t>
      </w:r>
      <w:r w:rsidR="00F40A30" w:rsidRPr="00756E63">
        <w:rPr>
          <w:rFonts w:ascii="Times New Roman" w:hAnsi="Times New Roman" w:cs="Times New Roman"/>
          <w:sz w:val="24"/>
          <w:szCs w:val="24"/>
        </w:rPr>
        <w:t>ст.28 ч.1, п.2 и 156-1 УПК КР</w:t>
      </w:r>
      <w:r w:rsidR="002C5260"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В результате прокурором бы</w:t>
      </w:r>
      <w:r w:rsidR="00F40A30" w:rsidRPr="00756E63">
        <w:rPr>
          <w:rFonts w:ascii="Times New Roman" w:hAnsi="Times New Roman" w:cs="Times New Roman"/>
          <w:sz w:val="24"/>
          <w:szCs w:val="24"/>
        </w:rPr>
        <w:t>ло</w:t>
      </w:r>
      <w:r w:rsidRPr="00756E63">
        <w:rPr>
          <w:rFonts w:ascii="Times New Roman" w:hAnsi="Times New Roman" w:cs="Times New Roman"/>
          <w:sz w:val="24"/>
          <w:szCs w:val="24"/>
        </w:rPr>
        <w:t xml:space="preserve"> внесено представление на имя командира указанной войсковой части </w:t>
      </w:r>
      <w:r w:rsidR="00F40A30" w:rsidRPr="00756E63">
        <w:rPr>
          <w:rFonts w:ascii="Times New Roman" w:hAnsi="Times New Roman" w:cs="Times New Roman"/>
          <w:sz w:val="24"/>
          <w:szCs w:val="24"/>
        </w:rPr>
        <w:t xml:space="preserve">о </w:t>
      </w:r>
      <w:r w:rsidRPr="00756E63">
        <w:rPr>
          <w:rFonts w:ascii="Times New Roman" w:hAnsi="Times New Roman" w:cs="Times New Roman"/>
          <w:sz w:val="24"/>
          <w:szCs w:val="24"/>
        </w:rPr>
        <w:t>недопущени</w:t>
      </w:r>
      <w:r w:rsidR="00F40A30" w:rsidRPr="00756E63">
        <w:rPr>
          <w:rFonts w:ascii="Times New Roman" w:hAnsi="Times New Roman" w:cs="Times New Roman"/>
          <w:sz w:val="24"/>
          <w:szCs w:val="24"/>
        </w:rPr>
        <w:t>и</w:t>
      </w:r>
      <w:r w:rsidRPr="00756E63">
        <w:rPr>
          <w:rFonts w:ascii="Times New Roman" w:hAnsi="Times New Roman" w:cs="Times New Roman"/>
          <w:sz w:val="24"/>
          <w:szCs w:val="24"/>
        </w:rPr>
        <w:t xml:space="preserve"> впредь подобных нарушений и об устранении нарушений закона и привлечении виновных лиц к ответственности.</w:t>
      </w:r>
      <w:r w:rsidR="002C5260" w:rsidRPr="00756E63">
        <w:rPr>
          <w:rFonts w:ascii="Times New Roman" w:hAnsi="Times New Roman" w:cs="Times New Roman"/>
          <w:sz w:val="24"/>
          <w:szCs w:val="24"/>
        </w:rPr>
        <w:t xml:space="preserve"> Согласно выписки из приказа от 18 сентября 2018 года </w:t>
      </w:r>
      <w:r w:rsidRPr="00756E63">
        <w:rPr>
          <w:rFonts w:ascii="Times New Roman" w:hAnsi="Times New Roman" w:cs="Times New Roman"/>
          <w:sz w:val="24"/>
          <w:szCs w:val="24"/>
        </w:rPr>
        <w:t xml:space="preserve">№364 на командира 2-го взвода наложено дисциплинарное взыскание в виде строгого выговора, временно исполняющий обязанности командира войсковой части понижен в должности и выведен в распоряжение кадров приказом </w:t>
      </w:r>
      <w:r w:rsidR="009A6B34" w:rsidRPr="00756E63">
        <w:rPr>
          <w:rFonts w:ascii="Times New Roman" w:hAnsi="Times New Roman" w:cs="Times New Roman"/>
          <w:sz w:val="24"/>
          <w:szCs w:val="24"/>
        </w:rPr>
        <w:t>н</w:t>
      </w:r>
      <w:r w:rsidRPr="00756E63">
        <w:rPr>
          <w:rFonts w:ascii="Times New Roman" w:hAnsi="Times New Roman" w:cs="Times New Roman"/>
          <w:sz w:val="24"/>
          <w:szCs w:val="24"/>
        </w:rPr>
        <w:t xml:space="preserve">ачальника Генерального </w:t>
      </w:r>
      <w:r w:rsidR="009A6B34" w:rsidRPr="00756E63">
        <w:rPr>
          <w:rFonts w:ascii="Times New Roman" w:hAnsi="Times New Roman" w:cs="Times New Roman"/>
          <w:sz w:val="24"/>
          <w:szCs w:val="24"/>
        </w:rPr>
        <w:t>ш</w:t>
      </w:r>
      <w:r w:rsidRPr="00756E63">
        <w:rPr>
          <w:rFonts w:ascii="Times New Roman" w:hAnsi="Times New Roman" w:cs="Times New Roman"/>
          <w:sz w:val="24"/>
          <w:szCs w:val="24"/>
        </w:rPr>
        <w:t xml:space="preserve">таба ВС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от 22 августа 2018 года.</w:t>
      </w:r>
    </w:p>
    <w:p w:rsidR="002C5260" w:rsidRPr="00756E63" w:rsidRDefault="002C5260" w:rsidP="009A6B34">
      <w:pPr>
        <w:spacing w:after="0" w:line="240" w:lineRule="auto"/>
        <w:ind w:firstLine="708"/>
        <w:jc w:val="both"/>
        <w:rPr>
          <w:rFonts w:ascii="Times New Roman" w:hAnsi="Times New Roman" w:cs="Times New Roman"/>
          <w:sz w:val="24"/>
          <w:szCs w:val="24"/>
        </w:rPr>
      </w:pPr>
    </w:p>
    <w:p w:rsidR="00E323EF" w:rsidRPr="00756E63" w:rsidRDefault="00E323EF" w:rsidP="00914A31">
      <w:pPr>
        <w:pStyle w:val="a3"/>
        <w:numPr>
          <w:ilvl w:val="0"/>
          <w:numId w:val="6"/>
        </w:numPr>
        <w:spacing w:after="0" w:line="240" w:lineRule="auto"/>
        <w:ind w:left="709" w:hanging="709"/>
        <w:jc w:val="both"/>
        <w:rPr>
          <w:rFonts w:ascii="Times New Roman" w:hAnsi="Times New Roman" w:cs="Times New Roman"/>
          <w:sz w:val="24"/>
          <w:szCs w:val="24"/>
        </w:rPr>
      </w:pPr>
      <w:r w:rsidRPr="00756E63">
        <w:rPr>
          <w:rFonts w:ascii="Times New Roman" w:hAnsi="Times New Roman" w:cs="Times New Roman"/>
          <w:sz w:val="24"/>
          <w:szCs w:val="24"/>
        </w:rPr>
        <w:t>20 июня 2018 года группа превентивного посещения под руководством  з</w:t>
      </w:r>
      <w:r w:rsidR="009A6B34" w:rsidRPr="00756E63">
        <w:rPr>
          <w:rFonts w:ascii="Times New Roman" w:hAnsi="Times New Roman" w:cs="Times New Roman"/>
          <w:sz w:val="24"/>
          <w:szCs w:val="24"/>
        </w:rPr>
        <w:t>аместителя</w:t>
      </w:r>
      <w:r w:rsidRPr="00756E63">
        <w:rPr>
          <w:rFonts w:ascii="Times New Roman" w:hAnsi="Times New Roman" w:cs="Times New Roman"/>
          <w:sz w:val="24"/>
          <w:szCs w:val="24"/>
        </w:rPr>
        <w:t xml:space="preserve"> директора Национального центра не был</w:t>
      </w:r>
      <w:r w:rsidR="005A776E" w:rsidRPr="00756E63">
        <w:rPr>
          <w:rFonts w:ascii="Times New Roman" w:hAnsi="Times New Roman" w:cs="Times New Roman"/>
          <w:sz w:val="24"/>
          <w:szCs w:val="24"/>
        </w:rPr>
        <w:t>а</w:t>
      </w:r>
      <w:r w:rsidRPr="00756E63">
        <w:rPr>
          <w:rFonts w:ascii="Times New Roman" w:hAnsi="Times New Roman" w:cs="Times New Roman"/>
          <w:sz w:val="24"/>
          <w:szCs w:val="24"/>
        </w:rPr>
        <w:t xml:space="preserve"> допущена на территорию пограничной заставы «Кызыл-Кия» Государственной пограничной службы при Правительстве Кыргызской Республики. Соответствующий акт был направлен в Военную прокуратуру Кыргызской Республики.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2 июля 2018 года Военная прокуратура Кыргызской Республики перенаправила обращение Национального центра в Военную прокуратуру Баткенского гарнизона. По результатам рассмотрения заявления 11 июля 2018 года стажером-помощником военного прокурора </w:t>
      </w:r>
      <w:proofErr w:type="spellStart"/>
      <w:r w:rsidRPr="00756E63">
        <w:rPr>
          <w:rFonts w:ascii="Times New Roman" w:hAnsi="Times New Roman" w:cs="Times New Roman"/>
          <w:sz w:val="24"/>
          <w:szCs w:val="24"/>
        </w:rPr>
        <w:t>Баткенского</w:t>
      </w:r>
      <w:proofErr w:type="spellEnd"/>
      <w:r w:rsidRPr="00756E63">
        <w:rPr>
          <w:rFonts w:ascii="Times New Roman" w:hAnsi="Times New Roman" w:cs="Times New Roman"/>
          <w:sz w:val="24"/>
          <w:szCs w:val="24"/>
        </w:rPr>
        <w:t xml:space="preserve"> гарнизона </w:t>
      </w:r>
      <w:proofErr w:type="spellStart"/>
      <w:r w:rsidRPr="00756E63">
        <w:rPr>
          <w:rFonts w:ascii="Times New Roman" w:hAnsi="Times New Roman" w:cs="Times New Roman"/>
          <w:sz w:val="24"/>
          <w:szCs w:val="24"/>
        </w:rPr>
        <w:t>Э.Бегжановым</w:t>
      </w:r>
      <w:proofErr w:type="spellEnd"/>
      <w:r w:rsidRPr="00756E63">
        <w:rPr>
          <w:rFonts w:ascii="Times New Roman" w:hAnsi="Times New Roman" w:cs="Times New Roman"/>
          <w:sz w:val="24"/>
          <w:szCs w:val="24"/>
        </w:rPr>
        <w:t xml:space="preserve"> было принято постановление об отказе в возбуждении уголовного дела, которое было обжаловано Национальным центром в Военную прокуратуру Кыргызской Республики.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письме от 6 августа 2018 года Военная прокуратура Кыргызской Республики отменила вышеуказанное постановление и направила материалы в Военную прокуратуру Баткенского гарнизона для организации  дополнительной проверки и принятия законного решения.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10 сентября 2018 года стажер-помощник военного прокурора </w:t>
      </w:r>
      <w:proofErr w:type="spellStart"/>
      <w:r w:rsidRPr="00756E63">
        <w:rPr>
          <w:rFonts w:ascii="Times New Roman" w:hAnsi="Times New Roman" w:cs="Times New Roman"/>
          <w:sz w:val="24"/>
          <w:szCs w:val="24"/>
        </w:rPr>
        <w:t>Баткенского</w:t>
      </w:r>
      <w:proofErr w:type="spellEnd"/>
      <w:r w:rsidRPr="00756E63">
        <w:rPr>
          <w:rFonts w:ascii="Times New Roman" w:hAnsi="Times New Roman" w:cs="Times New Roman"/>
          <w:sz w:val="24"/>
          <w:szCs w:val="24"/>
        </w:rPr>
        <w:t xml:space="preserve"> гарнизона </w:t>
      </w:r>
      <w:proofErr w:type="spellStart"/>
      <w:r w:rsidRPr="00756E63">
        <w:rPr>
          <w:rFonts w:ascii="Times New Roman" w:hAnsi="Times New Roman" w:cs="Times New Roman"/>
          <w:sz w:val="24"/>
          <w:szCs w:val="24"/>
        </w:rPr>
        <w:t>Э.Бегжанов</w:t>
      </w:r>
      <w:proofErr w:type="spellEnd"/>
      <w:r w:rsidRPr="00756E63">
        <w:rPr>
          <w:rFonts w:ascii="Times New Roman" w:hAnsi="Times New Roman" w:cs="Times New Roman"/>
          <w:sz w:val="24"/>
          <w:szCs w:val="24"/>
        </w:rPr>
        <w:t xml:space="preserve"> повторно вынес постановление об отказе в возбуждении </w:t>
      </w:r>
      <w:r w:rsidRPr="00756E63">
        <w:rPr>
          <w:rFonts w:ascii="Times New Roman" w:hAnsi="Times New Roman" w:cs="Times New Roman"/>
          <w:sz w:val="24"/>
          <w:szCs w:val="24"/>
        </w:rPr>
        <w:lastRenderedPageBreak/>
        <w:t xml:space="preserve">уголовного дела, которое вновь было обжаловано Национальным центром в Военную прокуратуру Кыргызской Республики.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Письмом от 3 октября 2018 года заместитель Военного прокурора Кыргызской Республики </w:t>
      </w:r>
      <w:proofErr w:type="spellStart"/>
      <w:r w:rsidRPr="00756E63">
        <w:rPr>
          <w:rFonts w:ascii="Times New Roman" w:hAnsi="Times New Roman" w:cs="Times New Roman"/>
          <w:sz w:val="24"/>
          <w:szCs w:val="24"/>
        </w:rPr>
        <w:t>Р.Шергазиев</w:t>
      </w:r>
      <w:proofErr w:type="spellEnd"/>
      <w:r w:rsidRPr="00756E63">
        <w:rPr>
          <w:rFonts w:ascii="Times New Roman" w:hAnsi="Times New Roman" w:cs="Times New Roman"/>
          <w:sz w:val="24"/>
          <w:szCs w:val="24"/>
        </w:rPr>
        <w:t xml:space="preserve"> сообщил, что по результатам проверки 10 сентября 2018 года Военной прокуратурой Баткенского гарнизона в отношении военнослужащих указанной выше войсковой части принято решение об отказе в возбуждении уголовного дела на основании ст.28 ч.1 п.2 УПК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за отсутствием в их действиях состава преступления и оснований для отмены данного решения не имеется.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постановлении об отказе в возбуждении уголовного дела по ст.146-2 </w:t>
      </w:r>
      <w:r w:rsidR="005A776E" w:rsidRPr="00756E63">
        <w:rPr>
          <w:rFonts w:ascii="Times New Roman" w:hAnsi="Times New Roman" w:cs="Times New Roman"/>
          <w:sz w:val="24"/>
          <w:szCs w:val="24"/>
        </w:rPr>
        <w:t>УК</w:t>
      </w:r>
      <w:r w:rsidRPr="00756E63">
        <w:rPr>
          <w:rFonts w:ascii="Times New Roman" w:hAnsi="Times New Roman" w:cs="Times New Roman"/>
          <w:sz w:val="24"/>
          <w:szCs w:val="24"/>
        </w:rPr>
        <w:t xml:space="preserve">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от 10 сентября 2018 года стажер-помощник военного прокурора Баткенского гарнизона в качестве основания для повторного отказа указал то обстоятельство, что, согласно ответа Генерального штаба Вооруженных сил Кыргызской Республики от 15 августа 2018 года №16/846, реестр привлекаемых Национальным центром к превентивным посещениям экспертов, в соответствии с Законом Кыргызской Республики «О защите государственных секретов», 4 июня 2018 года был направлен в ГУВКР ГКНБ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для изучения, и в связи с проведением </w:t>
      </w:r>
      <w:r w:rsidRPr="00756E63">
        <w:rPr>
          <w:rFonts w:ascii="Times New Roman" w:hAnsi="Times New Roman" w:cs="Times New Roman"/>
          <w:i/>
          <w:sz w:val="24"/>
          <w:szCs w:val="24"/>
        </w:rPr>
        <w:t>проверочных мероприятий</w:t>
      </w:r>
      <w:r w:rsidRPr="00756E63">
        <w:rPr>
          <w:rFonts w:ascii="Times New Roman" w:hAnsi="Times New Roman" w:cs="Times New Roman"/>
          <w:sz w:val="24"/>
          <w:szCs w:val="24"/>
        </w:rPr>
        <w:t xml:space="preserve"> данный реестр не был доведен до соответствующих должностных лиц. На запрос ГШ ВС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был получен ответ ГКНБ КР, что </w:t>
      </w:r>
      <w:r w:rsidRPr="00756E63">
        <w:rPr>
          <w:rFonts w:ascii="Times New Roman" w:hAnsi="Times New Roman" w:cs="Times New Roman"/>
          <w:i/>
          <w:sz w:val="24"/>
          <w:szCs w:val="24"/>
        </w:rPr>
        <w:t>«</w:t>
      </w:r>
      <w:r w:rsidRPr="00756E63">
        <w:rPr>
          <w:rFonts w:ascii="Times New Roman" w:hAnsi="Times New Roman" w:cs="Times New Roman"/>
          <w:i/>
          <w:sz w:val="24"/>
          <w:szCs w:val="24"/>
          <w:u w:val="single"/>
        </w:rPr>
        <w:t>решение о допуске лиц на территорию воинских частей принимается командиром и заместителями командиров соответствующих воинских частей и не входит в компетенцию органов ГКНБ КР</w:t>
      </w:r>
      <w:r w:rsidRPr="00756E63">
        <w:rPr>
          <w:rFonts w:ascii="Times New Roman" w:hAnsi="Times New Roman" w:cs="Times New Roman"/>
          <w:i/>
          <w:sz w:val="24"/>
          <w:szCs w:val="24"/>
        </w:rPr>
        <w:t>».</w:t>
      </w:r>
      <w:r w:rsidRPr="00756E63">
        <w:rPr>
          <w:rFonts w:ascii="Times New Roman" w:hAnsi="Times New Roman" w:cs="Times New Roman"/>
          <w:sz w:val="24"/>
          <w:szCs w:val="24"/>
        </w:rPr>
        <w:t xml:space="preserve">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Со стороны Национального центра </w:t>
      </w:r>
      <w:proofErr w:type="gramStart"/>
      <w:r w:rsidRPr="00756E63">
        <w:rPr>
          <w:rFonts w:ascii="Times New Roman" w:hAnsi="Times New Roman" w:cs="Times New Roman"/>
          <w:sz w:val="24"/>
          <w:szCs w:val="24"/>
        </w:rPr>
        <w:t>были исчерпаны все возможности досудебного урегулирования вопроса и 30 октября 2018 года была</w:t>
      </w:r>
      <w:proofErr w:type="gramEnd"/>
      <w:r w:rsidRPr="00756E63">
        <w:rPr>
          <w:rFonts w:ascii="Times New Roman" w:hAnsi="Times New Roman" w:cs="Times New Roman"/>
          <w:sz w:val="24"/>
          <w:szCs w:val="24"/>
        </w:rPr>
        <w:t xml:space="preserve"> направлена жалоба в Кызыл-</w:t>
      </w:r>
      <w:proofErr w:type="spellStart"/>
      <w:r w:rsidRPr="00756E63">
        <w:rPr>
          <w:rFonts w:ascii="Times New Roman" w:hAnsi="Times New Roman" w:cs="Times New Roman"/>
          <w:sz w:val="24"/>
          <w:szCs w:val="24"/>
        </w:rPr>
        <w:t>Кийский</w:t>
      </w:r>
      <w:proofErr w:type="spellEnd"/>
      <w:r w:rsidRPr="00756E63">
        <w:rPr>
          <w:rFonts w:ascii="Times New Roman" w:hAnsi="Times New Roman" w:cs="Times New Roman"/>
          <w:sz w:val="24"/>
          <w:szCs w:val="24"/>
        </w:rPr>
        <w:t xml:space="preserve"> городской суд об отмене вышеуказанного постановления. Постановлением Кызыл-</w:t>
      </w:r>
      <w:proofErr w:type="spellStart"/>
      <w:r w:rsidRPr="00756E63">
        <w:rPr>
          <w:rFonts w:ascii="Times New Roman" w:hAnsi="Times New Roman" w:cs="Times New Roman"/>
          <w:sz w:val="24"/>
          <w:szCs w:val="24"/>
        </w:rPr>
        <w:t>Кийского</w:t>
      </w:r>
      <w:proofErr w:type="spellEnd"/>
      <w:r w:rsidRPr="00756E63">
        <w:rPr>
          <w:rFonts w:ascii="Times New Roman" w:hAnsi="Times New Roman" w:cs="Times New Roman"/>
          <w:sz w:val="24"/>
          <w:szCs w:val="24"/>
        </w:rPr>
        <w:t xml:space="preserve"> городского суда от 12 ноября 2018 года ходатайство помощника военного прокурора </w:t>
      </w:r>
      <w:proofErr w:type="spellStart"/>
      <w:r w:rsidRPr="00756E63">
        <w:rPr>
          <w:rFonts w:ascii="Times New Roman" w:hAnsi="Times New Roman" w:cs="Times New Roman"/>
          <w:sz w:val="24"/>
          <w:szCs w:val="24"/>
        </w:rPr>
        <w:t>Баткенского</w:t>
      </w:r>
      <w:proofErr w:type="spellEnd"/>
      <w:r w:rsidRPr="00756E63">
        <w:rPr>
          <w:rFonts w:ascii="Times New Roman" w:hAnsi="Times New Roman" w:cs="Times New Roman"/>
          <w:sz w:val="24"/>
          <w:szCs w:val="24"/>
        </w:rPr>
        <w:t xml:space="preserve"> гарнизона </w:t>
      </w:r>
      <w:proofErr w:type="spellStart"/>
      <w:r w:rsidRPr="00756E63">
        <w:rPr>
          <w:rFonts w:ascii="Times New Roman" w:hAnsi="Times New Roman" w:cs="Times New Roman"/>
          <w:sz w:val="24"/>
          <w:szCs w:val="24"/>
        </w:rPr>
        <w:t>Э.Бегжанова</w:t>
      </w:r>
      <w:proofErr w:type="spellEnd"/>
      <w:r w:rsidRPr="00756E63">
        <w:rPr>
          <w:rFonts w:ascii="Times New Roman" w:hAnsi="Times New Roman" w:cs="Times New Roman"/>
          <w:sz w:val="24"/>
          <w:szCs w:val="24"/>
        </w:rPr>
        <w:t xml:space="preserve"> о направлении жалобы по подсудности в </w:t>
      </w:r>
      <w:proofErr w:type="spellStart"/>
      <w:r w:rsidRPr="00756E63">
        <w:rPr>
          <w:rFonts w:ascii="Times New Roman" w:hAnsi="Times New Roman" w:cs="Times New Roman"/>
          <w:sz w:val="24"/>
          <w:szCs w:val="24"/>
        </w:rPr>
        <w:t>Кадамжайский</w:t>
      </w:r>
      <w:proofErr w:type="spellEnd"/>
      <w:r w:rsidRPr="00756E63">
        <w:rPr>
          <w:rFonts w:ascii="Times New Roman" w:hAnsi="Times New Roman" w:cs="Times New Roman"/>
          <w:sz w:val="24"/>
          <w:szCs w:val="24"/>
        </w:rPr>
        <w:t xml:space="preserve"> районный суд было удо</w:t>
      </w:r>
      <w:r w:rsidR="00373126" w:rsidRPr="00756E63">
        <w:rPr>
          <w:rFonts w:ascii="Times New Roman" w:hAnsi="Times New Roman" w:cs="Times New Roman"/>
          <w:sz w:val="24"/>
          <w:szCs w:val="24"/>
        </w:rPr>
        <w:t>влетворено, в связи с чем</w:t>
      </w:r>
      <w:r w:rsidRPr="00756E63">
        <w:rPr>
          <w:rFonts w:ascii="Times New Roman" w:hAnsi="Times New Roman" w:cs="Times New Roman"/>
          <w:sz w:val="24"/>
          <w:szCs w:val="24"/>
        </w:rPr>
        <w:t xml:space="preserve"> Национальный центр 4 декабря 2018 года обратился с жалобой в </w:t>
      </w:r>
      <w:proofErr w:type="spellStart"/>
      <w:r w:rsidRPr="00756E63">
        <w:rPr>
          <w:rFonts w:ascii="Times New Roman" w:hAnsi="Times New Roman" w:cs="Times New Roman"/>
          <w:sz w:val="24"/>
          <w:szCs w:val="24"/>
        </w:rPr>
        <w:t>Кадамжайский</w:t>
      </w:r>
      <w:proofErr w:type="spellEnd"/>
      <w:r w:rsidRPr="00756E63">
        <w:rPr>
          <w:rFonts w:ascii="Times New Roman" w:hAnsi="Times New Roman" w:cs="Times New Roman"/>
          <w:sz w:val="24"/>
          <w:szCs w:val="24"/>
        </w:rPr>
        <w:t xml:space="preserve"> районный суд </w:t>
      </w:r>
      <w:proofErr w:type="spellStart"/>
      <w:r w:rsidRPr="00756E63">
        <w:rPr>
          <w:rFonts w:ascii="Times New Roman" w:hAnsi="Times New Roman" w:cs="Times New Roman"/>
          <w:sz w:val="24"/>
          <w:szCs w:val="24"/>
        </w:rPr>
        <w:t>Баткенской</w:t>
      </w:r>
      <w:proofErr w:type="spellEnd"/>
      <w:r w:rsidRPr="00756E63">
        <w:rPr>
          <w:rFonts w:ascii="Times New Roman" w:hAnsi="Times New Roman" w:cs="Times New Roman"/>
          <w:sz w:val="24"/>
          <w:szCs w:val="24"/>
        </w:rPr>
        <w:t xml:space="preserve"> области. </w:t>
      </w:r>
    </w:p>
    <w:p w:rsidR="00E323EF" w:rsidRPr="00756E63" w:rsidRDefault="00E323EF" w:rsidP="009A6B34">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Постановлением Кадамжайского районного суда от 17 декабря 2018 года жалоба Национального центра об отмене постановления оставлен</w:t>
      </w:r>
      <w:r w:rsidR="005A776E" w:rsidRPr="00756E63">
        <w:rPr>
          <w:rFonts w:ascii="Times New Roman" w:hAnsi="Times New Roman" w:cs="Times New Roman"/>
          <w:sz w:val="24"/>
          <w:szCs w:val="24"/>
        </w:rPr>
        <w:t>а</w:t>
      </w:r>
      <w:r w:rsidRPr="00756E63">
        <w:rPr>
          <w:rFonts w:ascii="Times New Roman" w:hAnsi="Times New Roman" w:cs="Times New Roman"/>
          <w:sz w:val="24"/>
          <w:szCs w:val="24"/>
        </w:rPr>
        <w:t xml:space="preserve"> без удовлетворения.   </w:t>
      </w:r>
    </w:p>
    <w:p w:rsidR="00E323EF" w:rsidRPr="00756E63" w:rsidRDefault="00E323EF" w:rsidP="009A6B34">
      <w:pPr>
        <w:spacing w:after="0" w:line="240" w:lineRule="auto"/>
        <w:ind w:firstLine="708"/>
        <w:jc w:val="both"/>
        <w:rPr>
          <w:rFonts w:ascii="Times New Roman" w:hAnsi="Times New Roman" w:cs="Times New Roman"/>
          <w:sz w:val="24"/>
          <w:szCs w:val="24"/>
        </w:rPr>
      </w:pPr>
    </w:p>
    <w:p w:rsidR="00E323EF" w:rsidRPr="00756E63" w:rsidRDefault="00E323EF" w:rsidP="00914A31">
      <w:pPr>
        <w:pStyle w:val="a3"/>
        <w:numPr>
          <w:ilvl w:val="0"/>
          <w:numId w:val="6"/>
        </w:numPr>
        <w:spacing w:after="0" w:line="240" w:lineRule="auto"/>
        <w:ind w:left="709" w:hanging="709"/>
        <w:jc w:val="both"/>
        <w:rPr>
          <w:rFonts w:ascii="Times New Roman" w:hAnsi="Times New Roman" w:cs="Times New Roman"/>
          <w:sz w:val="24"/>
          <w:szCs w:val="24"/>
        </w:rPr>
      </w:pPr>
      <w:r w:rsidRPr="00756E63">
        <w:rPr>
          <w:rFonts w:ascii="Times New Roman" w:hAnsi="Times New Roman" w:cs="Times New Roman"/>
          <w:sz w:val="24"/>
          <w:szCs w:val="24"/>
        </w:rPr>
        <w:t xml:space="preserve">3 мая 2018 года группа превентивного посещения Национального центра во главе с директором не была допущена на территорию ИВС ОВД Баткенского района, для проведения специального превентивного посещения. </w:t>
      </w:r>
      <w:r w:rsidR="005A776E" w:rsidRPr="00756E63">
        <w:rPr>
          <w:rFonts w:ascii="Times New Roman" w:hAnsi="Times New Roman" w:cs="Times New Roman"/>
          <w:sz w:val="24"/>
          <w:szCs w:val="24"/>
        </w:rPr>
        <w:t>С</w:t>
      </w:r>
      <w:r w:rsidRPr="00756E63">
        <w:rPr>
          <w:rFonts w:ascii="Times New Roman" w:hAnsi="Times New Roman" w:cs="Times New Roman"/>
          <w:sz w:val="24"/>
          <w:szCs w:val="24"/>
        </w:rPr>
        <w:t xml:space="preserve">оответствующий акт </w:t>
      </w:r>
      <w:r w:rsidR="005A776E" w:rsidRPr="00756E63">
        <w:rPr>
          <w:rFonts w:ascii="Times New Roman" w:hAnsi="Times New Roman" w:cs="Times New Roman"/>
          <w:sz w:val="24"/>
          <w:szCs w:val="24"/>
        </w:rPr>
        <w:t>был</w:t>
      </w:r>
      <w:r w:rsidRPr="00756E63">
        <w:rPr>
          <w:rFonts w:ascii="Times New Roman" w:hAnsi="Times New Roman" w:cs="Times New Roman"/>
          <w:sz w:val="24"/>
          <w:szCs w:val="24"/>
        </w:rPr>
        <w:t xml:space="preserve"> направлен в Генеральную прокуратуру Кыргызской Республики.  </w:t>
      </w:r>
    </w:p>
    <w:p w:rsidR="00E323EF" w:rsidRPr="00756E63" w:rsidRDefault="00E323EF" w:rsidP="00790937">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Постановлением стажер</w:t>
      </w:r>
      <w:r w:rsidR="005A776E" w:rsidRPr="00756E63">
        <w:rPr>
          <w:rFonts w:ascii="Times New Roman" w:hAnsi="Times New Roman" w:cs="Times New Roman"/>
          <w:sz w:val="24"/>
          <w:szCs w:val="24"/>
        </w:rPr>
        <w:t>а</w:t>
      </w:r>
      <w:r w:rsidRPr="00756E63">
        <w:rPr>
          <w:rFonts w:ascii="Times New Roman" w:hAnsi="Times New Roman" w:cs="Times New Roman"/>
          <w:sz w:val="24"/>
          <w:szCs w:val="24"/>
        </w:rPr>
        <w:t xml:space="preserve">-прокурора </w:t>
      </w:r>
      <w:proofErr w:type="spellStart"/>
      <w:r w:rsidRPr="00756E63">
        <w:rPr>
          <w:rFonts w:ascii="Times New Roman" w:hAnsi="Times New Roman" w:cs="Times New Roman"/>
          <w:sz w:val="24"/>
          <w:szCs w:val="24"/>
        </w:rPr>
        <w:t>М.Сатыбалдыева</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Баткенской</w:t>
      </w:r>
      <w:proofErr w:type="spellEnd"/>
      <w:r w:rsidRPr="00756E63">
        <w:rPr>
          <w:rFonts w:ascii="Times New Roman" w:hAnsi="Times New Roman" w:cs="Times New Roman"/>
          <w:sz w:val="24"/>
          <w:szCs w:val="24"/>
        </w:rPr>
        <w:t xml:space="preserve"> областной прокуратуры от 3 июня 2018 года было отказано в возбуждении уголовного дела</w:t>
      </w:r>
      <w:r w:rsidR="0069746C" w:rsidRPr="00756E63">
        <w:rPr>
          <w:rFonts w:ascii="Times New Roman" w:hAnsi="Times New Roman" w:cs="Times New Roman"/>
          <w:sz w:val="24"/>
          <w:szCs w:val="24"/>
        </w:rPr>
        <w:t xml:space="preserve"> на основании ст</w:t>
      </w:r>
      <w:r w:rsidR="00EB11F8" w:rsidRPr="00756E63">
        <w:rPr>
          <w:rFonts w:ascii="Times New Roman" w:hAnsi="Times New Roman" w:cs="Times New Roman"/>
          <w:sz w:val="24"/>
          <w:szCs w:val="24"/>
        </w:rPr>
        <w:t>.</w:t>
      </w:r>
      <w:r w:rsidR="0069746C" w:rsidRPr="00756E63">
        <w:rPr>
          <w:rFonts w:ascii="Times New Roman" w:hAnsi="Times New Roman" w:cs="Times New Roman"/>
          <w:sz w:val="24"/>
          <w:szCs w:val="24"/>
        </w:rPr>
        <w:t>28 УПК КР</w:t>
      </w:r>
      <w:r w:rsidRPr="00756E63">
        <w:rPr>
          <w:rFonts w:ascii="Times New Roman" w:hAnsi="Times New Roman" w:cs="Times New Roman"/>
          <w:sz w:val="24"/>
          <w:szCs w:val="24"/>
        </w:rPr>
        <w:t xml:space="preserve">. </w:t>
      </w:r>
    </w:p>
    <w:p w:rsidR="00E323EF" w:rsidRPr="00756E63" w:rsidRDefault="00E323EF" w:rsidP="00790937">
      <w:pPr>
        <w:autoSpaceDE w:val="0"/>
        <w:autoSpaceDN w:val="0"/>
        <w:adjustRightInd w:val="0"/>
        <w:spacing w:after="0" w:line="240" w:lineRule="auto"/>
        <w:ind w:firstLine="708"/>
        <w:jc w:val="both"/>
        <w:rPr>
          <w:rFonts w:ascii="Times New Roman" w:hAnsi="Times New Roman" w:cs="Times New Roman"/>
          <w:color w:val="000000"/>
          <w:sz w:val="24"/>
          <w:szCs w:val="24"/>
        </w:rPr>
      </w:pPr>
      <w:r w:rsidRPr="00756E63">
        <w:rPr>
          <w:rFonts w:ascii="Times New Roman" w:hAnsi="Times New Roman" w:cs="Times New Roman"/>
          <w:color w:val="000000"/>
          <w:sz w:val="24"/>
          <w:szCs w:val="24"/>
        </w:rPr>
        <w:t>Как показала практика</w:t>
      </w:r>
      <w:r w:rsidR="00B70B45" w:rsidRPr="00756E63">
        <w:rPr>
          <w:rFonts w:ascii="Times New Roman" w:hAnsi="Times New Roman" w:cs="Times New Roman"/>
          <w:color w:val="000000"/>
          <w:sz w:val="24"/>
          <w:szCs w:val="24"/>
        </w:rPr>
        <w:t>,</w:t>
      </w:r>
      <w:r w:rsidRPr="00756E63">
        <w:rPr>
          <w:rFonts w:ascii="Times New Roman" w:hAnsi="Times New Roman" w:cs="Times New Roman"/>
          <w:color w:val="000000"/>
          <w:sz w:val="24"/>
          <w:szCs w:val="24"/>
        </w:rPr>
        <w:t xml:space="preserve"> эффекта от обжалования действий сотрудников учреждений, допустивших воспрепятствование деятельности Национального центра</w:t>
      </w:r>
      <w:r w:rsidR="00B70B45" w:rsidRPr="00756E63">
        <w:rPr>
          <w:rFonts w:ascii="Times New Roman" w:hAnsi="Times New Roman" w:cs="Times New Roman"/>
          <w:color w:val="000000"/>
          <w:sz w:val="24"/>
          <w:szCs w:val="24"/>
        </w:rPr>
        <w:t>,</w:t>
      </w:r>
      <w:r w:rsidRPr="00756E63">
        <w:rPr>
          <w:rFonts w:ascii="Times New Roman" w:hAnsi="Times New Roman" w:cs="Times New Roman"/>
          <w:color w:val="000000"/>
          <w:sz w:val="24"/>
          <w:szCs w:val="24"/>
        </w:rPr>
        <w:t xml:space="preserve"> в абсолютном большинстве нет. </w:t>
      </w:r>
    </w:p>
    <w:p w:rsidR="006C200C" w:rsidRPr="00756E63" w:rsidRDefault="006C200C" w:rsidP="0039232A">
      <w:pPr>
        <w:spacing w:after="0" w:line="240" w:lineRule="auto"/>
        <w:ind w:firstLine="708"/>
        <w:jc w:val="both"/>
        <w:rPr>
          <w:rFonts w:ascii="Times New Roman" w:hAnsi="Times New Roman" w:cs="Times New Roman"/>
          <w:b/>
          <w:sz w:val="24"/>
          <w:szCs w:val="24"/>
        </w:rPr>
      </w:pPr>
    </w:p>
    <w:p w:rsidR="0039232A" w:rsidRPr="00756E63" w:rsidRDefault="00DC41B4" w:rsidP="0039232A">
      <w:pPr>
        <w:spacing w:after="0" w:line="240" w:lineRule="auto"/>
        <w:ind w:firstLine="708"/>
        <w:jc w:val="both"/>
        <w:rPr>
          <w:rFonts w:ascii="Times New Roman" w:hAnsi="Times New Roman" w:cs="Times New Roman"/>
          <w:b/>
          <w:sz w:val="24"/>
          <w:szCs w:val="24"/>
        </w:rPr>
      </w:pPr>
      <w:r w:rsidRPr="00756E63">
        <w:rPr>
          <w:rFonts w:ascii="Times New Roman" w:hAnsi="Times New Roman" w:cs="Times New Roman"/>
          <w:b/>
          <w:sz w:val="24"/>
          <w:szCs w:val="24"/>
        </w:rPr>
        <w:t>Ниже представлены о</w:t>
      </w:r>
      <w:r w:rsidR="0039232A" w:rsidRPr="00756E63">
        <w:rPr>
          <w:rFonts w:ascii="Times New Roman" w:hAnsi="Times New Roman" w:cs="Times New Roman"/>
          <w:b/>
          <w:sz w:val="24"/>
          <w:szCs w:val="24"/>
        </w:rPr>
        <w:t xml:space="preserve">тдельные вопросы неверного толкования норм законодательства относительно полномочий сотрудников Национального центра, </w:t>
      </w:r>
      <w:r w:rsidR="0047176F" w:rsidRPr="00756E63">
        <w:rPr>
          <w:rFonts w:ascii="Times New Roman" w:hAnsi="Times New Roman" w:cs="Times New Roman"/>
          <w:b/>
          <w:sz w:val="24"/>
          <w:szCs w:val="24"/>
        </w:rPr>
        <w:t xml:space="preserve">а также </w:t>
      </w:r>
      <w:r w:rsidR="0039232A" w:rsidRPr="00756E63">
        <w:rPr>
          <w:rFonts w:ascii="Times New Roman" w:hAnsi="Times New Roman" w:cs="Times New Roman"/>
          <w:b/>
          <w:sz w:val="24"/>
          <w:szCs w:val="24"/>
        </w:rPr>
        <w:t>нарушения процедуры рассмотрения заявлений Национального центра</w:t>
      </w:r>
      <w:r w:rsidR="0047176F" w:rsidRPr="00756E63">
        <w:rPr>
          <w:rFonts w:ascii="Times New Roman" w:hAnsi="Times New Roman" w:cs="Times New Roman"/>
          <w:b/>
          <w:sz w:val="24"/>
          <w:szCs w:val="24"/>
        </w:rPr>
        <w:t xml:space="preserve"> и</w:t>
      </w:r>
      <w:r w:rsidR="008A0E76" w:rsidRPr="00756E63">
        <w:rPr>
          <w:rFonts w:ascii="Times New Roman" w:hAnsi="Times New Roman" w:cs="Times New Roman"/>
          <w:b/>
          <w:sz w:val="24"/>
          <w:szCs w:val="24"/>
        </w:rPr>
        <w:t xml:space="preserve"> проблемы в связи с введением нов</w:t>
      </w:r>
      <w:r w:rsidR="0047176F" w:rsidRPr="00756E63">
        <w:rPr>
          <w:rFonts w:ascii="Times New Roman" w:hAnsi="Times New Roman" w:cs="Times New Roman"/>
          <w:b/>
          <w:sz w:val="24"/>
          <w:szCs w:val="24"/>
        </w:rPr>
        <w:t>ых нормативных правовых актов</w:t>
      </w:r>
      <w:r w:rsidRPr="00756E63">
        <w:rPr>
          <w:rFonts w:ascii="Times New Roman" w:hAnsi="Times New Roman" w:cs="Times New Roman"/>
          <w:b/>
          <w:sz w:val="24"/>
          <w:szCs w:val="24"/>
        </w:rPr>
        <w:t xml:space="preserve">, требующие </w:t>
      </w:r>
      <w:r w:rsidR="0039232A" w:rsidRPr="00756E63">
        <w:rPr>
          <w:rFonts w:ascii="Times New Roman" w:hAnsi="Times New Roman" w:cs="Times New Roman"/>
          <w:b/>
          <w:sz w:val="24"/>
          <w:szCs w:val="24"/>
        </w:rPr>
        <w:t xml:space="preserve">особого внимания, в целях недопущения дальнейших нарушений Закона о Национальном центре и исключения фактов воспрепятствования его деятельности.  </w:t>
      </w:r>
    </w:p>
    <w:p w:rsidR="0039232A" w:rsidRPr="00756E63" w:rsidRDefault="0039232A" w:rsidP="00914A31">
      <w:pPr>
        <w:pStyle w:val="a3"/>
        <w:numPr>
          <w:ilvl w:val="0"/>
          <w:numId w:val="8"/>
        </w:numPr>
        <w:spacing w:after="0" w:line="240" w:lineRule="auto"/>
        <w:rPr>
          <w:rStyle w:val="a6"/>
          <w:rFonts w:ascii="Times New Roman" w:hAnsi="Times New Roman" w:cs="Times New Roman"/>
        </w:rPr>
      </w:pPr>
      <w:r w:rsidRPr="00756E63">
        <w:rPr>
          <w:rStyle w:val="a6"/>
          <w:rFonts w:ascii="Times New Roman" w:hAnsi="Times New Roman" w:cs="Times New Roman"/>
        </w:rPr>
        <w:t>Полномочия сотрудников Национального центра производить фото- и видеосъёмку в местах лишения и ограничения свободы</w:t>
      </w:r>
    </w:p>
    <w:p w:rsidR="0039232A" w:rsidRPr="00756E63" w:rsidRDefault="0039232A" w:rsidP="0039232A">
      <w:pPr>
        <w:pStyle w:val="a3"/>
        <w:spacing w:after="0" w:line="240" w:lineRule="auto"/>
        <w:ind w:left="1068"/>
        <w:jc w:val="both"/>
        <w:rPr>
          <w:rFonts w:ascii="Times New Roman" w:hAnsi="Times New Roman" w:cs="Times New Roman"/>
          <w:sz w:val="24"/>
          <w:szCs w:val="24"/>
        </w:rPr>
      </w:pPr>
    </w:p>
    <w:p w:rsidR="0039232A" w:rsidRPr="00756E63" w:rsidRDefault="0039232A" w:rsidP="0039232A">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lastRenderedPageBreak/>
        <w:t>Норма статьи 26 ч</w:t>
      </w:r>
      <w:r w:rsidR="00EB11F8" w:rsidRPr="00756E63">
        <w:rPr>
          <w:rFonts w:ascii="Times New Roman" w:hAnsi="Times New Roman" w:cs="Times New Roman"/>
          <w:sz w:val="24"/>
          <w:szCs w:val="24"/>
        </w:rPr>
        <w:t>асти</w:t>
      </w:r>
      <w:r w:rsidRPr="00756E63">
        <w:rPr>
          <w:rFonts w:ascii="Times New Roman" w:hAnsi="Times New Roman" w:cs="Times New Roman"/>
          <w:sz w:val="24"/>
          <w:szCs w:val="24"/>
        </w:rPr>
        <w:t xml:space="preserve"> 1 пункт</w:t>
      </w:r>
      <w:r w:rsidR="00EB11F8" w:rsidRPr="00756E63">
        <w:rPr>
          <w:rFonts w:ascii="Times New Roman" w:hAnsi="Times New Roman" w:cs="Times New Roman"/>
          <w:sz w:val="24"/>
          <w:szCs w:val="24"/>
        </w:rPr>
        <w:t>а</w:t>
      </w:r>
      <w:r w:rsidRPr="00756E63">
        <w:rPr>
          <w:rFonts w:ascii="Times New Roman" w:hAnsi="Times New Roman" w:cs="Times New Roman"/>
          <w:sz w:val="24"/>
          <w:szCs w:val="24"/>
        </w:rPr>
        <w:t xml:space="preserve"> 6 Закона о Национальном центре толкуется сотрудниками прокуратуры и ГСИН при Правительстве Кыргызской Республики неверно. Так, в соответствии с данной статьей, </w:t>
      </w:r>
      <w:r w:rsidRPr="00756E63">
        <w:rPr>
          <w:rFonts w:ascii="Times New Roman" w:hAnsi="Times New Roman" w:cs="Times New Roman"/>
          <w:i/>
          <w:sz w:val="24"/>
          <w:szCs w:val="24"/>
        </w:rPr>
        <w:t xml:space="preserve">члены Координационного совета и сотрудники Национального центра при осуществлении превентивных посещений мест лишения и ограничения свободы </w:t>
      </w:r>
      <w:r w:rsidRPr="00756E63">
        <w:rPr>
          <w:rFonts w:ascii="Times New Roman" w:hAnsi="Times New Roman" w:cs="Times New Roman"/>
          <w:i/>
          <w:sz w:val="24"/>
          <w:szCs w:val="24"/>
          <w:u w:val="single"/>
        </w:rPr>
        <w:t>вправе прои</w:t>
      </w:r>
      <w:r w:rsidR="00AE746C" w:rsidRPr="00756E63">
        <w:rPr>
          <w:rFonts w:ascii="Times New Roman" w:hAnsi="Times New Roman" w:cs="Times New Roman"/>
          <w:i/>
          <w:sz w:val="24"/>
          <w:szCs w:val="24"/>
          <w:u w:val="single"/>
        </w:rPr>
        <w:t>зводить фото-, аудио- и видеосъё</w:t>
      </w:r>
      <w:r w:rsidRPr="00756E63">
        <w:rPr>
          <w:rFonts w:ascii="Times New Roman" w:hAnsi="Times New Roman" w:cs="Times New Roman"/>
          <w:i/>
          <w:sz w:val="24"/>
          <w:szCs w:val="24"/>
          <w:u w:val="single"/>
        </w:rPr>
        <w:t>мку,</w:t>
      </w:r>
      <w:r w:rsidRPr="00756E63">
        <w:rPr>
          <w:rFonts w:ascii="Times New Roman" w:hAnsi="Times New Roman" w:cs="Times New Roman"/>
          <w:b/>
          <w:i/>
          <w:sz w:val="24"/>
          <w:szCs w:val="24"/>
        </w:rPr>
        <w:t xml:space="preserve"> </w:t>
      </w:r>
      <w:r w:rsidRPr="00756E63">
        <w:rPr>
          <w:rFonts w:ascii="Times New Roman" w:hAnsi="Times New Roman" w:cs="Times New Roman"/>
          <w:i/>
          <w:sz w:val="24"/>
          <w:szCs w:val="24"/>
        </w:rPr>
        <w:t xml:space="preserve">снимать копии с документов, полученных от администрации мест лишения и ограничения свободы. Производство фото-, аудио-, видеосъемок </w:t>
      </w:r>
      <w:r w:rsidRPr="00756E63">
        <w:rPr>
          <w:rFonts w:ascii="Times New Roman" w:hAnsi="Times New Roman" w:cs="Times New Roman"/>
          <w:i/>
          <w:sz w:val="24"/>
          <w:szCs w:val="24"/>
          <w:u w:val="single"/>
        </w:rPr>
        <w:t>объектов, обеспечивающих безопасность и охрану</w:t>
      </w:r>
      <w:r w:rsidRPr="00756E63">
        <w:rPr>
          <w:rFonts w:ascii="Times New Roman" w:hAnsi="Times New Roman" w:cs="Times New Roman"/>
          <w:i/>
          <w:sz w:val="24"/>
          <w:szCs w:val="24"/>
        </w:rPr>
        <w:t xml:space="preserve"> лишенных свободы и ограниченных в свободе лиц, </w:t>
      </w:r>
      <w:r w:rsidRPr="00756E63">
        <w:rPr>
          <w:rFonts w:ascii="Times New Roman" w:hAnsi="Times New Roman" w:cs="Times New Roman"/>
          <w:i/>
          <w:sz w:val="24"/>
          <w:szCs w:val="24"/>
          <w:u w:val="single"/>
        </w:rPr>
        <w:t>осуществляется с разрешения администрации</w:t>
      </w:r>
      <w:r w:rsidRPr="00756E63">
        <w:rPr>
          <w:rFonts w:ascii="Times New Roman" w:hAnsi="Times New Roman" w:cs="Times New Roman"/>
          <w:i/>
          <w:sz w:val="24"/>
          <w:szCs w:val="24"/>
        </w:rPr>
        <w:t>, а также с согласия лиц, на которых направлены фото- и видеокамеры.</w:t>
      </w:r>
      <w:r w:rsidRPr="00756E63">
        <w:rPr>
          <w:rFonts w:ascii="Times New Roman" w:hAnsi="Times New Roman" w:cs="Times New Roman"/>
          <w:sz w:val="24"/>
          <w:szCs w:val="24"/>
        </w:rPr>
        <w:t xml:space="preserve"> То есть разрешение администрации необходимо </w:t>
      </w:r>
      <w:r w:rsidRPr="00756E63">
        <w:rPr>
          <w:rFonts w:ascii="Times New Roman" w:hAnsi="Times New Roman" w:cs="Times New Roman"/>
          <w:b/>
          <w:sz w:val="24"/>
          <w:szCs w:val="24"/>
          <w:u w:val="single"/>
        </w:rPr>
        <w:t>только в случае производства фото- и видеосъемки объектов, обеспечивающих безопасность и охрану</w:t>
      </w:r>
      <w:r w:rsidRPr="00756E63">
        <w:rPr>
          <w:rFonts w:ascii="Times New Roman" w:hAnsi="Times New Roman" w:cs="Times New Roman"/>
          <w:sz w:val="24"/>
          <w:szCs w:val="24"/>
        </w:rPr>
        <w:t xml:space="preserve">, в остальных же случаях разрешение не требуется. </w:t>
      </w:r>
      <w:r w:rsidR="0047176F" w:rsidRPr="00756E63">
        <w:rPr>
          <w:rFonts w:ascii="Times New Roman" w:hAnsi="Times New Roman" w:cs="Times New Roman"/>
          <w:sz w:val="24"/>
          <w:szCs w:val="24"/>
        </w:rPr>
        <w:t xml:space="preserve">При этом следует отметить, что </w:t>
      </w:r>
      <w:r w:rsidR="0047176F" w:rsidRPr="00756E63">
        <w:rPr>
          <w:rFonts w:ascii="Times New Roman" w:eastAsia="Times New Roman" w:hAnsi="Times New Roman" w:cs="Times New Roman"/>
          <w:color w:val="2B2B2B"/>
          <w:sz w:val="24"/>
          <w:szCs w:val="24"/>
          <w:lang w:eastAsia="ru-RU"/>
        </w:rPr>
        <w:t xml:space="preserve">сотрудниками Национального центра фото- и видеосъёмка объектов, обеспечивающих безопасность и охрану учреждения, не производится.   </w:t>
      </w:r>
    </w:p>
    <w:p w:rsidR="0039232A" w:rsidRPr="00756E63" w:rsidRDefault="0039232A" w:rsidP="0039232A">
      <w:pPr>
        <w:spacing w:after="0" w:line="240" w:lineRule="auto"/>
        <w:ind w:firstLine="708"/>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Прокуратурой по надзору за соблюдением законов в органах и учреждениях УИС по заявлению Национального центра по факту воспрепятствования деятельности был дан ответ, что </w:t>
      </w:r>
      <w:r w:rsidR="00AE746C" w:rsidRPr="00756E63">
        <w:rPr>
          <w:rFonts w:ascii="Times New Roman" w:hAnsi="Times New Roman" w:cs="Times New Roman"/>
          <w:i/>
          <w:sz w:val="24"/>
          <w:szCs w:val="24"/>
        </w:rPr>
        <w:t>«Согласно Положению</w:t>
      </w:r>
      <w:r w:rsidRPr="00756E63">
        <w:rPr>
          <w:rFonts w:ascii="Times New Roman" w:hAnsi="Times New Roman" w:cs="Times New Roman"/>
          <w:i/>
          <w:sz w:val="24"/>
          <w:szCs w:val="24"/>
        </w:rPr>
        <w:t xml:space="preserve"> о порядке посещений исправительных учреждений уголовно-исполнительной системы Кырг</w:t>
      </w:r>
      <w:r w:rsidR="00AE746C" w:rsidRPr="00756E63">
        <w:rPr>
          <w:rFonts w:ascii="Times New Roman" w:hAnsi="Times New Roman" w:cs="Times New Roman"/>
          <w:i/>
          <w:sz w:val="24"/>
          <w:szCs w:val="24"/>
        </w:rPr>
        <w:t>ызской Республики, утверждённому</w:t>
      </w:r>
      <w:r w:rsidRPr="00756E63">
        <w:rPr>
          <w:rFonts w:ascii="Times New Roman" w:hAnsi="Times New Roman" w:cs="Times New Roman"/>
          <w:i/>
          <w:sz w:val="24"/>
          <w:szCs w:val="24"/>
        </w:rPr>
        <w:t xml:space="preserve"> Постановлением Правительства Кыргызской Республики №111 от 03.03.2014 г., </w:t>
      </w:r>
      <w:r w:rsidR="00AE746C" w:rsidRPr="00756E63">
        <w:rPr>
          <w:rFonts w:ascii="Times New Roman" w:hAnsi="Times New Roman" w:cs="Times New Roman"/>
          <w:i/>
          <w:sz w:val="24"/>
          <w:szCs w:val="24"/>
        </w:rPr>
        <w:t>производство фото- и видеосъё</w:t>
      </w:r>
      <w:r w:rsidRPr="00756E63">
        <w:rPr>
          <w:rFonts w:ascii="Times New Roman" w:hAnsi="Times New Roman" w:cs="Times New Roman"/>
          <w:i/>
          <w:sz w:val="24"/>
          <w:szCs w:val="24"/>
        </w:rPr>
        <w:t>мок осужденных разрешается с согласия самих осужденных»</w:t>
      </w:r>
      <w:r w:rsidRPr="00756E63">
        <w:rPr>
          <w:rFonts w:ascii="Times New Roman" w:hAnsi="Times New Roman" w:cs="Times New Roman"/>
          <w:sz w:val="24"/>
          <w:szCs w:val="24"/>
        </w:rPr>
        <w:t>.</w:t>
      </w:r>
      <w:proofErr w:type="gramEnd"/>
      <w:r w:rsidRPr="00756E63">
        <w:rPr>
          <w:rStyle w:val="a9"/>
          <w:rFonts w:ascii="Times New Roman" w:hAnsi="Times New Roman" w:cs="Times New Roman"/>
          <w:sz w:val="24"/>
          <w:szCs w:val="24"/>
        </w:rPr>
        <w:footnoteReference w:id="12"/>
      </w:r>
      <w:r w:rsidRPr="00756E63">
        <w:rPr>
          <w:rFonts w:ascii="Times New Roman" w:hAnsi="Times New Roman" w:cs="Times New Roman"/>
          <w:sz w:val="24"/>
          <w:szCs w:val="24"/>
        </w:rPr>
        <w:t xml:space="preserve">  В данном случае нормы Закона, в частности Закона о Национальном центре, по иерархии нормативных правовых актов стоят выше внутренних положений и инструкций. </w:t>
      </w:r>
    </w:p>
    <w:p w:rsidR="0039232A" w:rsidRPr="00756E63" w:rsidRDefault="0039232A" w:rsidP="0039232A">
      <w:pPr>
        <w:spacing w:after="0" w:line="240" w:lineRule="auto"/>
        <w:ind w:firstLine="708"/>
        <w:jc w:val="both"/>
        <w:rPr>
          <w:rFonts w:ascii="Times New Roman" w:eastAsia="Times New Roman" w:hAnsi="Times New Roman" w:cs="Times New Roman"/>
          <w:color w:val="2B2B2B"/>
          <w:sz w:val="24"/>
          <w:szCs w:val="24"/>
          <w:lang w:eastAsia="ru-RU"/>
        </w:rPr>
      </w:pPr>
      <w:proofErr w:type="gramStart"/>
      <w:r w:rsidRPr="00756E63">
        <w:rPr>
          <w:rFonts w:ascii="Times New Roman" w:hAnsi="Times New Roman" w:cs="Times New Roman"/>
          <w:sz w:val="24"/>
          <w:szCs w:val="24"/>
        </w:rPr>
        <w:t>Тем не менее, следует отметить, что в своей работе сотрудники Национального центра чётко собл</w:t>
      </w:r>
      <w:r w:rsidR="00AE746C" w:rsidRPr="00756E63">
        <w:rPr>
          <w:rFonts w:ascii="Times New Roman" w:hAnsi="Times New Roman" w:cs="Times New Roman"/>
          <w:sz w:val="24"/>
          <w:szCs w:val="24"/>
        </w:rPr>
        <w:t>юдают требования статьи 26 ч</w:t>
      </w:r>
      <w:r w:rsidR="006869A8" w:rsidRPr="00756E63">
        <w:rPr>
          <w:rFonts w:ascii="Times New Roman" w:hAnsi="Times New Roman" w:cs="Times New Roman"/>
          <w:sz w:val="24"/>
          <w:szCs w:val="24"/>
        </w:rPr>
        <w:t xml:space="preserve">асть </w:t>
      </w:r>
      <w:r w:rsidR="00AE746C" w:rsidRPr="00756E63">
        <w:rPr>
          <w:rFonts w:ascii="Times New Roman" w:hAnsi="Times New Roman" w:cs="Times New Roman"/>
          <w:sz w:val="24"/>
          <w:szCs w:val="24"/>
        </w:rPr>
        <w:t>1 п</w:t>
      </w:r>
      <w:r w:rsidR="006869A8" w:rsidRPr="00756E63">
        <w:rPr>
          <w:rFonts w:ascii="Times New Roman" w:hAnsi="Times New Roman" w:cs="Times New Roman"/>
          <w:sz w:val="24"/>
          <w:szCs w:val="24"/>
        </w:rPr>
        <w:t xml:space="preserve">ункт </w:t>
      </w:r>
      <w:r w:rsidRPr="00756E63">
        <w:rPr>
          <w:rFonts w:ascii="Times New Roman" w:hAnsi="Times New Roman" w:cs="Times New Roman"/>
          <w:sz w:val="24"/>
          <w:szCs w:val="24"/>
        </w:rPr>
        <w:t xml:space="preserve">6 Закона о Национальном центре, где предусмотрены аналогичные положения о том, что </w:t>
      </w:r>
      <w:r w:rsidRPr="00756E63">
        <w:rPr>
          <w:rFonts w:ascii="Times New Roman" w:eastAsia="Times New Roman" w:hAnsi="Times New Roman" w:cs="Times New Roman"/>
          <w:i/>
          <w:color w:val="2B2B2B"/>
          <w:sz w:val="24"/>
          <w:szCs w:val="24"/>
          <w:lang w:eastAsia="ru-RU"/>
        </w:rPr>
        <w:t>производство</w:t>
      </w:r>
      <w:r w:rsidR="00AE746C" w:rsidRPr="00756E63">
        <w:rPr>
          <w:rFonts w:ascii="Times New Roman" w:eastAsia="Times New Roman" w:hAnsi="Times New Roman" w:cs="Times New Roman"/>
          <w:i/>
          <w:color w:val="2B2B2B"/>
          <w:sz w:val="24"/>
          <w:szCs w:val="24"/>
          <w:lang w:eastAsia="ru-RU"/>
        </w:rPr>
        <w:t xml:space="preserve"> фото- и видеосъё</w:t>
      </w:r>
      <w:r w:rsidRPr="00756E63">
        <w:rPr>
          <w:rFonts w:ascii="Times New Roman" w:eastAsia="Times New Roman" w:hAnsi="Times New Roman" w:cs="Times New Roman"/>
          <w:i/>
          <w:color w:val="2B2B2B"/>
          <w:sz w:val="24"/>
          <w:szCs w:val="24"/>
          <w:lang w:eastAsia="ru-RU"/>
        </w:rPr>
        <w:t>мки лишенных свободы и ограниченных в свободе лиц осуществляется с согласия лиц, на которых направлены фото- и видеокамеры.</w:t>
      </w:r>
      <w:r w:rsidR="0047176F" w:rsidRPr="00756E63">
        <w:rPr>
          <w:rFonts w:ascii="Times New Roman" w:eastAsia="Times New Roman" w:hAnsi="Times New Roman" w:cs="Times New Roman"/>
          <w:color w:val="2B2B2B"/>
          <w:sz w:val="24"/>
          <w:szCs w:val="24"/>
          <w:lang w:eastAsia="ru-RU"/>
        </w:rPr>
        <w:t xml:space="preserve"> </w:t>
      </w:r>
      <w:proofErr w:type="gramEnd"/>
    </w:p>
    <w:p w:rsidR="0039232A" w:rsidRPr="00756E63" w:rsidRDefault="0039232A" w:rsidP="0039232A">
      <w:pPr>
        <w:spacing w:after="0" w:line="240" w:lineRule="auto"/>
        <w:ind w:firstLine="708"/>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В этом же письме </w:t>
      </w:r>
      <w:r w:rsidR="00AE746C" w:rsidRPr="00756E63">
        <w:rPr>
          <w:rFonts w:ascii="Times New Roman" w:hAnsi="Times New Roman" w:cs="Times New Roman"/>
          <w:sz w:val="24"/>
          <w:szCs w:val="24"/>
        </w:rPr>
        <w:t>прокуратура</w:t>
      </w:r>
      <w:r w:rsidRPr="00756E63">
        <w:rPr>
          <w:rFonts w:ascii="Times New Roman" w:hAnsi="Times New Roman" w:cs="Times New Roman"/>
          <w:sz w:val="24"/>
          <w:szCs w:val="24"/>
        </w:rPr>
        <w:t xml:space="preserve"> </w:t>
      </w:r>
      <w:r w:rsidR="00EB11F8" w:rsidRPr="00756E63">
        <w:rPr>
          <w:rFonts w:ascii="Times New Roman" w:hAnsi="Times New Roman" w:cs="Times New Roman"/>
          <w:sz w:val="24"/>
          <w:szCs w:val="24"/>
        </w:rPr>
        <w:t>ссылается</w:t>
      </w:r>
      <w:r w:rsidRPr="00756E63">
        <w:rPr>
          <w:rFonts w:ascii="Times New Roman" w:hAnsi="Times New Roman" w:cs="Times New Roman"/>
          <w:sz w:val="24"/>
          <w:szCs w:val="24"/>
        </w:rPr>
        <w:t xml:space="preserve"> на статью 23 п</w:t>
      </w:r>
      <w:r w:rsidR="00EB11F8" w:rsidRPr="00756E63">
        <w:rPr>
          <w:rFonts w:ascii="Times New Roman" w:hAnsi="Times New Roman" w:cs="Times New Roman"/>
          <w:sz w:val="24"/>
          <w:szCs w:val="24"/>
        </w:rPr>
        <w:t>.</w:t>
      </w:r>
      <w:r w:rsidRPr="00756E63">
        <w:rPr>
          <w:rFonts w:ascii="Times New Roman" w:hAnsi="Times New Roman" w:cs="Times New Roman"/>
          <w:sz w:val="24"/>
          <w:szCs w:val="24"/>
        </w:rPr>
        <w:t xml:space="preserve">п.3, 4 Уголовно-исполнительного кодекса Кыргызской Республики – </w:t>
      </w:r>
      <w:r w:rsidRPr="00756E63">
        <w:rPr>
          <w:rFonts w:ascii="Times New Roman" w:hAnsi="Times New Roman" w:cs="Times New Roman"/>
          <w:i/>
          <w:sz w:val="24"/>
          <w:szCs w:val="24"/>
        </w:rPr>
        <w:t>«производство кино-, фото-</w:t>
      </w:r>
      <w:r w:rsidR="00AE746C" w:rsidRPr="00756E63">
        <w:rPr>
          <w:rFonts w:ascii="Times New Roman" w:hAnsi="Times New Roman" w:cs="Times New Roman"/>
          <w:i/>
          <w:sz w:val="24"/>
          <w:szCs w:val="24"/>
        </w:rPr>
        <w:t>,</w:t>
      </w:r>
      <w:r w:rsidRPr="00756E63">
        <w:rPr>
          <w:rFonts w:ascii="Times New Roman" w:hAnsi="Times New Roman" w:cs="Times New Roman"/>
          <w:i/>
          <w:sz w:val="24"/>
          <w:szCs w:val="24"/>
        </w:rPr>
        <w:t xml:space="preserve"> видеосъёмки осужденных, их интервьюирование, в том числе и с использованием аудио-, видеотехники разрешается с согласия самих осужденных и разрешения администрации исправительного учреждения»,</w:t>
      </w:r>
      <w:r w:rsidRPr="00756E63">
        <w:rPr>
          <w:rFonts w:ascii="Times New Roman" w:hAnsi="Times New Roman" w:cs="Times New Roman"/>
          <w:sz w:val="24"/>
          <w:szCs w:val="24"/>
        </w:rPr>
        <w:t xml:space="preserve"> на основании которой прокуратурой сделан вывод о том, что «</w:t>
      </w:r>
      <w:r w:rsidRPr="00756E63">
        <w:rPr>
          <w:rFonts w:ascii="Times New Roman" w:hAnsi="Times New Roman" w:cs="Times New Roman"/>
          <w:i/>
          <w:sz w:val="24"/>
          <w:szCs w:val="24"/>
        </w:rPr>
        <w:t>сотрудники учреждения №47 действовали в рамках нормативно-правовых актов, регулирующих</w:t>
      </w:r>
      <w:proofErr w:type="gramEnd"/>
      <w:r w:rsidRPr="00756E63">
        <w:rPr>
          <w:rFonts w:ascii="Times New Roman" w:hAnsi="Times New Roman" w:cs="Times New Roman"/>
          <w:i/>
          <w:sz w:val="24"/>
          <w:szCs w:val="24"/>
        </w:rPr>
        <w:t xml:space="preserve"> деятельность уголовно-исполнительной системы Кыргызской Республики».</w:t>
      </w:r>
      <w:r w:rsidRPr="00756E63">
        <w:rPr>
          <w:rFonts w:ascii="Times New Roman" w:hAnsi="Times New Roman" w:cs="Times New Roman"/>
          <w:sz w:val="24"/>
          <w:szCs w:val="24"/>
        </w:rPr>
        <w:t xml:space="preserve"> Однако</w:t>
      </w:r>
      <w:proofErr w:type="gramStart"/>
      <w:r w:rsidRPr="00756E63">
        <w:rPr>
          <w:rFonts w:ascii="Times New Roman" w:hAnsi="Times New Roman" w:cs="Times New Roman"/>
          <w:sz w:val="24"/>
          <w:szCs w:val="24"/>
        </w:rPr>
        <w:t>,</w:t>
      </w:r>
      <w:proofErr w:type="gramEnd"/>
      <w:r w:rsidRPr="00756E63">
        <w:rPr>
          <w:rFonts w:ascii="Times New Roman" w:hAnsi="Times New Roman" w:cs="Times New Roman"/>
          <w:sz w:val="24"/>
          <w:szCs w:val="24"/>
        </w:rPr>
        <w:t xml:space="preserve"> статья 26 ч</w:t>
      </w:r>
      <w:r w:rsidR="006869A8" w:rsidRPr="00756E63">
        <w:rPr>
          <w:rFonts w:ascii="Times New Roman" w:hAnsi="Times New Roman" w:cs="Times New Roman"/>
          <w:sz w:val="24"/>
          <w:szCs w:val="24"/>
        </w:rPr>
        <w:t xml:space="preserve">асть </w:t>
      </w:r>
      <w:r w:rsidRPr="00756E63">
        <w:rPr>
          <w:rFonts w:ascii="Times New Roman" w:hAnsi="Times New Roman" w:cs="Times New Roman"/>
          <w:sz w:val="24"/>
          <w:szCs w:val="24"/>
        </w:rPr>
        <w:t>1 Закона о Национальном центре устанавливает право сотрудников Национального центра:</w:t>
      </w:r>
    </w:p>
    <w:p w:rsidR="0039232A" w:rsidRPr="00756E63" w:rsidRDefault="0039232A" w:rsidP="00914A31">
      <w:pPr>
        <w:pStyle w:val="a3"/>
        <w:numPr>
          <w:ilvl w:val="0"/>
          <w:numId w:val="9"/>
        </w:numPr>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выбирать беспрепятственно лиц, с которыми они считают необходимым побеседовать (пункт 2),</w:t>
      </w:r>
    </w:p>
    <w:p w:rsidR="0039232A" w:rsidRPr="00756E63" w:rsidRDefault="0039232A" w:rsidP="00914A31">
      <w:pPr>
        <w:pStyle w:val="a3"/>
        <w:numPr>
          <w:ilvl w:val="0"/>
          <w:numId w:val="9"/>
        </w:numPr>
        <w:spacing w:after="0" w:line="240" w:lineRule="auto"/>
        <w:ind w:left="709" w:hanging="425"/>
        <w:jc w:val="both"/>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проводить не ограниченные во времени беседы с лишенными свободы и ограниченными в свободе лицами наедине, а также с любым другим лицом, которое может представить информацию, необходимую для достижения целей превентивного посещения, при необходимости с помощью переводчика (пункт 4).</w:t>
      </w:r>
    </w:p>
    <w:p w:rsidR="0039232A" w:rsidRPr="00756E63" w:rsidRDefault="0039232A" w:rsidP="0039232A">
      <w:pPr>
        <w:spacing w:after="0" w:line="240" w:lineRule="auto"/>
        <w:ind w:firstLine="708"/>
        <w:jc w:val="both"/>
        <w:rPr>
          <w:rFonts w:ascii="Times New Roman" w:eastAsia="Times New Roman" w:hAnsi="Times New Roman" w:cs="Times New Roman"/>
          <w:b/>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Одной из основных целей Национального центра является содействие улучшению условий содержания в местах лишения и ограничения свободы. Для реализации этой цели необходимо точно фиксировать наличие либо отсутствие гуманных условий содержания, отвечающих международным и национальным стандартам содержания. </w:t>
      </w:r>
      <w:proofErr w:type="gramStart"/>
      <w:r w:rsidRPr="00756E63">
        <w:rPr>
          <w:rFonts w:ascii="Times New Roman" w:eastAsia="Times New Roman" w:hAnsi="Times New Roman" w:cs="Times New Roman"/>
          <w:color w:val="2B2B2B"/>
          <w:sz w:val="24"/>
          <w:szCs w:val="24"/>
          <w:lang w:eastAsia="ru-RU"/>
        </w:rPr>
        <w:t xml:space="preserve">За исключением фото- и видеосъёмки </w:t>
      </w:r>
      <w:r w:rsidRPr="00756E63">
        <w:rPr>
          <w:rFonts w:ascii="Times New Roman" w:eastAsia="Times New Roman" w:hAnsi="Times New Roman" w:cs="Times New Roman"/>
          <w:i/>
          <w:color w:val="2B2B2B"/>
          <w:sz w:val="24"/>
          <w:szCs w:val="24"/>
          <w:lang w:eastAsia="ru-RU"/>
        </w:rPr>
        <w:t>объектов,</w:t>
      </w:r>
      <w:r w:rsidRPr="00756E63">
        <w:rPr>
          <w:rFonts w:ascii="Times New Roman" w:eastAsia="Times New Roman" w:hAnsi="Times New Roman" w:cs="Times New Roman"/>
          <w:color w:val="2B2B2B"/>
          <w:sz w:val="24"/>
          <w:szCs w:val="24"/>
          <w:lang w:eastAsia="ru-RU"/>
        </w:rPr>
        <w:t xml:space="preserve"> </w:t>
      </w:r>
      <w:r w:rsidRPr="00756E63">
        <w:rPr>
          <w:rFonts w:ascii="Times New Roman" w:eastAsia="Times New Roman" w:hAnsi="Times New Roman" w:cs="Times New Roman"/>
          <w:i/>
          <w:color w:val="2B2B2B"/>
          <w:sz w:val="24"/>
          <w:szCs w:val="24"/>
          <w:u w:val="single"/>
          <w:lang w:eastAsia="ru-RU"/>
        </w:rPr>
        <w:t>обеспечивающих безопасность и охрану</w:t>
      </w:r>
      <w:r w:rsidRPr="00756E63">
        <w:rPr>
          <w:rFonts w:ascii="Times New Roman" w:eastAsia="Times New Roman" w:hAnsi="Times New Roman" w:cs="Times New Roman"/>
          <w:i/>
          <w:color w:val="2B2B2B"/>
          <w:sz w:val="24"/>
          <w:szCs w:val="24"/>
          <w:lang w:eastAsia="ru-RU"/>
        </w:rPr>
        <w:t xml:space="preserve"> </w:t>
      </w:r>
      <w:r w:rsidRPr="00756E63">
        <w:rPr>
          <w:rFonts w:ascii="Times New Roman" w:eastAsia="Times New Roman" w:hAnsi="Times New Roman" w:cs="Times New Roman"/>
          <w:i/>
          <w:color w:val="2B2B2B"/>
          <w:sz w:val="24"/>
          <w:szCs w:val="24"/>
          <w:u w:val="single"/>
          <w:lang w:eastAsia="ru-RU"/>
        </w:rPr>
        <w:t>лишенных свободы и ограниченных в свободе лиц,</w:t>
      </w:r>
      <w:r w:rsidRPr="00756E63">
        <w:rPr>
          <w:rFonts w:ascii="Times New Roman" w:eastAsia="Times New Roman" w:hAnsi="Times New Roman" w:cs="Times New Roman"/>
          <w:i/>
          <w:color w:val="2B2B2B"/>
          <w:sz w:val="24"/>
          <w:szCs w:val="24"/>
          <w:lang w:eastAsia="ru-RU"/>
        </w:rPr>
        <w:t xml:space="preserve"> </w:t>
      </w:r>
      <w:r w:rsidRPr="00756E63">
        <w:rPr>
          <w:rFonts w:ascii="Times New Roman" w:eastAsia="Times New Roman" w:hAnsi="Times New Roman" w:cs="Times New Roman"/>
          <w:color w:val="2B2B2B"/>
          <w:sz w:val="24"/>
          <w:szCs w:val="24"/>
          <w:lang w:eastAsia="ru-RU"/>
        </w:rPr>
        <w:t xml:space="preserve">указанных в статье 26 часть 1 пункт 6 </w:t>
      </w:r>
      <w:r w:rsidRPr="00756E63">
        <w:rPr>
          <w:rFonts w:ascii="Times New Roman" w:eastAsia="Times New Roman" w:hAnsi="Times New Roman" w:cs="Times New Roman"/>
          <w:color w:val="2B2B2B"/>
          <w:sz w:val="24"/>
          <w:szCs w:val="24"/>
          <w:lang w:eastAsia="ru-RU"/>
        </w:rPr>
        <w:lastRenderedPageBreak/>
        <w:t>Закона, сотрудники Национального центра имеют право производить фото-, видеосъёмку камер/казарм/палат/комнат проживания, комнат для свиданий, следственных комнат, камер штрафных и дисциплинарных изоляторов, гауптвахт, комнат отдыха проживающих, комнат для приготовления пищи, столовых, санитарных узлов</w:t>
      </w:r>
      <w:proofErr w:type="gramEnd"/>
      <w:r w:rsidRPr="00756E63">
        <w:rPr>
          <w:rFonts w:ascii="Times New Roman" w:eastAsia="Times New Roman" w:hAnsi="Times New Roman" w:cs="Times New Roman"/>
          <w:color w:val="2B2B2B"/>
          <w:sz w:val="24"/>
          <w:szCs w:val="24"/>
          <w:lang w:eastAsia="ru-RU"/>
        </w:rPr>
        <w:t xml:space="preserve"> (туалеты, душевые, бани), прачечных, прогулочных дворов/детских площадок, спортивных площадок/залов/сооружений, складских помещений для хранения продуктов/вещей/хозяйственного инвентаря, кабинетов/палат для стационарных больных/изоляторов медицинских пунктов/частей, библиотек и других помещений и территорий, - </w:t>
      </w:r>
      <w:r w:rsidRPr="00756E63">
        <w:rPr>
          <w:rFonts w:ascii="Times New Roman" w:eastAsia="Times New Roman" w:hAnsi="Times New Roman" w:cs="Times New Roman"/>
          <w:b/>
          <w:color w:val="2B2B2B"/>
          <w:sz w:val="24"/>
          <w:szCs w:val="24"/>
          <w:u w:val="single"/>
          <w:lang w:eastAsia="ru-RU"/>
        </w:rPr>
        <w:t>без разрешения администрации учреждения</w:t>
      </w:r>
      <w:r w:rsidRPr="00756E63">
        <w:rPr>
          <w:rFonts w:ascii="Times New Roman" w:eastAsia="Times New Roman" w:hAnsi="Times New Roman" w:cs="Times New Roman"/>
          <w:b/>
          <w:color w:val="2B2B2B"/>
          <w:sz w:val="24"/>
          <w:szCs w:val="24"/>
          <w:lang w:eastAsia="ru-RU"/>
        </w:rPr>
        <w:t xml:space="preserve">. </w:t>
      </w:r>
    </w:p>
    <w:p w:rsidR="0039232A" w:rsidRPr="00756E63" w:rsidRDefault="0039232A" w:rsidP="0039232A">
      <w:pPr>
        <w:spacing w:after="0"/>
        <w:ind w:firstLine="708"/>
        <w:jc w:val="both"/>
        <w:rPr>
          <w:rFonts w:ascii="Times New Roman" w:eastAsia="Times New Roman" w:hAnsi="Times New Roman" w:cs="Times New Roman"/>
          <w:color w:val="2B2B2B"/>
          <w:sz w:val="24"/>
          <w:szCs w:val="24"/>
          <w:lang w:eastAsia="ru-RU"/>
        </w:rPr>
      </w:pPr>
    </w:p>
    <w:p w:rsidR="0039232A" w:rsidRPr="00756E63" w:rsidRDefault="0039232A" w:rsidP="00914A31">
      <w:pPr>
        <w:pStyle w:val="a3"/>
        <w:numPr>
          <w:ilvl w:val="0"/>
          <w:numId w:val="8"/>
        </w:numPr>
        <w:spacing w:after="0" w:line="240" w:lineRule="auto"/>
        <w:rPr>
          <w:rStyle w:val="a6"/>
          <w:rFonts w:ascii="Times New Roman" w:hAnsi="Times New Roman" w:cs="Times New Roman"/>
          <w:lang w:eastAsia="ru-RU"/>
        </w:rPr>
      </w:pPr>
      <w:r w:rsidRPr="00756E63">
        <w:rPr>
          <w:rStyle w:val="a6"/>
          <w:rFonts w:ascii="Times New Roman" w:hAnsi="Times New Roman" w:cs="Times New Roman"/>
        </w:rPr>
        <w:t xml:space="preserve">Полномочия Национального центра </w:t>
      </w:r>
      <w:r w:rsidR="00FF19BF" w:rsidRPr="00756E63">
        <w:rPr>
          <w:rStyle w:val="a6"/>
          <w:rFonts w:ascii="Times New Roman" w:hAnsi="Times New Roman" w:cs="Times New Roman"/>
        </w:rPr>
        <w:t xml:space="preserve">производить </w:t>
      </w:r>
      <w:r w:rsidRPr="00756E63">
        <w:rPr>
          <w:rStyle w:val="a6"/>
          <w:rFonts w:ascii="Times New Roman" w:hAnsi="Times New Roman" w:cs="Times New Roman"/>
        </w:rPr>
        <w:t xml:space="preserve">выписки </w:t>
      </w:r>
      <w:r w:rsidR="00FF19BF" w:rsidRPr="00756E63">
        <w:rPr>
          <w:rStyle w:val="a6"/>
          <w:rFonts w:ascii="Times New Roman" w:hAnsi="Times New Roman" w:cs="Times New Roman"/>
        </w:rPr>
        <w:t xml:space="preserve">из документов </w:t>
      </w:r>
      <w:r w:rsidRPr="00756E63">
        <w:rPr>
          <w:rStyle w:val="a6"/>
          <w:rFonts w:ascii="Times New Roman" w:hAnsi="Times New Roman" w:cs="Times New Roman"/>
        </w:rPr>
        <w:t>и снимать копии медицинских карт лиц, содержащихся в закрытых учреждениях</w:t>
      </w:r>
    </w:p>
    <w:p w:rsidR="0039232A" w:rsidRPr="00756E63" w:rsidRDefault="0039232A" w:rsidP="0039232A">
      <w:pPr>
        <w:pStyle w:val="a3"/>
        <w:spacing w:after="0" w:line="240" w:lineRule="auto"/>
        <w:ind w:left="1068"/>
        <w:rPr>
          <w:rFonts w:ascii="Times New Roman" w:eastAsia="Times New Roman" w:hAnsi="Times New Roman" w:cs="Times New Roman"/>
          <w:color w:val="2B2B2B"/>
          <w:sz w:val="24"/>
          <w:szCs w:val="24"/>
          <w:lang w:eastAsia="ru-RU"/>
        </w:rPr>
      </w:pPr>
    </w:p>
    <w:p w:rsidR="0039232A" w:rsidRPr="00756E63" w:rsidRDefault="0039232A" w:rsidP="0039232A">
      <w:pPr>
        <w:spacing w:after="0" w:line="240" w:lineRule="auto"/>
        <w:ind w:firstLine="708"/>
        <w:jc w:val="both"/>
        <w:rPr>
          <w:rFonts w:ascii="Times New Roman" w:eastAsia="Times New Roman" w:hAnsi="Times New Roman" w:cs="Times New Roman"/>
          <w:color w:val="2B2B2B"/>
          <w:sz w:val="24"/>
          <w:szCs w:val="24"/>
          <w:lang w:eastAsia="ru-RU"/>
        </w:rPr>
      </w:pPr>
      <w:proofErr w:type="gramStart"/>
      <w:r w:rsidRPr="00756E63">
        <w:rPr>
          <w:rFonts w:ascii="Times New Roman" w:hAnsi="Times New Roman" w:cs="Times New Roman"/>
          <w:sz w:val="24"/>
          <w:szCs w:val="24"/>
        </w:rPr>
        <w:t xml:space="preserve">На основании статьи 26 части 1 пункта 5 Закона о Национальном центре, Национальный центр имеет право </w:t>
      </w:r>
      <w:r w:rsidRPr="00756E63">
        <w:rPr>
          <w:rFonts w:ascii="Times New Roman" w:hAnsi="Times New Roman" w:cs="Times New Roman"/>
          <w:i/>
          <w:sz w:val="24"/>
          <w:szCs w:val="24"/>
        </w:rPr>
        <w:t xml:space="preserve">запрашивать и получать от </w:t>
      </w:r>
      <w:r w:rsidR="00414B93" w:rsidRPr="00756E63">
        <w:rPr>
          <w:rFonts w:ascii="Times New Roman" w:hAnsi="Times New Roman" w:cs="Times New Roman"/>
          <w:i/>
          <w:sz w:val="24"/>
          <w:szCs w:val="24"/>
        </w:rPr>
        <w:t>администрации</w:t>
      </w:r>
      <w:r w:rsidRPr="00756E63">
        <w:rPr>
          <w:rFonts w:ascii="Times New Roman" w:hAnsi="Times New Roman" w:cs="Times New Roman"/>
          <w:i/>
          <w:sz w:val="24"/>
          <w:szCs w:val="24"/>
        </w:rPr>
        <w:t xml:space="preserve"> мест лишения и ограничения свободы </w:t>
      </w:r>
      <w:r w:rsidRPr="00756E63">
        <w:rPr>
          <w:rFonts w:ascii="Times New Roman" w:eastAsia="Times New Roman" w:hAnsi="Times New Roman" w:cs="Times New Roman"/>
          <w:i/>
          <w:color w:val="2B2B2B"/>
          <w:sz w:val="24"/>
          <w:szCs w:val="24"/>
          <w:lang w:eastAsia="ru-RU"/>
        </w:rPr>
        <w:t xml:space="preserve">информацию, касающуюся обращения с лишенными свободы и ограниченными в свободе лицами, а также условий их содержания под стражей, </w:t>
      </w:r>
      <w:r w:rsidRPr="00756E63">
        <w:rPr>
          <w:rFonts w:ascii="Times New Roman" w:eastAsia="Times New Roman" w:hAnsi="Times New Roman" w:cs="Times New Roman"/>
          <w:i/>
          <w:color w:val="2B2B2B"/>
          <w:sz w:val="24"/>
          <w:szCs w:val="24"/>
          <w:u w:val="single"/>
          <w:lang w:eastAsia="ru-RU"/>
        </w:rPr>
        <w:t>включая медицинские карты отдельных лиц с их согласия</w:t>
      </w:r>
      <w:r w:rsidRPr="00756E63">
        <w:rPr>
          <w:rFonts w:ascii="Times New Roman" w:eastAsia="Times New Roman" w:hAnsi="Times New Roman" w:cs="Times New Roman"/>
          <w:i/>
          <w:color w:val="2B2B2B"/>
          <w:sz w:val="24"/>
          <w:szCs w:val="24"/>
          <w:lang w:eastAsia="ru-RU"/>
        </w:rPr>
        <w:t>, приказы и распоряжения администрации о наложении взысканий, знакомиться</w:t>
      </w:r>
      <w:proofErr w:type="gramEnd"/>
      <w:r w:rsidRPr="00756E63">
        <w:rPr>
          <w:rFonts w:ascii="Times New Roman" w:eastAsia="Times New Roman" w:hAnsi="Times New Roman" w:cs="Times New Roman"/>
          <w:i/>
          <w:color w:val="2B2B2B"/>
          <w:sz w:val="24"/>
          <w:szCs w:val="24"/>
          <w:lang w:eastAsia="ru-RU"/>
        </w:rPr>
        <w:t xml:space="preserve"> с документацией, удостоверяющей законность их пребывания в указанных местах</w:t>
      </w:r>
      <w:r w:rsidRPr="00756E63">
        <w:rPr>
          <w:rFonts w:ascii="Times New Roman" w:eastAsia="Times New Roman" w:hAnsi="Times New Roman" w:cs="Times New Roman"/>
          <w:color w:val="2B2B2B"/>
          <w:sz w:val="24"/>
          <w:szCs w:val="24"/>
          <w:lang w:eastAsia="ru-RU"/>
        </w:rPr>
        <w:t xml:space="preserve">. Пункт 1 часть 6 этой же статьи предоставляет сотрудникам Национального центра право </w:t>
      </w:r>
      <w:r w:rsidRPr="00756E63">
        <w:rPr>
          <w:rFonts w:ascii="Times New Roman" w:eastAsia="Times New Roman" w:hAnsi="Times New Roman" w:cs="Times New Roman"/>
          <w:i/>
          <w:color w:val="2B2B2B"/>
          <w:sz w:val="24"/>
          <w:szCs w:val="24"/>
          <w:lang w:eastAsia="ru-RU"/>
        </w:rPr>
        <w:t>производить фотосъёмку и снимать копии с документов, полученных от администрации места лишения и ограничения свободы</w:t>
      </w:r>
      <w:r w:rsidRPr="00756E63">
        <w:rPr>
          <w:rFonts w:ascii="Times New Roman" w:eastAsia="Times New Roman" w:hAnsi="Times New Roman" w:cs="Times New Roman"/>
          <w:color w:val="2B2B2B"/>
          <w:sz w:val="24"/>
          <w:szCs w:val="24"/>
          <w:lang w:eastAsia="ru-RU"/>
        </w:rPr>
        <w:t>.</w:t>
      </w:r>
    </w:p>
    <w:p w:rsidR="0039232A" w:rsidRPr="00756E63" w:rsidRDefault="0039232A" w:rsidP="0039232A">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Изучение медицинской карты осужденного </w:t>
      </w:r>
      <w:proofErr w:type="spellStart"/>
      <w:r w:rsidRPr="00756E63">
        <w:rPr>
          <w:rFonts w:ascii="Times New Roman" w:hAnsi="Times New Roman" w:cs="Times New Roman"/>
          <w:sz w:val="24"/>
          <w:szCs w:val="24"/>
        </w:rPr>
        <w:t>О.Текебаева</w:t>
      </w:r>
      <w:proofErr w:type="spellEnd"/>
      <w:r w:rsidRPr="00756E63">
        <w:rPr>
          <w:rFonts w:ascii="Times New Roman" w:hAnsi="Times New Roman" w:cs="Times New Roman"/>
          <w:sz w:val="24"/>
          <w:szCs w:val="24"/>
        </w:rPr>
        <w:t>, содержащегося в учреждении №47 ГСИН при Правительстве Кыргызской Республики, было проведено при согласии самого осужденного, после получения письменного  заявления на имя директора Национального центра с просьбой о содействии в проведении специализированного медицинского обследования и лечения осужденного. Однако</w:t>
      </w:r>
      <w:proofErr w:type="gramStart"/>
      <w:r w:rsidRPr="00756E63">
        <w:rPr>
          <w:rFonts w:ascii="Times New Roman" w:hAnsi="Times New Roman" w:cs="Times New Roman"/>
          <w:sz w:val="24"/>
          <w:szCs w:val="24"/>
        </w:rPr>
        <w:t>,</w:t>
      </w:r>
      <w:proofErr w:type="gramEnd"/>
      <w:r w:rsidRPr="00756E63">
        <w:rPr>
          <w:rFonts w:ascii="Times New Roman" w:hAnsi="Times New Roman" w:cs="Times New Roman"/>
          <w:sz w:val="24"/>
          <w:szCs w:val="24"/>
        </w:rPr>
        <w:t xml:space="preserve"> администрация учреждения №47 нарушила указанную выше норму Закона, мотивировав отказ тем, что данные медицинской карты составляют врачебную тайну. Прокуратура по надзору за соблюдением законов в органах и учреждениях уголовно-исполнительной системы (УИС) на заявление Национального центра о факте воспрепятствования деятельности предоставила ответ, что, согласно статье 91 Закона Кыргызской Республики «Об охране здоровья граждан в Кыргызской Республике», любые медицинские сведения, полученные при обследовании и лечении, составляет врачебную тайну. При этом ГСИН и прокуратурой по надзору за соблюдением законов в органах и учреждениях </w:t>
      </w:r>
      <w:r w:rsidRPr="00756E63">
        <w:rPr>
          <w:rFonts w:ascii="Times New Roman" w:hAnsi="Times New Roman" w:cs="Times New Roman"/>
          <w:i/>
          <w:sz w:val="24"/>
          <w:szCs w:val="24"/>
          <w:u w:val="single"/>
        </w:rPr>
        <w:t xml:space="preserve">УИС не принято во внимание то обстоятельство, что запрашиваемые Национальным центром медицинские сведения относятся </w:t>
      </w:r>
      <w:r w:rsidRPr="00756E63">
        <w:rPr>
          <w:rFonts w:ascii="Times New Roman" w:hAnsi="Times New Roman" w:cs="Times New Roman"/>
          <w:b/>
          <w:i/>
          <w:sz w:val="24"/>
          <w:szCs w:val="24"/>
          <w:u w:val="single"/>
        </w:rPr>
        <w:t>к</w:t>
      </w:r>
      <w:r w:rsidRPr="00756E63">
        <w:rPr>
          <w:rFonts w:ascii="Times New Roman" w:hAnsi="Times New Roman" w:cs="Times New Roman"/>
          <w:b/>
          <w:sz w:val="24"/>
          <w:szCs w:val="24"/>
          <w:u w:val="single"/>
        </w:rPr>
        <w:t xml:space="preserve"> </w:t>
      </w:r>
      <w:r w:rsidRPr="00756E63">
        <w:rPr>
          <w:rFonts w:ascii="Times New Roman" w:hAnsi="Times New Roman" w:cs="Times New Roman"/>
          <w:b/>
          <w:i/>
          <w:sz w:val="24"/>
          <w:szCs w:val="24"/>
          <w:u w:val="single"/>
        </w:rPr>
        <w:t>лицу, содержащему в месте лишения свободы</w:t>
      </w:r>
      <w:r w:rsidRPr="00756E63">
        <w:rPr>
          <w:rFonts w:ascii="Times New Roman" w:hAnsi="Times New Roman" w:cs="Times New Roman"/>
          <w:sz w:val="24"/>
          <w:szCs w:val="24"/>
        </w:rPr>
        <w:t xml:space="preserve">, и, следовательно, относятся к информации, к которой сотрудники Национального центра имеют право доступа. </w:t>
      </w:r>
    </w:p>
    <w:p w:rsidR="0039232A" w:rsidRPr="00756E63" w:rsidRDefault="0039232A" w:rsidP="0039232A">
      <w:pPr>
        <w:spacing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В ответе на заявление Национального центра прокуратура по надзору за соблюдением закона в органах</w:t>
      </w:r>
      <w:proofErr w:type="gramEnd"/>
      <w:r w:rsidRPr="00756E63">
        <w:rPr>
          <w:rFonts w:ascii="Times New Roman" w:hAnsi="Times New Roman" w:cs="Times New Roman"/>
          <w:sz w:val="24"/>
          <w:szCs w:val="24"/>
        </w:rPr>
        <w:t xml:space="preserve"> и учреждениях УИС также указала, что </w:t>
      </w:r>
      <w:r w:rsidRPr="00756E63">
        <w:rPr>
          <w:rFonts w:ascii="Times New Roman" w:hAnsi="Times New Roman" w:cs="Times New Roman"/>
          <w:i/>
          <w:sz w:val="24"/>
          <w:szCs w:val="24"/>
        </w:rPr>
        <w:t>«для получения копии медицинской карты осужденного необходимо предоставить письменное согласие осужденного»</w:t>
      </w:r>
      <w:r w:rsidRPr="00756E63">
        <w:rPr>
          <w:rFonts w:ascii="Times New Roman" w:hAnsi="Times New Roman" w:cs="Times New Roman"/>
          <w:sz w:val="24"/>
          <w:szCs w:val="24"/>
        </w:rPr>
        <w:t>. Однако</w:t>
      </w:r>
      <w:proofErr w:type="gramStart"/>
      <w:r w:rsidRPr="00756E63">
        <w:rPr>
          <w:rFonts w:ascii="Times New Roman" w:hAnsi="Times New Roman" w:cs="Times New Roman"/>
          <w:sz w:val="24"/>
          <w:szCs w:val="24"/>
        </w:rPr>
        <w:t>,</w:t>
      </w:r>
      <w:proofErr w:type="gramEnd"/>
      <w:r w:rsidRPr="00756E63">
        <w:rPr>
          <w:rFonts w:ascii="Times New Roman" w:hAnsi="Times New Roman" w:cs="Times New Roman"/>
          <w:sz w:val="24"/>
          <w:szCs w:val="24"/>
        </w:rPr>
        <w:t xml:space="preserve"> Закон о Национальном центре не обязывает получение сотрудниками Национального центра </w:t>
      </w:r>
      <w:r w:rsidRPr="00756E63">
        <w:rPr>
          <w:rFonts w:ascii="Times New Roman" w:hAnsi="Times New Roman" w:cs="Times New Roman"/>
          <w:b/>
          <w:sz w:val="24"/>
          <w:szCs w:val="24"/>
        </w:rPr>
        <w:t>письменного</w:t>
      </w:r>
      <w:r w:rsidRPr="00756E63">
        <w:rPr>
          <w:rFonts w:ascii="Times New Roman" w:hAnsi="Times New Roman" w:cs="Times New Roman"/>
          <w:sz w:val="24"/>
          <w:szCs w:val="24"/>
        </w:rPr>
        <w:t xml:space="preserve"> согласия осужденного. </w:t>
      </w:r>
    </w:p>
    <w:p w:rsidR="0039232A" w:rsidRPr="00756E63" w:rsidRDefault="0039232A" w:rsidP="0039232A">
      <w:pPr>
        <w:spacing w:line="240" w:lineRule="auto"/>
        <w:ind w:firstLine="709"/>
        <w:jc w:val="both"/>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Необходимо подчеркнуть, что в своей работе Национальный центр в полной мере соблюдает требования Закона Кыргызской Республики «</w:t>
      </w:r>
      <w:r w:rsidRPr="00756E63">
        <w:rPr>
          <w:rFonts w:ascii="Times New Roman" w:hAnsi="Times New Roman" w:cs="Times New Roman"/>
          <w:sz w:val="24"/>
          <w:szCs w:val="24"/>
        </w:rPr>
        <w:t xml:space="preserve">Об охране здоровья граждан в </w:t>
      </w:r>
      <w:r w:rsidRPr="00756E63">
        <w:rPr>
          <w:rFonts w:ascii="Times New Roman" w:hAnsi="Times New Roman" w:cs="Times New Roman"/>
          <w:sz w:val="24"/>
          <w:szCs w:val="24"/>
        </w:rPr>
        <w:lastRenderedPageBreak/>
        <w:t>Кыргызской Республике»,</w:t>
      </w:r>
      <w:r w:rsidRPr="00756E63">
        <w:rPr>
          <w:rStyle w:val="a9"/>
          <w:rFonts w:ascii="Times New Roman" w:hAnsi="Times New Roman" w:cs="Times New Roman"/>
          <w:sz w:val="24"/>
          <w:szCs w:val="24"/>
        </w:rPr>
        <w:footnoteReference w:id="13"/>
      </w:r>
      <w:r w:rsidRPr="00756E63">
        <w:rPr>
          <w:rFonts w:ascii="Times New Roman" w:hAnsi="Times New Roman" w:cs="Times New Roman"/>
          <w:sz w:val="24"/>
          <w:szCs w:val="24"/>
        </w:rPr>
        <w:t xml:space="preserve"> в части содействия реализации неотъемлемого права лиц, содержащихся в закрытых учреждениях, на защиту и охрану здоровья и жизни, гарантируемых Конституцией Кыргызской Республики. </w:t>
      </w:r>
      <w:proofErr w:type="gramStart"/>
      <w:r w:rsidRPr="00756E63">
        <w:rPr>
          <w:rFonts w:ascii="Times New Roman" w:hAnsi="Times New Roman" w:cs="Times New Roman"/>
          <w:sz w:val="24"/>
          <w:szCs w:val="24"/>
        </w:rPr>
        <w:t>Относительно вопрос</w:t>
      </w:r>
      <w:r w:rsidR="006869A8" w:rsidRPr="00756E63">
        <w:rPr>
          <w:rFonts w:ascii="Times New Roman" w:hAnsi="Times New Roman" w:cs="Times New Roman"/>
          <w:sz w:val="24"/>
          <w:szCs w:val="24"/>
        </w:rPr>
        <w:t>а сохранения конфиденциальности</w:t>
      </w:r>
      <w:r w:rsidRPr="00756E63">
        <w:rPr>
          <w:rFonts w:ascii="Times New Roman" w:hAnsi="Times New Roman" w:cs="Times New Roman"/>
          <w:sz w:val="24"/>
          <w:szCs w:val="24"/>
        </w:rPr>
        <w:t xml:space="preserve"> следует отметить, что</w:t>
      </w:r>
      <w:r w:rsidR="006869A8" w:rsidRPr="00756E63">
        <w:rPr>
          <w:rFonts w:ascii="Times New Roman" w:hAnsi="Times New Roman" w:cs="Times New Roman"/>
          <w:sz w:val="24"/>
          <w:szCs w:val="24"/>
        </w:rPr>
        <w:t>,</w:t>
      </w:r>
      <w:r w:rsidRPr="00756E63">
        <w:rPr>
          <w:rFonts w:ascii="Times New Roman" w:hAnsi="Times New Roman" w:cs="Times New Roman"/>
          <w:sz w:val="24"/>
          <w:szCs w:val="24"/>
        </w:rPr>
        <w:t xml:space="preserve"> на основании статьи 20 часть 1 Закона о Национальном центре</w:t>
      </w:r>
      <w:r w:rsidR="006869A8" w:rsidRPr="00756E63">
        <w:rPr>
          <w:rFonts w:ascii="Times New Roman" w:hAnsi="Times New Roman" w:cs="Times New Roman"/>
          <w:sz w:val="24"/>
          <w:szCs w:val="24"/>
        </w:rPr>
        <w:t>,</w:t>
      </w:r>
      <w:r w:rsidRPr="00756E63">
        <w:rPr>
          <w:rFonts w:ascii="Times New Roman" w:hAnsi="Times New Roman" w:cs="Times New Roman"/>
          <w:sz w:val="24"/>
          <w:szCs w:val="24"/>
        </w:rPr>
        <w:t xml:space="preserve"> сотрудники Национального центра и привлекаемые к превентивным посещениям эксперты</w:t>
      </w:r>
      <w:r w:rsidRPr="00756E63">
        <w:rPr>
          <w:rFonts w:ascii="Times New Roman" w:eastAsia="Times New Roman" w:hAnsi="Times New Roman" w:cs="Times New Roman"/>
          <w:color w:val="2B2B2B"/>
          <w:sz w:val="24"/>
          <w:szCs w:val="24"/>
          <w:lang w:eastAsia="ru-RU"/>
        </w:rPr>
        <w:t xml:space="preserve"> не вправе разглашать сведения о частной жизни (включая сведения о состоянии здоровья), ставшие известными в результате их деятельности, иначе как с согласия лица, к которому эта информация относится. </w:t>
      </w:r>
      <w:proofErr w:type="gramEnd"/>
    </w:p>
    <w:p w:rsidR="0039232A" w:rsidRPr="00756E63" w:rsidRDefault="0039232A" w:rsidP="0039232A">
      <w:pPr>
        <w:spacing w:line="240" w:lineRule="auto"/>
        <w:ind w:left="993" w:hanging="284"/>
        <w:rPr>
          <w:rFonts w:ascii="Times New Roman" w:eastAsia="Times New Roman" w:hAnsi="Times New Roman" w:cs="Times New Roman"/>
          <w:color w:val="2B2B2B"/>
          <w:sz w:val="24"/>
          <w:szCs w:val="24"/>
          <w:lang w:eastAsia="ru-RU"/>
        </w:rPr>
      </w:pPr>
      <w:r w:rsidRPr="00756E63">
        <w:rPr>
          <w:rStyle w:val="a6"/>
          <w:rFonts w:ascii="Times New Roman" w:hAnsi="Times New Roman" w:cs="Times New Roman"/>
        </w:rPr>
        <w:t>3.  Непредоставление ответов органами прокуратуры по результатам расследования по заявлениям Национального центра</w:t>
      </w:r>
      <w:r w:rsidR="006869A8" w:rsidRPr="00756E63">
        <w:rPr>
          <w:rStyle w:val="a6"/>
          <w:rFonts w:ascii="Times New Roman" w:hAnsi="Times New Roman" w:cs="Times New Roman"/>
        </w:rPr>
        <w:t xml:space="preserve"> о воспрепятствовании</w:t>
      </w:r>
      <w:r w:rsidRPr="00756E63">
        <w:rPr>
          <w:rStyle w:val="a6"/>
          <w:rFonts w:ascii="Times New Roman" w:hAnsi="Times New Roman" w:cs="Times New Roman"/>
        </w:rPr>
        <w:t xml:space="preserve"> деятельности</w:t>
      </w:r>
    </w:p>
    <w:p w:rsidR="0039232A" w:rsidRPr="00756E63" w:rsidRDefault="0039232A" w:rsidP="0039232A">
      <w:pPr>
        <w:spacing w:after="0" w:line="240" w:lineRule="auto"/>
        <w:ind w:firstLine="709"/>
        <w:jc w:val="both"/>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На основании анализа результатов рассмотрения органами прокуратуры заявлений Национального центра по фактам воспрепятствования деятельности был сделан вывод о том, что органами прокуратуры, в частности прокуратуры по надзору за соблюдением законов в органах и учреждениях уголовно-исполнительной системы, не предоставляются решения по результатам расследования заявлений Национального центра о нарушении статьи 146-1 УК </w:t>
      </w:r>
      <w:proofErr w:type="gramStart"/>
      <w:r w:rsidRPr="00756E63">
        <w:rPr>
          <w:rFonts w:ascii="Times New Roman" w:eastAsia="Times New Roman" w:hAnsi="Times New Roman" w:cs="Times New Roman"/>
          <w:color w:val="2B2B2B"/>
          <w:sz w:val="24"/>
          <w:szCs w:val="24"/>
          <w:lang w:eastAsia="ru-RU"/>
        </w:rPr>
        <w:t>КР</w:t>
      </w:r>
      <w:proofErr w:type="gramEnd"/>
      <w:r w:rsidRPr="00756E63">
        <w:rPr>
          <w:rFonts w:ascii="Times New Roman" w:eastAsia="Times New Roman" w:hAnsi="Times New Roman" w:cs="Times New Roman"/>
          <w:color w:val="2B2B2B"/>
          <w:sz w:val="24"/>
          <w:szCs w:val="24"/>
          <w:lang w:eastAsia="ru-RU"/>
        </w:rPr>
        <w:t xml:space="preserve"> и статьи 18 Закона о Национальном центре. </w:t>
      </w:r>
    </w:p>
    <w:p w:rsidR="0039232A" w:rsidRPr="00756E63" w:rsidRDefault="0039232A" w:rsidP="0039232A">
      <w:pPr>
        <w:spacing w:after="0" w:line="240" w:lineRule="auto"/>
        <w:ind w:firstLine="709"/>
        <w:jc w:val="both"/>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Так, </w:t>
      </w:r>
      <w:r w:rsidR="006869A8" w:rsidRPr="00756E63">
        <w:rPr>
          <w:rFonts w:ascii="Times New Roman" w:eastAsia="Times New Roman" w:hAnsi="Times New Roman" w:cs="Times New Roman"/>
          <w:color w:val="2B2B2B"/>
          <w:sz w:val="24"/>
          <w:szCs w:val="24"/>
          <w:lang w:eastAsia="ru-RU"/>
        </w:rPr>
        <w:t>шесть</w:t>
      </w:r>
      <w:r w:rsidRPr="00756E63">
        <w:rPr>
          <w:rFonts w:ascii="Times New Roman" w:eastAsia="Times New Roman" w:hAnsi="Times New Roman" w:cs="Times New Roman"/>
          <w:color w:val="2B2B2B"/>
          <w:sz w:val="24"/>
          <w:szCs w:val="24"/>
          <w:lang w:eastAsia="ru-RU"/>
        </w:rPr>
        <w:t xml:space="preserve"> заявлени</w:t>
      </w:r>
      <w:r w:rsidR="006869A8" w:rsidRPr="00756E63">
        <w:rPr>
          <w:rFonts w:ascii="Times New Roman" w:eastAsia="Times New Roman" w:hAnsi="Times New Roman" w:cs="Times New Roman"/>
          <w:color w:val="2B2B2B"/>
          <w:sz w:val="24"/>
          <w:szCs w:val="24"/>
          <w:lang w:eastAsia="ru-RU"/>
        </w:rPr>
        <w:t>й</w:t>
      </w:r>
      <w:r w:rsidRPr="00756E63">
        <w:rPr>
          <w:rFonts w:ascii="Times New Roman" w:eastAsia="Times New Roman" w:hAnsi="Times New Roman" w:cs="Times New Roman"/>
          <w:color w:val="2B2B2B"/>
          <w:sz w:val="24"/>
          <w:szCs w:val="24"/>
          <w:lang w:eastAsia="ru-RU"/>
        </w:rPr>
        <w:t xml:space="preserve"> Национального центра о воспрепятствовании деятельности прокуратура направила в ГСИН при Правительстве Кыргызской Республики для проведения служебного расследования. В Национальный центр поступили ответы от ГСИН, но ни по одному из </w:t>
      </w:r>
      <w:r w:rsidR="0087776C" w:rsidRPr="00756E63">
        <w:rPr>
          <w:rFonts w:ascii="Times New Roman" w:eastAsia="Times New Roman" w:hAnsi="Times New Roman" w:cs="Times New Roman"/>
          <w:color w:val="2B2B2B"/>
          <w:sz w:val="24"/>
          <w:szCs w:val="24"/>
          <w:lang w:eastAsia="ru-RU"/>
        </w:rPr>
        <w:t xml:space="preserve">указанных </w:t>
      </w:r>
      <w:r w:rsidRPr="00756E63">
        <w:rPr>
          <w:rFonts w:ascii="Times New Roman" w:eastAsia="Times New Roman" w:hAnsi="Times New Roman" w:cs="Times New Roman"/>
          <w:color w:val="2B2B2B"/>
          <w:sz w:val="24"/>
          <w:szCs w:val="24"/>
          <w:lang w:eastAsia="ru-RU"/>
        </w:rPr>
        <w:t xml:space="preserve">шести заявлений не предоставлен ответ прокуратуры по результатам проверки фактов, изложенных в заявлении Национального центра.    </w:t>
      </w:r>
    </w:p>
    <w:p w:rsidR="0039232A" w:rsidRPr="00756E63" w:rsidRDefault="0039232A" w:rsidP="002A2D3B">
      <w:pPr>
        <w:spacing w:after="0" w:line="240" w:lineRule="auto"/>
        <w:ind w:firstLine="708"/>
        <w:jc w:val="both"/>
        <w:rPr>
          <w:rFonts w:ascii="Times New Roman" w:hAnsi="Times New Roman" w:cs="Times New Roman"/>
          <w:sz w:val="24"/>
          <w:szCs w:val="24"/>
        </w:rPr>
      </w:pPr>
    </w:p>
    <w:p w:rsidR="0039232A" w:rsidRPr="00756E63" w:rsidRDefault="00686A42" w:rsidP="00914A31">
      <w:pPr>
        <w:pStyle w:val="a3"/>
        <w:numPr>
          <w:ilvl w:val="0"/>
          <w:numId w:val="6"/>
        </w:numPr>
        <w:spacing w:after="0" w:line="240" w:lineRule="auto"/>
        <w:rPr>
          <w:rStyle w:val="a6"/>
          <w:rFonts w:ascii="Times New Roman" w:hAnsi="Times New Roman" w:cs="Times New Roman"/>
        </w:rPr>
      </w:pPr>
      <w:r w:rsidRPr="00756E63">
        <w:rPr>
          <w:rStyle w:val="a6"/>
          <w:rFonts w:ascii="Times New Roman" w:hAnsi="Times New Roman" w:cs="Times New Roman"/>
        </w:rPr>
        <w:t>Проблемы законодательства в части</w:t>
      </w:r>
      <w:r w:rsidR="008A0E76" w:rsidRPr="00756E63">
        <w:rPr>
          <w:rStyle w:val="a6"/>
          <w:rFonts w:ascii="Times New Roman" w:hAnsi="Times New Roman" w:cs="Times New Roman"/>
        </w:rPr>
        <w:t xml:space="preserve"> уголовной и административной ответственности и наказания за вмешательство и воспрепятствование деятельности Национального центра</w:t>
      </w:r>
    </w:p>
    <w:p w:rsidR="0039232A" w:rsidRPr="00756E63" w:rsidRDefault="0039232A" w:rsidP="002A2D3B">
      <w:pPr>
        <w:spacing w:after="0" w:line="240" w:lineRule="auto"/>
        <w:ind w:firstLine="708"/>
        <w:jc w:val="both"/>
        <w:rPr>
          <w:rFonts w:ascii="Times New Roman" w:hAnsi="Times New Roman" w:cs="Times New Roman"/>
          <w:sz w:val="24"/>
          <w:szCs w:val="24"/>
        </w:rPr>
      </w:pPr>
    </w:p>
    <w:p w:rsidR="00E44AFA" w:rsidRPr="00756E63" w:rsidRDefault="00351C9B" w:rsidP="002A2D3B">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Одним из сдерживающих факторов воспрепятствования деятельности Национального центра ранее являлось осознание лицом, создающим препятствия, наличия и неизбежности ответственности и наказания, в соответствии со стать</w:t>
      </w:r>
      <w:r w:rsidR="00686A42" w:rsidRPr="00756E63">
        <w:rPr>
          <w:rFonts w:ascii="Times New Roman" w:hAnsi="Times New Roman" w:cs="Times New Roman"/>
          <w:sz w:val="24"/>
          <w:szCs w:val="24"/>
        </w:rPr>
        <w:t>е</w:t>
      </w:r>
      <w:r w:rsidRPr="00756E63">
        <w:rPr>
          <w:rFonts w:ascii="Times New Roman" w:hAnsi="Times New Roman" w:cs="Times New Roman"/>
          <w:sz w:val="24"/>
          <w:szCs w:val="24"/>
        </w:rPr>
        <w:t xml:space="preserve">й 146-2 </w:t>
      </w:r>
      <w:r w:rsidR="004107F0" w:rsidRPr="00756E63">
        <w:rPr>
          <w:rFonts w:ascii="Times New Roman" w:hAnsi="Times New Roman" w:cs="Times New Roman"/>
          <w:sz w:val="24"/>
          <w:szCs w:val="24"/>
        </w:rPr>
        <w:t>У</w:t>
      </w:r>
      <w:r w:rsidR="00686A42" w:rsidRPr="00756E63">
        <w:rPr>
          <w:rFonts w:ascii="Times New Roman" w:hAnsi="Times New Roman" w:cs="Times New Roman"/>
          <w:sz w:val="24"/>
          <w:szCs w:val="24"/>
        </w:rPr>
        <w:t xml:space="preserve">головного кодекса Кыргызской Республики и статьей 61-2 </w:t>
      </w:r>
      <w:r w:rsidR="00686A42" w:rsidRPr="00756E63">
        <w:rPr>
          <w:rFonts w:ascii="Times New Roman" w:eastAsiaTheme="minorEastAsia" w:hAnsi="Times New Roman" w:cs="Times New Roman"/>
          <w:sz w:val="24"/>
          <w:szCs w:val="24"/>
          <w:lang w:eastAsia="ru-RU"/>
        </w:rPr>
        <w:t>Кодекса об административной ответственности Кыргызской Республики.</w:t>
      </w:r>
      <w:r w:rsidRPr="00756E63">
        <w:rPr>
          <w:rFonts w:ascii="Times New Roman" w:hAnsi="Times New Roman" w:cs="Times New Roman"/>
          <w:sz w:val="24"/>
          <w:szCs w:val="24"/>
        </w:rPr>
        <w:t xml:space="preserve"> </w:t>
      </w:r>
    </w:p>
    <w:p w:rsidR="0046719E" w:rsidRPr="00756E63" w:rsidRDefault="0046719E" w:rsidP="002A2D3B">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hAnsi="Times New Roman" w:cs="Times New Roman"/>
          <w:sz w:val="24"/>
          <w:szCs w:val="24"/>
        </w:rPr>
        <w:t xml:space="preserve">В соответствии с частью 1 статьи 18 </w:t>
      </w:r>
      <w:r w:rsidRPr="00756E63">
        <w:rPr>
          <w:rFonts w:ascii="Times New Roman" w:hAnsi="Times New Roman" w:cs="Times New Roman"/>
          <w:color w:val="2B2B2B"/>
          <w:sz w:val="24"/>
          <w:szCs w:val="24"/>
          <w:shd w:val="clear" w:color="auto" w:fill="FFFFFF"/>
        </w:rPr>
        <w:t xml:space="preserve">Закона </w:t>
      </w:r>
      <w:r w:rsidR="00686A42" w:rsidRPr="00756E63">
        <w:rPr>
          <w:rFonts w:ascii="Times New Roman" w:hAnsi="Times New Roman" w:cs="Times New Roman"/>
          <w:sz w:val="24"/>
          <w:szCs w:val="24"/>
        </w:rPr>
        <w:t>о</w:t>
      </w:r>
      <w:r w:rsidRPr="00756E63">
        <w:rPr>
          <w:rFonts w:ascii="Times New Roman" w:hAnsi="Times New Roman" w:cs="Times New Roman"/>
          <w:color w:val="2B2B2B"/>
          <w:sz w:val="24"/>
          <w:szCs w:val="24"/>
          <w:shd w:val="clear" w:color="auto" w:fill="FFFFFF"/>
        </w:rPr>
        <w:t xml:space="preserve"> Национальном центре</w:t>
      </w:r>
      <w:r w:rsidRPr="00756E63">
        <w:rPr>
          <w:rFonts w:ascii="Times New Roman" w:hAnsi="Times New Roman" w:cs="Times New Roman"/>
          <w:sz w:val="24"/>
          <w:szCs w:val="24"/>
        </w:rPr>
        <w:t xml:space="preserve">, </w:t>
      </w:r>
      <w:r w:rsidRPr="00756E63">
        <w:rPr>
          <w:rFonts w:ascii="Times New Roman" w:hAnsi="Times New Roman" w:cs="Times New Roman"/>
          <w:b/>
          <w:i/>
          <w:sz w:val="24"/>
          <w:szCs w:val="24"/>
        </w:rPr>
        <w:t xml:space="preserve">вмешательство и воспрепятствование деятельности членов Координационного совета, сотрудников Национального центра запрещаются и влекут </w:t>
      </w:r>
      <w:r w:rsidRPr="00756E63">
        <w:rPr>
          <w:rFonts w:ascii="Times New Roman" w:hAnsi="Times New Roman" w:cs="Times New Roman"/>
          <w:b/>
          <w:i/>
          <w:sz w:val="24"/>
          <w:szCs w:val="24"/>
          <w:u w:val="single"/>
        </w:rPr>
        <w:t>установленную законом</w:t>
      </w:r>
      <w:r w:rsidRPr="00756E63">
        <w:rPr>
          <w:rFonts w:ascii="Times New Roman" w:hAnsi="Times New Roman" w:cs="Times New Roman"/>
          <w:b/>
          <w:i/>
          <w:sz w:val="24"/>
          <w:szCs w:val="24"/>
        </w:rPr>
        <w:t xml:space="preserve"> </w:t>
      </w:r>
      <w:r w:rsidRPr="00756E63">
        <w:rPr>
          <w:rFonts w:ascii="Times New Roman" w:hAnsi="Times New Roman" w:cs="Times New Roman"/>
          <w:b/>
          <w:i/>
          <w:sz w:val="24"/>
          <w:szCs w:val="24"/>
          <w:u w:val="single"/>
        </w:rPr>
        <w:t>уголовную и административную ответственность</w:t>
      </w:r>
      <w:r w:rsidRPr="00756E63">
        <w:rPr>
          <w:rFonts w:ascii="Times New Roman" w:hAnsi="Times New Roman" w:cs="Times New Roman"/>
          <w:sz w:val="24"/>
          <w:szCs w:val="24"/>
        </w:rPr>
        <w:t xml:space="preserve">. </w:t>
      </w:r>
    </w:p>
    <w:p w:rsidR="0046719E" w:rsidRPr="00756E63" w:rsidRDefault="0046719E" w:rsidP="002A2D3B">
      <w:pPr>
        <w:spacing w:after="0" w:line="240" w:lineRule="auto"/>
        <w:ind w:firstLine="708"/>
        <w:jc w:val="both"/>
        <w:rPr>
          <w:rFonts w:ascii="Times New Roman" w:eastAsiaTheme="minorEastAsia" w:hAnsi="Times New Roman" w:cs="Times New Roman"/>
          <w:sz w:val="24"/>
          <w:szCs w:val="24"/>
          <w:lang w:eastAsia="ru-RU"/>
        </w:rPr>
      </w:pPr>
      <w:proofErr w:type="gramStart"/>
      <w:r w:rsidRPr="00756E63">
        <w:rPr>
          <w:rFonts w:ascii="Times New Roman" w:eastAsiaTheme="minorEastAsia" w:hAnsi="Times New Roman" w:cs="Times New Roman"/>
          <w:sz w:val="24"/>
          <w:szCs w:val="24"/>
          <w:lang w:eastAsia="ru-RU"/>
        </w:rPr>
        <w:t xml:space="preserve">В </w:t>
      </w:r>
      <w:r w:rsidR="008C27BF" w:rsidRPr="00756E63">
        <w:rPr>
          <w:rFonts w:ascii="Times New Roman" w:hAnsi="Times New Roman" w:cs="Times New Roman"/>
          <w:sz w:val="24"/>
          <w:szCs w:val="24"/>
        </w:rPr>
        <w:t xml:space="preserve">статье 146-2 </w:t>
      </w:r>
      <w:r w:rsidR="003868E9" w:rsidRPr="00756E63">
        <w:rPr>
          <w:rFonts w:ascii="Times New Roman" w:eastAsiaTheme="minorEastAsia" w:hAnsi="Times New Roman" w:cs="Times New Roman"/>
          <w:sz w:val="24"/>
          <w:szCs w:val="24"/>
          <w:lang w:eastAsia="ru-RU"/>
        </w:rPr>
        <w:t>прежнего</w:t>
      </w:r>
      <w:r w:rsidRPr="00756E63">
        <w:rPr>
          <w:rFonts w:ascii="Times New Roman" w:eastAsiaTheme="minorEastAsia" w:hAnsi="Times New Roman" w:cs="Times New Roman"/>
          <w:sz w:val="24"/>
          <w:szCs w:val="24"/>
          <w:lang w:eastAsia="ru-RU"/>
        </w:rPr>
        <w:t xml:space="preserve"> Уголовного кодекса Кыргызской Республики </w:t>
      </w:r>
      <w:r w:rsidRPr="00756E63">
        <w:rPr>
          <w:rFonts w:ascii="Times New Roman" w:hAnsi="Times New Roman" w:cs="Times New Roman"/>
          <w:sz w:val="24"/>
          <w:szCs w:val="24"/>
        </w:rPr>
        <w:t xml:space="preserve">от 1 октября 1997 года  было предусмотрено, что </w:t>
      </w:r>
      <w:r w:rsidRPr="00756E63">
        <w:rPr>
          <w:rFonts w:ascii="Times New Roman" w:hAnsi="Times New Roman" w:cs="Times New Roman"/>
          <w:i/>
          <w:sz w:val="24"/>
          <w:szCs w:val="24"/>
        </w:rPr>
        <w:t>в</w:t>
      </w:r>
      <w:r w:rsidRPr="00756E63">
        <w:rPr>
          <w:rFonts w:ascii="Times New Roman" w:eastAsiaTheme="minorEastAsia" w:hAnsi="Times New Roman" w:cs="Times New Roman"/>
          <w:i/>
          <w:sz w:val="24"/>
          <w:szCs w:val="24"/>
          <w:lang w:eastAsia="ru-RU"/>
        </w:rPr>
        <w:t>оспрепятствование в какой бы то ни было форме реализации полномочий члена Координационного совета, сотрудника Национального центра Кыргызской Республики по предупреждению пыток и других жестоких, бесчеловечных или унижающих достоинство видов обращения и наказания, предусмотренных соответствующим законом, наказывается штрафом в</w:t>
      </w:r>
      <w:r w:rsidR="003868E9" w:rsidRPr="00756E63">
        <w:rPr>
          <w:rFonts w:ascii="Times New Roman" w:eastAsiaTheme="minorEastAsia" w:hAnsi="Times New Roman" w:cs="Times New Roman"/>
          <w:i/>
          <w:sz w:val="24"/>
          <w:szCs w:val="24"/>
          <w:lang w:eastAsia="ru-RU"/>
        </w:rPr>
        <w:t xml:space="preserve"> размере от ста до двухсот расчё</w:t>
      </w:r>
      <w:r w:rsidRPr="00756E63">
        <w:rPr>
          <w:rFonts w:ascii="Times New Roman" w:eastAsiaTheme="minorEastAsia" w:hAnsi="Times New Roman" w:cs="Times New Roman"/>
          <w:i/>
          <w:sz w:val="24"/>
          <w:szCs w:val="24"/>
          <w:lang w:eastAsia="ru-RU"/>
        </w:rPr>
        <w:t>тных</w:t>
      </w:r>
      <w:proofErr w:type="gramEnd"/>
      <w:r w:rsidRPr="00756E63">
        <w:rPr>
          <w:rFonts w:ascii="Times New Roman" w:eastAsiaTheme="minorEastAsia" w:hAnsi="Times New Roman" w:cs="Times New Roman"/>
          <w:i/>
          <w:sz w:val="24"/>
          <w:szCs w:val="24"/>
          <w:lang w:eastAsia="ru-RU"/>
        </w:rPr>
        <w:t xml:space="preserve"> показателей.</w:t>
      </w:r>
    </w:p>
    <w:p w:rsidR="0046719E" w:rsidRPr="00756E63" w:rsidRDefault="006B5B24" w:rsidP="00790937">
      <w:pPr>
        <w:spacing w:after="0" w:line="240" w:lineRule="auto"/>
        <w:ind w:firstLine="708"/>
        <w:jc w:val="both"/>
        <w:rPr>
          <w:rFonts w:ascii="Times New Roman" w:eastAsiaTheme="minorEastAsia" w:hAnsi="Times New Roman" w:cs="Times New Roman"/>
          <w:sz w:val="24"/>
          <w:szCs w:val="24"/>
          <w:lang w:eastAsia="ru-RU"/>
        </w:rPr>
      </w:pPr>
      <w:proofErr w:type="gramStart"/>
      <w:r w:rsidRPr="00756E63">
        <w:rPr>
          <w:rFonts w:ascii="Times New Roman" w:eastAsiaTheme="minorEastAsia" w:hAnsi="Times New Roman" w:cs="Times New Roman"/>
          <w:sz w:val="24"/>
          <w:szCs w:val="24"/>
          <w:lang w:eastAsia="ru-RU"/>
        </w:rPr>
        <w:lastRenderedPageBreak/>
        <w:t>С</w:t>
      </w:r>
      <w:r w:rsidR="00351C9B" w:rsidRPr="00756E63">
        <w:rPr>
          <w:rFonts w:ascii="Times New Roman" w:eastAsiaTheme="minorEastAsia" w:hAnsi="Times New Roman" w:cs="Times New Roman"/>
          <w:sz w:val="24"/>
          <w:szCs w:val="24"/>
          <w:lang w:eastAsia="ru-RU"/>
        </w:rPr>
        <w:t>тать</w:t>
      </w:r>
      <w:r w:rsidR="008C27BF" w:rsidRPr="00756E63">
        <w:rPr>
          <w:rFonts w:ascii="Times New Roman" w:eastAsiaTheme="minorEastAsia" w:hAnsi="Times New Roman" w:cs="Times New Roman"/>
          <w:sz w:val="24"/>
          <w:szCs w:val="24"/>
          <w:lang w:eastAsia="ru-RU"/>
        </w:rPr>
        <w:t>е</w:t>
      </w:r>
      <w:r w:rsidR="00351C9B" w:rsidRPr="00756E63">
        <w:rPr>
          <w:rFonts w:ascii="Times New Roman" w:eastAsiaTheme="minorEastAsia" w:hAnsi="Times New Roman" w:cs="Times New Roman"/>
          <w:sz w:val="24"/>
          <w:szCs w:val="24"/>
          <w:lang w:eastAsia="ru-RU"/>
        </w:rPr>
        <w:t xml:space="preserve">й 61-2 </w:t>
      </w:r>
      <w:r w:rsidR="0046719E" w:rsidRPr="00756E63">
        <w:rPr>
          <w:rFonts w:ascii="Times New Roman" w:eastAsiaTheme="minorEastAsia" w:hAnsi="Times New Roman" w:cs="Times New Roman"/>
          <w:sz w:val="24"/>
          <w:szCs w:val="24"/>
          <w:lang w:eastAsia="ru-RU"/>
        </w:rPr>
        <w:t>Кодекс</w:t>
      </w:r>
      <w:r w:rsidR="00351C9B" w:rsidRPr="00756E63">
        <w:rPr>
          <w:rFonts w:ascii="Times New Roman" w:eastAsiaTheme="minorEastAsia" w:hAnsi="Times New Roman" w:cs="Times New Roman"/>
          <w:sz w:val="24"/>
          <w:szCs w:val="24"/>
          <w:lang w:eastAsia="ru-RU"/>
        </w:rPr>
        <w:t>а</w:t>
      </w:r>
      <w:r w:rsidR="0046719E" w:rsidRPr="00756E63">
        <w:rPr>
          <w:rFonts w:ascii="Times New Roman" w:eastAsiaTheme="minorEastAsia" w:hAnsi="Times New Roman" w:cs="Times New Roman"/>
          <w:sz w:val="24"/>
          <w:szCs w:val="24"/>
          <w:lang w:eastAsia="ru-RU"/>
        </w:rPr>
        <w:t xml:space="preserve"> об административной ответственности Кыргызской Республики</w:t>
      </w:r>
      <w:r w:rsidR="00351C9B" w:rsidRPr="00756E63">
        <w:rPr>
          <w:rStyle w:val="a9"/>
          <w:rFonts w:ascii="Times New Roman" w:eastAsiaTheme="minorEastAsia" w:hAnsi="Times New Roman" w:cs="Times New Roman"/>
          <w:sz w:val="24"/>
          <w:szCs w:val="24"/>
          <w:lang w:eastAsia="ru-RU"/>
        </w:rPr>
        <w:footnoteReference w:id="14"/>
      </w:r>
      <w:r w:rsidR="0046719E" w:rsidRPr="00756E63">
        <w:rPr>
          <w:rFonts w:ascii="Times New Roman" w:eastAsiaTheme="minorEastAsia" w:hAnsi="Times New Roman" w:cs="Times New Roman"/>
          <w:sz w:val="24"/>
          <w:szCs w:val="24"/>
          <w:lang w:eastAsia="ru-RU"/>
        </w:rPr>
        <w:t xml:space="preserve"> было регламентировано, что </w:t>
      </w:r>
      <w:r w:rsidR="0046719E" w:rsidRPr="00756E63">
        <w:rPr>
          <w:rFonts w:ascii="Times New Roman" w:eastAsiaTheme="minorEastAsia" w:hAnsi="Times New Roman" w:cs="Times New Roman"/>
          <w:i/>
          <w:sz w:val="24"/>
          <w:szCs w:val="24"/>
          <w:lang w:eastAsia="ru-RU"/>
        </w:rPr>
        <w:t>незаконное вмешательство в деятельность члена Координационного совета, сотрудника Национального центра Кыргызской Республики по предупреждению пыток и других жестоких, бесчеловечных или унижающих достоинство видов обращения и наказания в связи с осуществлением им полномочий, предусмотренных соответствующим законом, влечет наложение административного штрафа на граждан - от трех до пяти, на должностных лиц - от</w:t>
      </w:r>
      <w:proofErr w:type="gramEnd"/>
      <w:r w:rsidR="0046719E" w:rsidRPr="00756E63">
        <w:rPr>
          <w:rFonts w:ascii="Times New Roman" w:eastAsiaTheme="minorEastAsia" w:hAnsi="Times New Roman" w:cs="Times New Roman"/>
          <w:i/>
          <w:sz w:val="24"/>
          <w:szCs w:val="24"/>
          <w:lang w:eastAsia="ru-RU"/>
        </w:rPr>
        <w:t xml:space="preserve"> десяти до тридцати расчетных показателей.</w:t>
      </w:r>
    </w:p>
    <w:p w:rsidR="004500D0" w:rsidRPr="00756E63" w:rsidRDefault="004500D0" w:rsidP="00790937">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В новом Уголовном кодексе</w:t>
      </w:r>
      <w:r w:rsidR="006B5B24" w:rsidRPr="00756E63">
        <w:rPr>
          <w:rFonts w:ascii="Times New Roman" w:eastAsiaTheme="minorEastAsia" w:hAnsi="Times New Roman" w:cs="Times New Roman"/>
          <w:sz w:val="24"/>
          <w:szCs w:val="24"/>
          <w:lang w:eastAsia="ru-RU"/>
        </w:rPr>
        <w:t xml:space="preserve">, вступившем в силу 1 января 2019 года, </w:t>
      </w:r>
      <w:r w:rsidRPr="00756E63">
        <w:rPr>
          <w:rFonts w:ascii="Times New Roman" w:eastAsiaTheme="minorEastAsia" w:hAnsi="Times New Roman" w:cs="Times New Roman"/>
          <w:sz w:val="24"/>
          <w:szCs w:val="24"/>
          <w:lang w:eastAsia="ru-RU"/>
        </w:rPr>
        <w:t xml:space="preserve"> отсутствует статья, предусматривающ</w:t>
      </w:r>
      <w:r w:rsidR="006B5B24" w:rsidRPr="00756E63">
        <w:rPr>
          <w:rFonts w:ascii="Times New Roman" w:eastAsiaTheme="minorEastAsia" w:hAnsi="Times New Roman" w:cs="Times New Roman"/>
          <w:sz w:val="24"/>
          <w:szCs w:val="24"/>
          <w:lang w:eastAsia="ru-RU"/>
        </w:rPr>
        <w:t>ая</w:t>
      </w:r>
      <w:r w:rsidRPr="00756E63">
        <w:rPr>
          <w:rFonts w:ascii="Times New Roman" w:eastAsiaTheme="minorEastAsia" w:hAnsi="Times New Roman" w:cs="Times New Roman"/>
          <w:sz w:val="24"/>
          <w:szCs w:val="24"/>
          <w:lang w:eastAsia="ru-RU"/>
        </w:rPr>
        <w:t xml:space="preserve"> уголовную ответственность </w:t>
      </w:r>
      <w:r w:rsidR="006B5B24" w:rsidRPr="00756E63">
        <w:rPr>
          <w:rFonts w:ascii="Times New Roman" w:eastAsiaTheme="minorEastAsia" w:hAnsi="Times New Roman" w:cs="Times New Roman"/>
          <w:sz w:val="24"/>
          <w:szCs w:val="24"/>
          <w:lang w:eastAsia="ru-RU"/>
        </w:rPr>
        <w:t xml:space="preserve">и наказание </w:t>
      </w:r>
      <w:r w:rsidRPr="00756E63">
        <w:rPr>
          <w:rFonts w:ascii="Times New Roman" w:eastAsiaTheme="minorEastAsia" w:hAnsi="Times New Roman" w:cs="Times New Roman"/>
          <w:sz w:val="24"/>
          <w:szCs w:val="24"/>
          <w:lang w:eastAsia="ru-RU"/>
        </w:rPr>
        <w:t>за воспрепятствование деятельности Национального центра. Статьи, предусматривающей административную ответственность за вмешательство в деятельность Национального центра, подобно статье 61-2 утратившего сил</w:t>
      </w:r>
      <w:r w:rsidR="006B5B24" w:rsidRPr="00756E63">
        <w:rPr>
          <w:rFonts w:ascii="Times New Roman" w:eastAsiaTheme="minorEastAsia" w:hAnsi="Times New Roman" w:cs="Times New Roman"/>
          <w:sz w:val="24"/>
          <w:szCs w:val="24"/>
          <w:lang w:eastAsia="ru-RU"/>
        </w:rPr>
        <w:t>у</w:t>
      </w:r>
      <w:r w:rsidRPr="00756E63">
        <w:rPr>
          <w:rFonts w:ascii="Times New Roman" w:eastAsiaTheme="minorEastAsia" w:hAnsi="Times New Roman" w:cs="Times New Roman"/>
          <w:sz w:val="24"/>
          <w:szCs w:val="24"/>
          <w:lang w:eastAsia="ru-RU"/>
        </w:rPr>
        <w:t xml:space="preserve"> Кодекса об административных правонарушениях, нет ни в новом Кодексе о проступках, ни в </w:t>
      </w:r>
      <w:r w:rsidR="006B5B24" w:rsidRPr="00756E63">
        <w:rPr>
          <w:rFonts w:ascii="Times New Roman" w:eastAsiaTheme="minorEastAsia" w:hAnsi="Times New Roman" w:cs="Times New Roman"/>
          <w:sz w:val="24"/>
          <w:szCs w:val="24"/>
          <w:lang w:eastAsia="ru-RU"/>
        </w:rPr>
        <w:t xml:space="preserve">новом </w:t>
      </w:r>
      <w:r w:rsidRPr="00756E63">
        <w:rPr>
          <w:rFonts w:ascii="Times New Roman" w:eastAsiaTheme="minorEastAsia" w:hAnsi="Times New Roman" w:cs="Times New Roman"/>
          <w:sz w:val="24"/>
          <w:szCs w:val="24"/>
          <w:lang w:eastAsia="ru-RU"/>
        </w:rPr>
        <w:t>Кодексе о нарушениях.</w:t>
      </w:r>
    </w:p>
    <w:p w:rsidR="00E44AFA" w:rsidRPr="00756E63" w:rsidRDefault="004500D0" w:rsidP="00790937">
      <w:pPr>
        <w:spacing w:after="0" w:line="240" w:lineRule="auto"/>
        <w:ind w:firstLine="708"/>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Таким образом, с 1 января 2019 года ни один государственный орган, допустивший нарушение Закона о Национальном центре в части воспрепятствования и вмешательства в деятельность Национального центра, </w:t>
      </w:r>
      <w:r w:rsidR="00541AEC" w:rsidRPr="00756E63">
        <w:rPr>
          <w:rFonts w:ascii="Times New Roman" w:hAnsi="Times New Roman" w:cs="Times New Roman"/>
          <w:sz w:val="24"/>
          <w:szCs w:val="24"/>
        </w:rPr>
        <w:t xml:space="preserve">не </w:t>
      </w:r>
      <w:r w:rsidR="009A6B34" w:rsidRPr="00756E63">
        <w:rPr>
          <w:rFonts w:ascii="Times New Roman" w:hAnsi="Times New Roman" w:cs="Times New Roman"/>
          <w:sz w:val="24"/>
          <w:szCs w:val="24"/>
        </w:rPr>
        <w:t>будет нести ответственность</w:t>
      </w:r>
      <w:r w:rsidR="00541AEC" w:rsidRPr="00756E63">
        <w:rPr>
          <w:rFonts w:ascii="Times New Roman" w:hAnsi="Times New Roman" w:cs="Times New Roman"/>
          <w:sz w:val="24"/>
          <w:szCs w:val="24"/>
        </w:rPr>
        <w:t xml:space="preserve">, </w:t>
      </w:r>
      <w:r w:rsidR="009A6B34" w:rsidRPr="00756E63">
        <w:rPr>
          <w:rFonts w:ascii="Times New Roman" w:hAnsi="Times New Roman" w:cs="Times New Roman"/>
          <w:sz w:val="24"/>
          <w:szCs w:val="24"/>
        </w:rPr>
        <w:t>и</w:t>
      </w:r>
      <w:r w:rsidR="00541AEC" w:rsidRPr="00756E63">
        <w:rPr>
          <w:rFonts w:ascii="Times New Roman" w:hAnsi="Times New Roman" w:cs="Times New Roman"/>
          <w:sz w:val="24"/>
          <w:szCs w:val="24"/>
        </w:rPr>
        <w:t xml:space="preserve"> </w:t>
      </w:r>
      <w:r w:rsidR="00162255" w:rsidRPr="00756E63">
        <w:rPr>
          <w:rFonts w:ascii="Times New Roman" w:hAnsi="Times New Roman" w:cs="Times New Roman"/>
          <w:sz w:val="24"/>
          <w:szCs w:val="24"/>
        </w:rPr>
        <w:t>статья 18 действующего Закона о Национальном центре, устанавливающая уголовную и административную ответственность за вмешательство и воспрепятствование деятельности, вступает в коллизию с новыми нормативными правовыми актами.</w:t>
      </w:r>
      <w:r w:rsidRPr="00756E63">
        <w:rPr>
          <w:rFonts w:ascii="Times New Roman" w:hAnsi="Times New Roman" w:cs="Times New Roman"/>
          <w:sz w:val="24"/>
          <w:szCs w:val="24"/>
        </w:rPr>
        <w:t xml:space="preserve"> </w:t>
      </w:r>
      <w:proofErr w:type="gramEnd"/>
    </w:p>
    <w:p w:rsidR="00514D9C" w:rsidRPr="00756E63" w:rsidRDefault="00E44AFA" w:rsidP="009A6B34">
      <w:pPr>
        <w:spacing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Данное изменение законодательства может повлечь за собой нарушение прав и свобод лиц, содержащихся в закрытых учреждениях, и привести к ослаблению полномочий Национального центра по созданию системы предупреждения пыток и жестокого обращения в местах лишения и ограничения свободы.  </w:t>
      </w:r>
    </w:p>
    <w:p w:rsidR="003868E9" w:rsidRPr="00756E63" w:rsidRDefault="003868E9" w:rsidP="009A6B34">
      <w:pPr>
        <w:spacing w:line="240" w:lineRule="auto"/>
        <w:ind w:firstLine="708"/>
        <w:jc w:val="both"/>
        <w:rPr>
          <w:rFonts w:ascii="Times New Roman" w:hAnsi="Times New Roman" w:cs="Times New Roman"/>
          <w:sz w:val="24"/>
          <w:szCs w:val="24"/>
        </w:rPr>
      </w:pPr>
    </w:p>
    <w:p w:rsidR="00C65595" w:rsidRPr="00756E63" w:rsidRDefault="002B60D6" w:rsidP="00914A31">
      <w:pPr>
        <w:pStyle w:val="a3"/>
        <w:numPr>
          <w:ilvl w:val="0"/>
          <w:numId w:val="12"/>
        </w:numPr>
        <w:spacing w:line="240" w:lineRule="auto"/>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Проблемы</w:t>
      </w:r>
      <w:r w:rsidR="00B511A6" w:rsidRPr="00756E63">
        <w:rPr>
          <w:rFonts w:ascii="Times New Roman" w:hAnsi="Times New Roman" w:cs="Times New Roman"/>
          <w:color w:val="17365D" w:themeColor="text2" w:themeShade="BF"/>
          <w:sz w:val="28"/>
          <w:szCs w:val="28"/>
        </w:rPr>
        <w:t xml:space="preserve"> реализации </w:t>
      </w:r>
      <w:r w:rsidR="00514D9C" w:rsidRPr="00756E63">
        <w:rPr>
          <w:rFonts w:ascii="Times New Roman" w:hAnsi="Times New Roman" w:cs="Times New Roman"/>
          <w:color w:val="17365D" w:themeColor="text2" w:themeShade="BF"/>
          <w:sz w:val="28"/>
          <w:szCs w:val="28"/>
        </w:rPr>
        <w:t xml:space="preserve">информационно-просветительской работы </w:t>
      </w:r>
      <w:r w:rsidR="00B511A6" w:rsidRPr="00756E63">
        <w:rPr>
          <w:rFonts w:ascii="Times New Roman" w:hAnsi="Times New Roman" w:cs="Times New Roman"/>
          <w:color w:val="17365D" w:themeColor="text2" w:themeShade="BF"/>
          <w:sz w:val="28"/>
          <w:szCs w:val="28"/>
        </w:rPr>
        <w:t>Национального цент</w:t>
      </w:r>
      <w:r w:rsidR="008513EC" w:rsidRPr="00756E63">
        <w:rPr>
          <w:rFonts w:ascii="Times New Roman" w:hAnsi="Times New Roman" w:cs="Times New Roman"/>
          <w:color w:val="17365D" w:themeColor="text2" w:themeShade="BF"/>
          <w:sz w:val="28"/>
          <w:szCs w:val="28"/>
        </w:rPr>
        <w:t xml:space="preserve">ра  </w:t>
      </w:r>
    </w:p>
    <w:p w:rsidR="00316B96" w:rsidRPr="00756E63" w:rsidRDefault="00505635" w:rsidP="00D874B3">
      <w:pPr>
        <w:spacing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В соответствии </w:t>
      </w:r>
      <w:r w:rsidR="00316B96" w:rsidRPr="00756E63">
        <w:rPr>
          <w:rFonts w:ascii="Times New Roman" w:hAnsi="Times New Roman" w:cs="Times New Roman"/>
          <w:sz w:val="24"/>
          <w:szCs w:val="24"/>
        </w:rPr>
        <w:t xml:space="preserve">с </w:t>
      </w:r>
      <w:r w:rsidR="00E52AF6" w:rsidRPr="00756E63">
        <w:rPr>
          <w:rFonts w:ascii="Times New Roman" w:hAnsi="Times New Roman" w:cs="Times New Roman"/>
          <w:sz w:val="24"/>
          <w:szCs w:val="24"/>
        </w:rPr>
        <w:t>Закон</w:t>
      </w:r>
      <w:r w:rsidR="00316B96" w:rsidRPr="00756E63">
        <w:rPr>
          <w:rFonts w:ascii="Times New Roman" w:hAnsi="Times New Roman" w:cs="Times New Roman"/>
          <w:sz w:val="24"/>
          <w:szCs w:val="24"/>
        </w:rPr>
        <w:t>ом</w:t>
      </w:r>
      <w:r w:rsidR="00B511A6" w:rsidRPr="00756E63">
        <w:rPr>
          <w:rFonts w:ascii="Times New Roman" w:hAnsi="Times New Roman" w:cs="Times New Roman"/>
          <w:sz w:val="24"/>
          <w:szCs w:val="24"/>
        </w:rPr>
        <w:t xml:space="preserve"> о Национальном центре</w:t>
      </w:r>
      <w:r w:rsidR="00D874B3" w:rsidRPr="00756E63">
        <w:rPr>
          <w:rFonts w:ascii="Times New Roman" w:hAnsi="Times New Roman" w:cs="Times New Roman"/>
          <w:sz w:val="24"/>
          <w:szCs w:val="24"/>
        </w:rPr>
        <w:t xml:space="preserve">, </w:t>
      </w:r>
      <w:r w:rsidR="00514D9C" w:rsidRPr="00756E63">
        <w:rPr>
          <w:rFonts w:ascii="Times New Roman" w:hAnsi="Times New Roman" w:cs="Times New Roman"/>
          <w:sz w:val="24"/>
          <w:szCs w:val="24"/>
        </w:rPr>
        <w:t xml:space="preserve">основными </w:t>
      </w:r>
      <w:r w:rsidR="00B511A6" w:rsidRPr="00756E63">
        <w:rPr>
          <w:rFonts w:ascii="Times New Roman" w:hAnsi="Times New Roman" w:cs="Times New Roman"/>
          <w:sz w:val="24"/>
          <w:szCs w:val="24"/>
        </w:rPr>
        <w:t>задач</w:t>
      </w:r>
      <w:r w:rsidR="00514D9C" w:rsidRPr="00756E63">
        <w:rPr>
          <w:rFonts w:ascii="Times New Roman" w:hAnsi="Times New Roman" w:cs="Times New Roman"/>
          <w:sz w:val="24"/>
          <w:szCs w:val="24"/>
        </w:rPr>
        <w:t>ами</w:t>
      </w:r>
      <w:r w:rsidR="00B511A6" w:rsidRPr="00756E63">
        <w:rPr>
          <w:rFonts w:ascii="Times New Roman" w:hAnsi="Times New Roman" w:cs="Times New Roman"/>
          <w:sz w:val="24"/>
          <w:szCs w:val="24"/>
        </w:rPr>
        <w:t xml:space="preserve"> Национального центра</w:t>
      </w:r>
      <w:r w:rsidR="0025259D" w:rsidRPr="00756E63">
        <w:rPr>
          <w:rFonts w:ascii="Times New Roman" w:hAnsi="Times New Roman" w:cs="Times New Roman"/>
          <w:sz w:val="24"/>
          <w:szCs w:val="24"/>
        </w:rPr>
        <w:t>, помимо прочих, явля</w:t>
      </w:r>
      <w:r w:rsidR="00514D9C" w:rsidRPr="00756E63">
        <w:rPr>
          <w:rFonts w:ascii="Times New Roman" w:hAnsi="Times New Roman" w:cs="Times New Roman"/>
          <w:sz w:val="24"/>
          <w:szCs w:val="24"/>
        </w:rPr>
        <w:t>ю</w:t>
      </w:r>
      <w:r w:rsidR="00D874B3" w:rsidRPr="00756E63">
        <w:rPr>
          <w:rFonts w:ascii="Times New Roman" w:hAnsi="Times New Roman" w:cs="Times New Roman"/>
          <w:sz w:val="24"/>
          <w:szCs w:val="24"/>
        </w:rPr>
        <w:t xml:space="preserve">тся </w:t>
      </w:r>
      <w:r w:rsidR="00B511A6" w:rsidRPr="00756E63">
        <w:rPr>
          <w:rFonts w:ascii="Times New Roman" w:hAnsi="Times New Roman" w:cs="Times New Roman"/>
          <w:sz w:val="24"/>
          <w:szCs w:val="24"/>
        </w:rPr>
        <w:t>разработка и реализация просветительских  мероприятий, направленных на устранение причин и условий, влекущих примене</w:t>
      </w:r>
      <w:r w:rsidR="00D874B3" w:rsidRPr="00756E63">
        <w:rPr>
          <w:rFonts w:ascii="Times New Roman" w:hAnsi="Times New Roman" w:cs="Times New Roman"/>
          <w:sz w:val="24"/>
          <w:szCs w:val="24"/>
        </w:rPr>
        <w:t>ние пыто</w:t>
      </w:r>
      <w:r w:rsidR="0025259D" w:rsidRPr="00756E63">
        <w:rPr>
          <w:rFonts w:ascii="Times New Roman" w:hAnsi="Times New Roman" w:cs="Times New Roman"/>
          <w:sz w:val="24"/>
          <w:szCs w:val="24"/>
        </w:rPr>
        <w:t>к и жестокого обращения,</w:t>
      </w:r>
      <w:r w:rsidR="00D874B3" w:rsidRPr="00756E63">
        <w:rPr>
          <w:rFonts w:ascii="Times New Roman" w:hAnsi="Times New Roman" w:cs="Times New Roman"/>
          <w:sz w:val="24"/>
          <w:szCs w:val="24"/>
        </w:rPr>
        <w:t xml:space="preserve"> </w:t>
      </w:r>
      <w:r w:rsidR="00B511A6" w:rsidRPr="00756E63">
        <w:rPr>
          <w:rFonts w:ascii="Times New Roman" w:hAnsi="Times New Roman" w:cs="Times New Roman"/>
          <w:sz w:val="24"/>
          <w:szCs w:val="24"/>
        </w:rPr>
        <w:t>формирование в обществе нетерпимости к пыткам и жестокому обращению и о</w:t>
      </w:r>
      <w:r w:rsidR="0025259D" w:rsidRPr="00756E63">
        <w:rPr>
          <w:rFonts w:ascii="Times New Roman" w:hAnsi="Times New Roman" w:cs="Times New Roman"/>
          <w:sz w:val="24"/>
          <w:szCs w:val="24"/>
        </w:rPr>
        <w:t xml:space="preserve">сознания важности борьбы с ними, </w:t>
      </w:r>
      <w:r w:rsidRPr="00756E63">
        <w:rPr>
          <w:rFonts w:ascii="Times New Roman" w:hAnsi="Times New Roman" w:cs="Times New Roman"/>
          <w:sz w:val="24"/>
          <w:szCs w:val="24"/>
        </w:rPr>
        <w:t>повышение уровня общественной осведомленности о законодательстве в области прав</w:t>
      </w:r>
      <w:r w:rsidR="00E20FF4" w:rsidRPr="00756E63">
        <w:rPr>
          <w:rFonts w:ascii="Times New Roman" w:hAnsi="Times New Roman" w:cs="Times New Roman"/>
          <w:sz w:val="24"/>
          <w:szCs w:val="24"/>
        </w:rPr>
        <w:t xml:space="preserve"> человека, механизмах их защиты.</w:t>
      </w:r>
      <w:proofErr w:type="gramEnd"/>
      <w:r w:rsidR="00316B96" w:rsidRPr="00756E63">
        <w:rPr>
          <w:rFonts w:ascii="Times New Roman" w:hAnsi="Times New Roman" w:cs="Times New Roman"/>
          <w:sz w:val="24"/>
          <w:szCs w:val="24"/>
        </w:rPr>
        <w:t xml:space="preserve"> Однако</w:t>
      </w:r>
      <w:proofErr w:type="gramStart"/>
      <w:r w:rsidR="00316B96" w:rsidRPr="00756E63">
        <w:rPr>
          <w:rFonts w:ascii="Times New Roman" w:hAnsi="Times New Roman" w:cs="Times New Roman"/>
          <w:sz w:val="24"/>
          <w:szCs w:val="24"/>
        </w:rPr>
        <w:t>,</w:t>
      </w:r>
      <w:proofErr w:type="gramEnd"/>
      <w:r w:rsidR="00316B96" w:rsidRPr="00756E63">
        <w:rPr>
          <w:rFonts w:ascii="Times New Roman" w:hAnsi="Times New Roman" w:cs="Times New Roman"/>
          <w:sz w:val="24"/>
          <w:szCs w:val="24"/>
        </w:rPr>
        <w:t xml:space="preserve"> реализация этих задач </w:t>
      </w:r>
      <w:r w:rsidR="00514D9C" w:rsidRPr="00756E63">
        <w:rPr>
          <w:rFonts w:ascii="Times New Roman" w:hAnsi="Times New Roman" w:cs="Times New Roman"/>
          <w:sz w:val="24"/>
          <w:szCs w:val="24"/>
        </w:rPr>
        <w:t xml:space="preserve">значительно </w:t>
      </w:r>
      <w:r w:rsidR="00316B96" w:rsidRPr="00756E63">
        <w:rPr>
          <w:rFonts w:ascii="Times New Roman" w:hAnsi="Times New Roman" w:cs="Times New Roman"/>
          <w:sz w:val="24"/>
          <w:szCs w:val="24"/>
        </w:rPr>
        <w:t xml:space="preserve">осложняется отсутствием </w:t>
      </w:r>
      <w:r w:rsidR="008F1697" w:rsidRPr="00756E63">
        <w:rPr>
          <w:rFonts w:ascii="Times New Roman" w:hAnsi="Times New Roman" w:cs="Times New Roman"/>
          <w:sz w:val="24"/>
          <w:szCs w:val="24"/>
        </w:rPr>
        <w:t>в штате Национального центра специалиста по связям с общественностью</w:t>
      </w:r>
      <w:r w:rsidR="00014899" w:rsidRPr="00756E63">
        <w:rPr>
          <w:rFonts w:ascii="Times New Roman" w:hAnsi="Times New Roman" w:cs="Times New Roman"/>
          <w:sz w:val="24"/>
          <w:szCs w:val="24"/>
        </w:rPr>
        <w:t xml:space="preserve">, отдела по связям с общественностью </w:t>
      </w:r>
      <w:r w:rsidR="008F1697" w:rsidRPr="00756E63">
        <w:rPr>
          <w:rFonts w:ascii="Times New Roman" w:hAnsi="Times New Roman" w:cs="Times New Roman"/>
          <w:sz w:val="24"/>
          <w:szCs w:val="24"/>
        </w:rPr>
        <w:t>и</w:t>
      </w:r>
      <w:r w:rsidR="00014899" w:rsidRPr="00756E63">
        <w:rPr>
          <w:rFonts w:ascii="Times New Roman" w:hAnsi="Times New Roman" w:cs="Times New Roman"/>
          <w:sz w:val="24"/>
          <w:szCs w:val="24"/>
        </w:rPr>
        <w:t xml:space="preserve">ли </w:t>
      </w:r>
      <w:r w:rsidR="00316B96" w:rsidRPr="00756E63">
        <w:rPr>
          <w:rFonts w:ascii="Times New Roman" w:hAnsi="Times New Roman" w:cs="Times New Roman"/>
          <w:sz w:val="24"/>
          <w:szCs w:val="24"/>
        </w:rPr>
        <w:t>пресс-службы</w:t>
      </w:r>
      <w:r w:rsidR="008F1697" w:rsidRPr="00756E63">
        <w:rPr>
          <w:rFonts w:ascii="Times New Roman" w:hAnsi="Times New Roman" w:cs="Times New Roman"/>
          <w:sz w:val="24"/>
          <w:szCs w:val="24"/>
        </w:rPr>
        <w:t>, как</w:t>
      </w:r>
      <w:r w:rsidR="00014899" w:rsidRPr="00756E63">
        <w:rPr>
          <w:rFonts w:ascii="Times New Roman" w:hAnsi="Times New Roman" w:cs="Times New Roman"/>
          <w:sz w:val="24"/>
          <w:szCs w:val="24"/>
        </w:rPr>
        <w:t>ая</w:t>
      </w:r>
      <w:r w:rsidR="008F1697" w:rsidRPr="00756E63">
        <w:rPr>
          <w:rFonts w:ascii="Times New Roman" w:hAnsi="Times New Roman" w:cs="Times New Roman"/>
          <w:sz w:val="24"/>
          <w:szCs w:val="24"/>
        </w:rPr>
        <w:t xml:space="preserve"> </w:t>
      </w:r>
      <w:r w:rsidR="00514D9C" w:rsidRPr="00756E63">
        <w:rPr>
          <w:rFonts w:ascii="Times New Roman" w:hAnsi="Times New Roman" w:cs="Times New Roman"/>
          <w:sz w:val="24"/>
          <w:szCs w:val="24"/>
        </w:rPr>
        <w:t>действу</w:t>
      </w:r>
      <w:r w:rsidR="00014899" w:rsidRPr="00756E63">
        <w:rPr>
          <w:rFonts w:ascii="Times New Roman" w:hAnsi="Times New Roman" w:cs="Times New Roman"/>
          <w:sz w:val="24"/>
          <w:szCs w:val="24"/>
        </w:rPr>
        <w:t>е</w:t>
      </w:r>
      <w:r w:rsidR="00514D9C" w:rsidRPr="00756E63">
        <w:rPr>
          <w:rFonts w:ascii="Times New Roman" w:hAnsi="Times New Roman" w:cs="Times New Roman"/>
          <w:sz w:val="24"/>
          <w:szCs w:val="24"/>
        </w:rPr>
        <w:t xml:space="preserve">т </w:t>
      </w:r>
      <w:r w:rsidR="00014899" w:rsidRPr="00756E63">
        <w:rPr>
          <w:rFonts w:ascii="Times New Roman" w:hAnsi="Times New Roman" w:cs="Times New Roman"/>
          <w:sz w:val="24"/>
          <w:szCs w:val="24"/>
        </w:rPr>
        <w:t>во всех государственных органах</w:t>
      </w:r>
      <w:r w:rsidR="008F1697" w:rsidRPr="00756E63">
        <w:rPr>
          <w:rFonts w:ascii="Times New Roman" w:hAnsi="Times New Roman" w:cs="Times New Roman"/>
          <w:sz w:val="24"/>
          <w:szCs w:val="24"/>
        </w:rPr>
        <w:t>.</w:t>
      </w:r>
      <w:r w:rsidR="00316B96" w:rsidRPr="00756E63">
        <w:rPr>
          <w:rFonts w:ascii="Times New Roman" w:hAnsi="Times New Roman" w:cs="Times New Roman"/>
          <w:sz w:val="24"/>
          <w:szCs w:val="24"/>
        </w:rPr>
        <w:t xml:space="preserve"> </w:t>
      </w:r>
    </w:p>
    <w:p w:rsidR="00FF2322" w:rsidRPr="00756E63" w:rsidRDefault="004C0EC8" w:rsidP="009E548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действующем Типовом положении о пресс-службе органа государственной власти</w:t>
      </w:r>
      <w:r w:rsidR="003F2CD5" w:rsidRPr="00756E63">
        <w:rPr>
          <w:rStyle w:val="a9"/>
          <w:rFonts w:ascii="Times New Roman" w:hAnsi="Times New Roman" w:cs="Times New Roman"/>
          <w:sz w:val="24"/>
          <w:szCs w:val="24"/>
        </w:rPr>
        <w:footnoteReference w:id="15"/>
      </w:r>
      <w:r w:rsidRPr="00756E63">
        <w:rPr>
          <w:rFonts w:ascii="Times New Roman" w:hAnsi="Times New Roman" w:cs="Times New Roman"/>
          <w:sz w:val="24"/>
          <w:szCs w:val="24"/>
        </w:rPr>
        <w:t xml:space="preserve"> определены основные задачи пресс-службы, среди которых</w:t>
      </w:r>
      <w:r w:rsidR="00FF2322" w:rsidRPr="00756E63">
        <w:rPr>
          <w:rFonts w:ascii="Times New Roman" w:hAnsi="Times New Roman" w:cs="Times New Roman"/>
          <w:sz w:val="24"/>
          <w:szCs w:val="24"/>
        </w:rPr>
        <w:t>:</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оказание содействия средствам массовой информации  в  получении полных  и  объективных  сведений по различным  вопросам  деятельности органа государственного управления и его структурных подразделений, </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lastRenderedPageBreak/>
        <w:t xml:space="preserve">организация и проведение пресс-конференций, интервью и других  встреч  с представителями СМИ, </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подготовка и распространение пресс-релизов, информационных бюллетеней, справочных  материалов,  другой информации, связанн</w:t>
      </w:r>
      <w:r w:rsidR="00514D9C" w:rsidRPr="00756E63">
        <w:rPr>
          <w:rFonts w:ascii="Times New Roman" w:eastAsia="Times New Roman" w:hAnsi="Times New Roman" w:cs="Times New Roman"/>
          <w:color w:val="2B2B2B"/>
          <w:sz w:val="24"/>
          <w:szCs w:val="24"/>
          <w:lang w:eastAsia="ru-RU"/>
        </w:rPr>
        <w:t>ой</w:t>
      </w:r>
      <w:r w:rsidRPr="00756E63">
        <w:rPr>
          <w:rFonts w:ascii="Times New Roman" w:eastAsia="Times New Roman" w:hAnsi="Times New Roman" w:cs="Times New Roman"/>
          <w:color w:val="2B2B2B"/>
          <w:sz w:val="24"/>
          <w:szCs w:val="24"/>
          <w:lang w:eastAsia="ru-RU"/>
        </w:rPr>
        <w:t xml:space="preserve">  с  деятельностью органа государственного управления; </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осуществление  издательской деятельности в  целях  всестороннего разъяснения и  доведения до широких слоев </w:t>
      </w:r>
      <w:proofErr w:type="gramStart"/>
      <w:r w:rsidRPr="00756E63">
        <w:rPr>
          <w:rFonts w:ascii="Times New Roman" w:eastAsia="Times New Roman" w:hAnsi="Times New Roman" w:cs="Times New Roman"/>
          <w:color w:val="2B2B2B"/>
          <w:sz w:val="24"/>
          <w:szCs w:val="24"/>
          <w:lang w:eastAsia="ru-RU"/>
        </w:rPr>
        <w:t>населения всех  направлений деятельности органа государственного управления</w:t>
      </w:r>
      <w:proofErr w:type="gramEnd"/>
      <w:r w:rsidRPr="00756E63">
        <w:rPr>
          <w:rFonts w:ascii="Times New Roman" w:eastAsia="Times New Roman" w:hAnsi="Times New Roman" w:cs="Times New Roman"/>
          <w:color w:val="2B2B2B"/>
          <w:sz w:val="24"/>
          <w:szCs w:val="24"/>
          <w:lang w:eastAsia="ru-RU"/>
        </w:rPr>
        <w:t xml:space="preserve">; </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доведение до общественности информации о  деятельности  органа государственного управления через СМИ; </w:t>
      </w:r>
    </w:p>
    <w:p w:rsidR="00014899"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систематический анализ публикаций в СМИ по изучению общественного мнения; </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организация и проведение информационно-разъяснительной работы  о деятельности  органа государственного управления с привлечением СМИ и общественности;   </w:t>
      </w:r>
    </w:p>
    <w:p w:rsidR="00FF2322"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проведение мероприятий  и акций в целях разъяснения и доведения  до населения  политики, проводимой органом государственного управления  и принимаемых им решений; </w:t>
      </w:r>
    </w:p>
    <w:p w:rsidR="004C0EC8" w:rsidRPr="00756E63" w:rsidRDefault="004C0EC8" w:rsidP="00914A31">
      <w:pPr>
        <w:pStyle w:val="a3"/>
        <w:numPr>
          <w:ilvl w:val="0"/>
          <w:numId w:val="1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 xml:space="preserve">создание веб-сайта органа государственного управления, </w:t>
      </w:r>
      <w:r w:rsidR="002A2D3B" w:rsidRPr="00756E63">
        <w:rPr>
          <w:rFonts w:ascii="Times New Roman" w:eastAsia="Times New Roman" w:hAnsi="Times New Roman" w:cs="Times New Roman"/>
          <w:color w:val="2B2B2B"/>
          <w:sz w:val="24"/>
          <w:szCs w:val="24"/>
          <w:lang w:eastAsia="ru-RU"/>
        </w:rPr>
        <w:t xml:space="preserve">его </w:t>
      </w:r>
      <w:r w:rsidRPr="00756E63">
        <w:rPr>
          <w:rFonts w:ascii="Times New Roman" w:eastAsia="Times New Roman" w:hAnsi="Times New Roman" w:cs="Times New Roman"/>
          <w:color w:val="2B2B2B"/>
          <w:sz w:val="24"/>
          <w:szCs w:val="24"/>
          <w:lang w:eastAsia="ru-RU"/>
        </w:rPr>
        <w:t>регулярное информационное обеспечение</w:t>
      </w:r>
      <w:r w:rsidR="00014899" w:rsidRPr="00756E63">
        <w:rPr>
          <w:rFonts w:ascii="Times New Roman" w:eastAsia="Times New Roman" w:hAnsi="Times New Roman" w:cs="Times New Roman"/>
          <w:color w:val="2B2B2B"/>
          <w:sz w:val="24"/>
          <w:szCs w:val="24"/>
          <w:lang w:eastAsia="ru-RU"/>
        </w:rPr>
        <w:t>, др.</w:t>
      </w:r>
    </w:p>
    <w:p w:rsidR="00BD430A" w:rsidRPr="00756E63" w:rsidRDefault="00014899" w:rsidP="00BD430A">
      <w:pPr>
        <w:pStyle w:val="a3"/>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Если в органах государственной власти предусмотрена пресс-служба, то в</w:t>
      </w:r>
      <w:r w:rsidR="00BD430A" w:rsidRPr="00756E63">
        <w:rPr>
          <w:rFonts w:ascii="Times New Roman" w:eastAsia="Times New Roman" w:hAnsi="Times New Roman" w:cs="Times New Roman"/>
          <w:color w:val="2B2B2B"/>
          <w:sz w:val="24"/>
          <w:szCs w:val="24"/>
          <w:lang w:eastAsia="ru-RU"/>
        </w:rPr>
        <w:t xml:space="preserve"> органах местного самоуправления предусмотрен отдел по связям с общественностью. </w:t>
      </w:r>
    </w:p>
    <w:p w:rsidR="004C0EC8" w:rsidRPr="00756E63" w:rsidRDefault="00014899" w:rsidP="00D874B3">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силу отсутствия пресс-службы, отдела по связям с общественностью, пиар-специалиста</w:t>
      </w:r>
      <w:r w:rsidR="00514D9C" w:rsidRPr="00756E63">
        <w:rPr>
          <w:rFonts w:ascii="Times New Roman" w:hAnsi="Times New Roman" w:cs="Times New Roman"/>
          <w:sz w:val="24"/>
          <w:szCs w:val="24"/>
        </w:rPr>
        <w:t xml:space="preserve">, все вышеуказанные функции за весь период деятельности Национального центра исполняют эксперты и руководители  Национального центра, не имеющие соответствующего образования в </w:t>
      </w:r>
      <w:r w:rsidRPr="00756E63">
        <w:rPr>
          <w:rFonts w:ascii="Times New Roman" w:hAnsi="Times New Roman" w:cs="Times New Roman"/>
          <w:sz w:val="24"/>
          <w:szCs w:val="24"/>
        </w:rPr>
        <w:t xml:space="preserve">области </w:t>
      </w:r>
      <w:r w:rsidR="00514D9C" w:rsidRPr="00756E63">
        <w:rPr>
          <w:rFonts w:ascii="Times New Roman" w:hAnsi="Times New Roman" w:cs="Times New Roman"/>
          <w:sz w:val="24"/>
          <w:szCs w:val="24"/>
        </w:rPr>
        <w:t xml:space="preserve">информационного обеспечения веб-сайта, подготовки пресс-релизов и т.п.  </w:t>
      </w:r>
    </w:p>
    <w:p w:rsidR="00C65595" w:rsidRPr="00756E63" w:rsidRDefault="00924828" w:rsidP="00914A31">
      <w:pPr>
        <w:pStyle w:val="a3"/>
        <w:numPr>
          <w:ilvl w:val="0"/>
          <w:numId w:val="12"/>
        </w:numPr>
        <w:spacing w:line="240" w:lineRule="auto"/>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 xml:space="preserve">Трудности </w:t>
      </w:r>
      <w:r w:rsidR="004848E2" w:rsidRPr="00756E63">
        <w:rPr>
          <w:rFonts w:ascii="Times New Roman" w:hAnsi="Times New Roman" w:cs="Times New Roman"/>
          <w:color w:val="17365D" w:themeColor="text2" w:themeShade="BF"/>
          <w:sz w:val="28"/>
          <w:szCs w:val="28"/>
        </w:rPr>
        <w:t>в работе</w:t>
      </w:r>
      <w:r w:rsidRPr="00756E63">
        <w:rPr>
          <w:rFonts w:ascii="Times New Roman" w:hAnsi="Times New Roman" w:cs="Times New Roman"/>
          <w:color w:val="17365D" w:themeColor="text2" w:themeShade="BF"/>
          <w:sz w:val="28"/>
          <w:szCs w:val="28"/>
        </w:rPr>
        <w:t xml:space="preserve"> </w:t>
      </w:r>
      <w:r w:rsidR="00163068" w:rsidRPr="00756E63">
        <w:rPr>
          <w:rFonts w:ascii="Times New Roman" w:hAnsi="Times New Roman" w:cs="Times New Roman"/>
          <w:color w:val="17365D" w:themeColor="text2" w:themeShade="BF"/>
          <w:sz w:val="28"/>
          <w:szCs w:val="28"/>
        </w:rPr>
        <w:t>территориальных представительств Национального центра</w:t>
      </w:r>
    </w:p>
    <w:p w:rsidR="004F4956" w:rsidRPr="00756E63" w:rsidRDefault="000E01D4" w:rsidP="0079093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Как было указано ранее, Национальный центр имеет представительства во всех областях республики. При этом</w:t>
      </w:r>
      <w:proofErr w:type="gramStart"/>
      <w:r w:rsidRPr="00756E63">
        <w:rPr>
          <w:rFonts w:ascii="Times New Roman" w:hAnsi="Times New Roman" w:cs="Times New Roman"/>
          <w:sz w:val="24"/>
          <w:szCs w:val="24"/>
        </w:rPr>
        <w:t>,</w:t>
      </w:r>
      <w:proofErr w:type="gramEnd"/>
      <w:r w:rsidRPr="00756E63">
        <w:rPr>
          <w:rFonts w:ascii="Times New Roman" w:hAnsi="Times New Roman" w:cs="Times New Roman"/>
          <w:sz w:val="24"/>
          <w:szCs w:val="24"/>
        </w:rPr>
        <w:t xml:space="preserve"> с</w:t>
      </w:r>
      <w:r w:rsidR="006B6773" w:rsidRPr="00756E63">
        <w:rPr>
          <w:rFonts w:ascii="Times New Roman" w:hAnsi="Times New Roman" w:cs="Times New Roman"/>
          <w:sz w:val="24"/>
          <w:szCs w:val="24"/>
        </w:rPr>
        <w:t xml:space="preserve"> начала фактического функционирования Национального центра </w:t>
      </w:r>
      <w:r w:rsidRPr="00756E63">
        <w:rPr>
          <w:rFonts w:ascii="Times New Roman" w:hAnsi="Times New Roman" w:cs="Times New Roman"/>
          <w:sz w:val="24"/>
          <w:szCs w:val="24"/>
        </w:rPr>
        <w:t xml:space="preserve">в трёх областях – Нарынская, Таласская и Баткенская – работает </w:t>
      </w:r>
      <w:r w:rsidR="00F35789" w:rsidRPr="00756E63">
        <w:rPr>
          <w:rFonts w:ascii="Times New Roman" w:hAnsi="Times New Roman" w:cs="Times New Roman"/>
          <w:sz w:val="24"/>
          <w:szCs w:val="24"/>
        </w:rPr>
        <w:t>по од</w:t>
      </w:r>
      <w:r w:rsidRPr="00756E63">
        <w:rPr>
          <w:rFonts w:ascii="Times New Roman" w:hAnsi="Times New Roman" w:cs="Times New Roman"/>
          <w:sz w:val="24"/>
          <w:szCs w:val="24"/>
        </w:rPr>
        <w:t>н</w:t>
      </w:r>
      <w:r w:rsidR="00F35789" w:rsidRPr="00756E63">
        <w:rPr>
          <w:rFonts w:ascii="Times New Roman" w:hAnsi="Times New Roman" w:cs="Times New Roman"/>
          <w:sz w:val="24"/>
          <w:szCs w:val="24"/>
        </w:rPr>
        <w:t>ому сотруднику (</w:t>
      </w:r>
      <w:r w:rsidRPr="00756E63">
        <w:rPr>
          <w:rFonts w:ascii="Times New Roman" w:hAnsi="Times New Roman" w:cs="Times New Roman"/>
          <w:sz w:val="24"/>
          <w:szCs w:val="24"/>
        </w:rPr>
        <w:t>территориальн</w:t>
      </w:r>
      <w:r w:rsidR="00F35789" w:rsidRPr="00756E63">
        <w:rPr>
          <w:rFonts w:ascii="Times New Roman" w:hAnsi="Times New Roman" w:cs="Times New Roman"/>
          <w:sz w:val="24"/>
          <w:szCs w:val="24"/>
        </w:rPr>
        <w:t>ому</w:t>
      </w:r>
      <w:r w:rsidRPr="00756E63">
        <w:rPr>
          <w:rFonts w:ascii="Times New Roman" w:hAnsi="Times New Roman" w:cs="Times New Roman"/>
          <w:sz w:val="24"/>
          <w:szCs w:val="24"/>
        </w:rPr>
        <w:t xml:space="preserve"> представител</w:t>
      </w:r>
      <w:r w:rsidR="00F35789" w:rsidRPr="00756E63">
        <w:rPr>
          <w:rFonts w:ascii="Times New Roman" w:hAnsi="Times New Roman" w:cs="Times New Roman"/>
          <w:sz w:val="24"/>
          <w:szCs w:val="24"/>
        </w:rPr>
        <w:t>ю)</w:t>
      </w:r>
      <w:r w:rsidR="00A45AF2" w:rsidRPr="00756E63">
        <w:rPr>
          <w:rFonts w:ascii="Times New Roman" w:hAnsi="Times New Roman" w:cs="Times New Roman"/>
          <w:sz w:val="24"/>
          <w:szCs w:val="24"/>
        </w:rPr>
        <w:t xml:space="preserve">, что значительно затрудняет реализацию нормы </w:t>
      </w:r>
      <w:r w:rsidRPr="00756E63">
        <w:rPr>
          <w:rFonts w:ascii="Times New Roman" w:hAnsi="Times New Roman" w:cs="Times New Roman"/>
          <w:sz w:val="24"/>
          <w:szCs w:val="24"/>
        </w:rPr>
        <w:t>Закон</w:t>
      </w:r>
      <w:r w:rsidR="00A45AF2" w:rsidRPr="00756E63">
        <w:rPr>
          <w:rFonts w:ascii="Times New Roman" w:hAnsi="Times New Roman" w:cs="Times New Roman"/>
          <w:sz w:val="24"/>
          <w:szCs w:val="24"/>
        </w:rPr>
        <w:t>а</w:t>
      </w:r>
      <w:r w:rsidRPr="00756E63">
        <w:rPr>
          <w:rFonts w:ascii="Times New Roman" w:hAnsi="Times New Roman" w:cs="Times New Roman"/>
          <w:sz w:val="24"/>
          <w:szCs w:val="24"/>
        </w:rPr>
        <w:t xml:space="preserve"> о Национальном центре</w:t>
      </w:r>
      <w:r w:rsidR="00A45AF2" w:rsidRPr="00756E63">
        <w:rPr>
          <w:rFonts w:ascii="Times New Roman" w:hAnsi="Times New Roman" w:cs="Times New Roman"/>
          <w:sz w:val="24"/>
          <w:szCs w:val="24"/>
        </w:rPr>
        <w:t xml:space="preserve"> о </w:t>
      </w:r>
      <w:r w:rsidR="00476EF0" w:rsidRPr="00756E63">
        <w:rPr>
          <w:rFonts w:ascii="Times New Roman" w:hAnsi="Times New Roman" w:cs="Times New Roman"/>
          <w:sz w:val="24"/>
          <w:szCs w:val="24"/>
        </w:rPr>
        <w:t>пров</w:t>
      </w:r>
      <w:r w:rsidR="00A45AF2" w:rsidRPr="00756E63">
        <w:rPr>
          <w:rFonts w:ascii="Times New Roman" w:hAnsi="Times New Roman" w:cs="Times New Roman"/>
          <w:sz w:val="24"/>
          <w:szCs w:val="24"/>
        </w:rPr>
        <w:t xml:space="preserve">едении </w:t>
      </w:r>
      <w:r w:rsidR="00476EF0" w:rsidRPr="00756E63">
        <w:rPr>
          <w:rFonts w:ascii="Times New Roman" w:hAnsi="Times New Roman" w:cs="Times New Roman"/>
          <w:sz w:val="24"/>
          <w:szCs w:val="24"/>
        </w:rPr>
        <w:t>превентивны</w:t>
      </w:r>
      <w:r w:rsidR="00A45AF2" w:rsidRPr="00756E63">
        <w:rPr>
          <w:rFonts w:ascii="Times New Roman" w:hAnsi="Times New Roman" w:cs="Times New Roman"/>
          <w:sz w:val="24"/>
          <w:szCs w:val="24"/>
        </w:rPr>
        <w:t>х посещений</w:t>
      </w:r>
      <w:r w:rsidR="00476EF0" w:rsidRPr="00756E63">
        <w:rPr>
          <w:rFonts w:ascii="Times New Roman" w:hAnsi="Times New Roman" w:cs="Times New Roman"/>
          <w:sz w:val="24"/>
          <w:szCs w:val="24"/>
        </w:rPr>
        <w:t xml:space="preserve"> группой </w:t>
      </w:r>
      <w:r w:rsidR="00F35789" w:rsidRPr="00756E63">
        <w:rPr>
          <w:rFonts w:ascii="Times New Roman" w:hAnsi="Times New Roman" w:cs="Times New Roman"/>
          <w:sz w:val="24"/>
          <w:szCs w:val="24"/>
        </w:rPr>
        <w:t xml:space="preserve">в составе </w:t>
      </w:r>
      <w:r w:rsidR="00476EF0" w:rsidRPr="00756E63">
        <w:rPr>
          <w:rFonts w:ascii="Times New Roman" w:hAnsi="Times New Roman" w:cs="Times New Roman"/>
          <w:sz w:val="24"/>
          <w:szCs w:val="24"/>
        </w:rPr>
        <w:t>не менее двух человек</w:t>
      </w:r>
      <w:r w:rsidR="0023567B" w:rsidRPr="00756E63">
        <w:rPr>
          <w:rFonts w:ascii="Times New Roman" w:hAnsi="Times New Roman" w:cs="Times New Roman"/>
          <w:sz w:val="24"/>
          <w:szCs w:val="24"/>
        </w:rPr>
        <w:t>.</w:t>
      </w:r>
      <w:r w:rsidR="00DF7D7A" w:rsidRPr="00756E63">
        <w:rPr>
          <w:rFonts w:ascii="Times New Roman" w:hAnsi="Times New Roman" w:cs="Times New Roman"/>
          <w:sz w:val="24"/>
          <w:szCs w:val="24"/>
        </w:rPr>
        <w:t xml:space="preserve"> </w:t>
      </w:r>
    </w:p>
    <w:p w:rsidR="00C65595" w:rsidRPr="00756E63" w:rsidRDefault="00E64D44" w:rsidP="0079093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Территориальные представители указанных трёх областей </w:t>
      </w:r>
      <w:r w:rsidR="005450CB" w:rsidRPr="00756E63">
        <w:rPr>
          <w:rFonts w:ascii="Times New Roman" w:hAnsi="Times New Roman" w:cs="Times New Roman"/>
          <w:sz w:val="24"/>
          <w:szCs w:val="24"/>
        </w:rPr>
        <w:t>посещают закрытые учреждения совместно с представителями партнёрских правозащитных организаций и экспертами из Реестра экспертов Национального центра. Однако, в экстренных случаях, при поступлении сигнала о пытках в каком-либо учреждении</w:t>
      </w:r>
      <w:r w:rsidR="004F4956" w:rsidRPr="00756E63">
        <w:rPr>
          <w:rFonts w:ascii="Times New Roman" w:hAnsi="Times New Roman" w:cs="Times New Roman"/>
          <w:sz w:val="24"/>
          <w:szCs w:val="24"/>
        </w:rPr>
        <w:t xml:space="preserve"> (в том числе в ночное время)</w:t>
      </w:r>
      <w:r w:rsidR="005450CB" w:rsidRPr="00756E63">
        <w:rPr>
          <w:rFonts w:ascii="Times New Roman" w:hAnsi="Times New Roman" w:cs="Times New Roman"/>
          <w:sz w:val="24"/>
          <w:szCs w:val="24"/>
        </w:rPr>
        <w:t xml:space="preserve"> оперативно отреагировать </w:t>
      </w:r>
      <w:r w:rsidR="00AE1C34" w:rsidRPr="00756E63">
        <w:rPr>
          <w:rFonts w:ascii="Times New Roman" w:hAnsi="Times New Roman" w:cs="Times New Roman"/>
          <w:sz w:val="24"/>
          <w:szCs w:val="24"/>
        </w:rPr>
        <w:t>одному сотруднику Национального центра, ответственного за ситуацию в закрытых учреждениях по всей области, не представляется возможным.</w:t>
      </w:r>
      <w:r w:rsidRPr="00756E63">
        <w:rPr>
          <w:rFonts w:ascii="Times New Roman" w:hAnsi="Times New Roman" w:cs="Times New Roman"/>
          <w:sz w:val="24"/>
          <w:szCs w:val="24"/>
        </w:rPr>
        <w:t xml:space="preserve"> </w:t>
      </w: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C050C3" w:rsidRPr="00756E63" w:rsidRDefault="00C050C3" w:rsidP="00790937">
      <w:pPr>
        <w:spacing w:after="0" w:line="240" w:lineRule="auto"/>
        <w:ind w:firstLine="709"/>
        <w:jc w:val="both"/>
        <w:rPr>
          <w:rFonts w:ascii="Times New Roman" w:hAnsi="Times New Roman" w:cs="Times New Roman"/>
          <w:sz w:val="24"/>
          <w:szCs w:val="24"/>
        </w:rPr>
      </w:pPr>
    </w:p>
    <w:p w:rsidR="001D3B70" w:rsidRPr="00756E63" w:rsidRDefault="00AF61FE" w:rsidP="009C12E2">
      <w:pPr>
        <w:pStyle w:val="a4"/>
        <w:jc w:val="center"/>
        <w:rPr>
          <w:rFonts w:ascii="Times New Roman" w:hAnsi="Times New Roman" w:cs="Times New Roman"/>
          <w:sz w:val="28"/>
          <w:szCs w:val="28"/>
        </w:rPr>
      </w:pPr>
      <w:bookmarkStart w:id="0" w:name="_Toc536102582"/>
      <w:r w:rsidRPr="00756E63">
        <w:rPr>
          <w:rFonts w:ascii="Times New Roman" w:hAnsi="Times New Roman" w:cs="Times New Roman"/>
          <w:sz w:val="32"/>
          <w:szCs w:val="32"/>
        </w:rPr>
        <w:lastRenderedPageBreak/>
        <w:t>РАЗДЕЛ 2</w:t>
      </w:r>
      <w:r w:rsidR="00277F38" w:rsidRPr="00756E63">
        <w:rPr>
          <w:rFonts w:ascii="Times New Roman" w:hAnsi="Times New Roman" w:cs="Times New Roman"/>
          <w:sz w:val="32"/>
          <w:szCs w:val="32"/>
        </w:rPr>
        <w:t xml:space="preserve">.  </w:t>
      </w:r>
      <w:r w:rsidR="009B2CF0" w:rsidRPr="00756E63">
        <w:rPr>
          <w:rFonts w:ascii="Times New Roman" w:hAnsi="Times New Roman" w:cs="Times New Roman"/>
          <w:sz w:val="32"/>
          <w:szCs w:val="32"/>
        </w:rPr>
        <w:t xml:space="preserve"> </w:t>
      </w:r>
      <w:r w:rsidR="009A25ED" w:rsidRPr="00756E63">
        <w:rPr>
          <w:rFonts w:ascii="Times New Roman" w:hAnsi="Times New Roman" w:cs="Times New Roman"/>
          <w:sz w:val="28"/>
          <w:szCs w:val="28"/>
        </w:rPr>
        <w:t>П</w:t>
      </w:r>
      <w:r w:rsidR="008F116F" w:rsidRPr="00756E63">
        <w:rPr>
          <w:rFonts w:ascii="Times New Roman" w:hAnsi="Times New Roman" w:cs="Times New Roman"/>
          <w:sz w:val="28"/>
          <w:szCs w:val="28"/>
        </w:rPr>
        <w:t>РАВ</w:t>
      </w:r>
      <w:r w:rsidR="009A25ED" w:rsidRPr="00756E63">
        <w:rPr>
          <w:rFonts w:ascii="Times New Roman" w:hAnsi="Times New Roman" w:cs="Times New Roman"/>
          <w:sz w:val="28"/>
          <w:szCs w:val="28"/>
        </w:rPr>
        <w:t>О</w:t>
      </w:r>
      <w:r w:rsidR="008F116F" w:rsidRPr="00756E63">
        <w:rPr>
          <w:rFonts w:ascii="Times New Roman" w:hAnsi="Times New Roman" w:cs="Times New Roman"/>
          <w:sz w:val="28"/>
          <w:szCs w:val="28"/>
        </w:rPr>
        <w:t xml:space="preserve"> НА </w:t>
      </w:r>
      <w:r w:rsidR="009B2CF0" w:rsidRPr="00756E63">
        <w:rPr>
          <w:rFonts w:ascii="Times New Roman" w:hAnsi="Times New Roman" w:cs="Times New Roman"/>
          <w:sz w:val="28"/>
          <w:szCs w:val="28"/>
        </w:rPr>
        <w:t xml:space="preserve">  </w:t>
      </w:r>
      <w:r w:rsidR="008F116F" w:rsidRPr="00756E63">
        <w:rPr>
          <w:rFonts w:ascii="Times New Roman" w:hAnsi="Times New Roman" w:cs="Times New Roman"/>
          <w:sz w:val="28"/>
          <w:szCs w:val="28"/>
        </w:rPr>
        <w:t>СВОБОДУ ОТ ПЫТОК И ЖЕСТОКОГО ОБРАЩЕНИЯ</w:t>
      </w:r>
      <w:r w:rsidR="001D3B70" w:rsidRPr="00756E63">
        <w:rPr>
          <w:rFonts w:ascii="Times New Roman" w:hAnsi="Times New Roman" w:cs="Times New Roman"/>
          <w:sz w:val="28"/>
          <w:szCs w:val="28"/>
        </w:rPr>
        <w:t>.</w:t>
      </w:r>
    </w:p>
    <w:p w:rsidR="00277F38" w:rsidRPr="00756E63" w:rsidRDefault="001D3B70" w:rsidP="009C12E2">
      <w:pPr>
        <w:pStyle w:val="a4"/>
        <w:ind w:left="1701" w:hanging="1701"/>
        <w:jc w:val="center"/>
        <w:rPr>
          <w:rFonts w:ascii="Times New Roman" w:hAnsi="Times New Roman" w:cs="Times New Roman"/>
          <w:sz w:val="28"/>
          <w:szCs w:val="28"/>
        </w:rPr>
      </w:pPr>
      <w:r w:rsidRPr="00756E63">
        <w:rPr>
          <w:rFonts w:ascii="Times New Roman" w:hAnsi="Times New Roman" w:cs="Times New Roman"/>
          <w:sz w:val="28"/>
          <w:szCs w:val="28"/>
        </w:rPr>
        <w:t>УСЛОВИЯ СОДЕРЖАНИЯ В ЗАКРЫТЫХ УЧРЕЖДЕНИЯХ</w:t>
      </w:r>
    </w:p>
    <w:p w:rsidR="00F547B6" w:rsidRPr="00756E63" w:rsidRDefault="00F547B6" w:rsidP="00914A31">
      <w:pPr>
        <w:pStyle w:val="1"/>
        <w:numPr>
          <w:ilvl w:val="0"/>
          <w:numId w:val="30"/>
        </w:numPr>
        <w:spacing w:before="0"/>
        <w:ind w:left="0" w:firstLine="0"/>
        <w:jc w:val="center"/>
        <w:rPr>
          <w:rFonts w:ascii="Times New Roman" w:hAnsi="Times New Roman" w:cs="Times New Roman"/>
          <w:b w:val="0"/>
          <w:sz w:val="26"/>
          <w:szCs w:val="26"/>
        </w:rPr>
      </w:pPr>
      <w:r w:rsidRPr="00756E63">
        <w:rPr>
          <w:rFonts w:ascii="Times New Roman" w:hAnsi="Times New Roman" w:cs="Times New Roman"/>
          <w:b w:val="0"/>
          <w:sz w:val="26"/>
          <w:szCs w:val="26"/>
        </w:rPr>
        <w:t>ПРАВО НА СВОБОДУ ОТ ПЫТОК</w:t>
      </w:r>
      <w:r w:rsidR="00712E7A" w:rsidRPr="00756E63">
        <w:rPr>
          <w:rFonts w:ascii="Times New Roman" w:hAnsi="Times New Roman" w:cs="Times New Roman"/>
          <w:b w:val="0"/>
          <w:sz w:val="26"/>
          <w:szCs w:val="26"/>
        </w:rPr>
        <w:t xml:space="preserve"> И ЖЕСТОКОГО ОБРАЩЕНИЯ</w:t>
      </w:r>
    </w:p>
    <w:p w:rsidR="00104406" w:rsidRPr="00756E63" w:rsidRDefault="00104406" w:rsidP="00104406">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Сообщения о применении пыток и жестоком обращении поступают в Национальный центр от лиц, содержащихся в закрытых учреждениях, их адвокатов, родственников</w:t>
      </w:r>
      <w:r w:rsidR="00A47693" w:rsidRPr="00756E63">
        <w:rPr>
          <w:rFonts w:ascii="Times New Roman" w:hAnsi="Times New Roman" w:cs="Times New Roman"/>
          <w:sz w:val="24"/>
          <w:szCs w:val="24"/>
        </w:rPr>
        <w:t>, представителей</w:t>
      </w:r>
      <w:r w:rsidR="005B5760" w:rsidRPr="00756E63">
        <w:rPr>
          <w:rFonts w:ascii="Times New Roman" w:hAnsi="Times New Roman" w:cs="Times New Roman"/>
          <w:sz w:val="24"/>
          <w:szCs w:val="24"/>
        </w:rPr>
        <w:t xml:space="preserve"> неправительственных организаций</w:t>
      </w:r>
      <w:r w:rsidRPr="00756E63">
        <w:rPr>
          <w:rFonts w:ascii="Times New Roman" w:hAnsi="Times New Roman" w:cs="Times New Roman"/>
          <w:sz w:val="24"/>
          <w:szCs w:val="24"/>
        </w:rPr>
        <w:t>. Часть жалоб сотрудники Национального центра получают непосредственно от предполагаемых жертв пыток или жестокого обращения в ходе превентивных посещений мест лишения и ограничения свободы.</w:t>
      </w:r>
    </w:p>
    <w:p w:rsidR="00A47693" w:rsidRPr="00756E63" w:rsidRDefault="005B5760" w:rsidP="00A47693">
      <w:pPr>
        <w:spacing w:after="0" w:line="240" w:lineRule="auto"/>
        <w:ind w:firstLine="708"/>
        <w:contextualSpacing/>
        <w:jc w:val="both"/>
        <w:rPr>
          <w:rFonts w:ascii="Times New Roman" w:hAnsi="Times New Roman" w:cs="Times New Roman"/>
          <w:bCs/>
          <w:sz w:val="24"/>
          <w:szCs w:val="24"/>
        </w:rPr>
      </w:pPr>
      <w:r w:rsidRPr="00756E63">
        <w:rPr>
          <w:rFonts w:ascii="Times New Roman" w:hAnsi="Times New Roman" w:cs="Times New Roman"/>
          <w:bCs/>
          <w:sz w:val="24"/>
          <w:szCs w:val="24"/>
        </w:rPr>
        <w:t>Если в</w:t>
      </w:r>
      <w:r w:rsidR="00A47693" w:rsidRPr="00756E63">
        <w:rPr>
          <w:rFonts w:ascii="Times New Roman" w:hAnsi="Times New Roman" w:cs="Times New Roman"/>
          <w:bCs/>
          <w:sz w:val="24"/>
          <w:szCs w:val="24"/>
        </w:rPr>
        <w:t xml:space="preserve"> 2017 году в Национальный центр поступило 104 сообщения о пытках, </w:t>
      </w:r>
      <w:r w:rsidRPr="00756E63">
        <w:rPr>
          <w:rFonts w:ascii="Times New Roman" w:hAnsi="Times New Roman" w:cs="Times New Roman"/>
          <w:bCs/>
          <w:sz w:val="24"/>
          <w:szCs w:val="24"/>
        </w:rPr>
        <w:t xml:space="preserve">то </w:t>
      </w:r>
      <w:r w:rsidR="00A47693" w:rsidRPr="00756E63">
        <w:rPr>
          <w:rFonts w:ascii="Times New Roman" w:hAnsi="Times New Roman" w:cs="Times New Roman"/>
          <w:bCs/>
          <w:sz w:val="24"/>
          <w:szCs w:val="24"/>
        </w:rPr>
        <w:t xml:space="preserve">в 2018 - </w:t>
      </w:r>
      <w:r w:rsidR="00A47693" w:rsidRPr="00756E63">
        <w:rPr>
          <w:rFonts w:ascii="Times New Roman" w:hAnsi="Times New Roman" w:cs="Times New Roman"/>
          <w:b/>
          <w:bCs/>
          <w:sz w:val="24"/>
          <w:szCs w:val="24"/>
        </w:rPr>
        <w:t>123 сообщения</w:t>
      </w:r>
      <w:r w:rsidR="00A47693" w:rsidRPr="00756E63">
        <w:rPr>
          <w:rFonts w:ascii="Times New Roman" w:hAnsi="Times New Roman" w:cs="Times New Roman"/>
          <w:bCs/>
          <w:sz w:val="24"/>
          <w:szCs w:val="24"/>
        </w:rPr>
        <w:t>.</w:t>
      </w:r>
    </w:p>
    <w:p w:rsidR="00A47693" w:rsidRPr="00756E63" w:rsidRDefault="00BF3365" w:rsidP="00712E7A">
      <w:pPr>
        <w:spacing w:line="240" w:lineRule="auto"/>
        <w:ind w:firstLine="708"/>
        <w:contextualSpacing/>
        <w:jc w:val="both"/>
        <w:rPr>
          <w:rFonts w:ascii="Times New Roman" w:hAnsi="Times New Roman" w:cs="Times New Roman"/>
          <w:bCs/>
          <w:sz w:val="24"/>
          <w:szCs w:val="24"/>
        </w:rPr>
      </w:pPr>
      <w:r w:rsidRPr="00756E63">
        <w:rPr>
          <w:rFonts w:ascii="Times New Roman" w:hAnsi="Times New Roman" w:cs="Times New Roman"/>
          <w:bCs/>
          <w:sz w:val="24"/>
          <w:szCs w:val="24"/>
        </w:rPr>
        <w:t>При этом</w:t>
      </w:r>
      <w:r w:rsidR="00A47693" w:rsidRPr="00756E63">
        <w:rPr>
          <w:rFonts w:ascii="Times New Roman" w:hAnsi="Times New Roman" w:cs="Times New Roman"/>
          <w:bCs/>
          <w:sz w:val="24"/>
          <w:szCs w:val="24"/>
        </w:rPr>
        <w:t xml:space="preserve"> сравнительный анализ показал, что процентное соотношение количества жалоб на применение пыток в разрезе областей Кыргызской Республики за 2018 годы </w:t>
      </w:r>
      <w:r w:rsidRPr="00756E63">
        <w:rPr>
          <w:rFonts w:ascii="Times New Roman" w:hAnsi="Times New Roman" w:cs="Times New Roman"/>
          <w:bCs/>
          <w:sz w:val="24"/>
          <w:szCs w:val="24"/>
        </w:rPr>
        <w:t>почти</w:t>
      </w:r>
      <w:r w:rsidR="00A47693" w:rsidRPr="00756E63">
        <w:rPr>
          <w:rFonts w:ascii="Times New Roman" w:hAnsi="Times New Roman" w:cs="Times New Roman"/>
          <w:bCs/>
          <w:sz w:val="24"/>
          <w:szCs w:val="24"/>
        </w:rPr>
        <w:t xml:space="preserve"> идентично данным за 2017 год (см. рисунки 1 и 2)</w:t>
      </w:r>
      <w:r w:rsidR="00DC52D5" w:rsidRPr="00756E63">
        <w:rPr>
          <w:rFonts w:ascii="Times New Roman" w:hAnsi="Times New Roman" w:cs="Times New Roman"/>
          <w:bCs/>
          <w:sz w:val="24"/>
          <w:szCs w:val="24"/>
        </w:rPr>
        <w:t>, что может свидетельствовать о системном характере применения пыток в той или иной области республики.</w:t>
      </w:r>
      <w:r w:rsidR="00A47693" w:rsidRPr="00756E63">
        <w:rPr>
          <w:rFonts w:ascii="Times New Roman" w:hAnsi="Times New Roman" w:cs="Times New Roman"/>
          <w:bCs/>
          <w:sz w:val="24"/>
          <w:szCs w:val="24"/>
        </w:rPr>
        <w:t xml:space="preserve">  </w:t>
      </w:r>
    </w:p>
    <w:p w:rsidR="00117271" w:rsidRPr="00756E63" w:rsidRDefault="00117271" w:rsidP="00117271">
      <w:pPr>
        <w:spacing w:after="0" w:line="240" w:lineRule="auto"/>
        <w:rPr>
          <w:rFonts w:ascii="Times New Roman" w:hAnsi="Times New Roman" w:cs="Times New Roman"/>
          <w:b/>
        </w:rPr>
      </w:pPr>
      <w:r w:rsidRPr="00756E63">
        <w:rPr>
          <w:rFonts w:ascii="Times New Roman" w:hAnsi="Times New Roman" w:cs="Times New Roman"/>
          <w:b/>
        </w:rPr>
        <w:t>Рисунок 1.</w:t>
      </w:r>
    </w:p>
    <w:p w:rsidR="00117271" w:rsidRPr="00756E63" w:rsidRDefault="00117271" w:rsidP="00117271">
      <w:pPr>
        <w:spacing w:after="0" w:line="240" w:lineRule="auto"/>
        <w:rPr>
          <w:rFonts w:ascii="Times New Roman" w:hAnsi="Times New Roman" w:cs="Times New Roman"/>
          <w:b/>
        </w:rPr>
      </w:pPr>
      <w:r w:rsidRPr="00756E63">
        <w:rPr>
          <w:rFonts w:ascii="Times New Roman" w:hAnsi="Times New Roman" w:cs="Times New Roman"/>
          <w:b/>
        </w:rPr>
        <w:t>Количество сообщений о пытках, поступивших в Национальный центр в 201</w:t>
      </w:r>
      <w:r w:rsidR="008A773A" w:rsidRPr="00756E63">
        <w:rPr>
          <w:rFonts w:ascii="Times New Roman" w:hAnsi="Times New Roman" w:cs="Times New Roman"/>
          <w:b/>
        </w:rPr>
        <w:t>7</w:t>
      </w:r>
      <w:r w:rsidRPr="00756E63">
        <w:rPr>
          <w:rFonts w:ascii="Times New Roman" w:hAnsi="Times New Roman" w:cs="Times New Roman"/>
          <w:b/>
        </w:rPr>
        <w:t xml:space="preserve"> году, в разрезе регионов</w:t>
      </w:r>
    </w:p>
    <w:p w:rsidR="00117271" w:rsidRPr="00756E63" w:rsidRDefault="00117271" w:rsidP="00117271">
      <w:pPr>
        <w:spacing w:after="0" w:line="240" w:lineRule="auto"/>
        <w:rPr>
          <w:rFonts w:ascii="Times New Roman" w:hAnsi="Times New Roman" w:cs="Times New Roman"/>
          <w:b/>
          <w:sz w:val="20"/>
          <w:szCs w:val="20"/>
        </w:rPr>
      </w:pPr>
      <w:r w:rsidRPr="00756E63">
        <w:rPr>
          <w:rFonts w:ascii="Times New Roman" w:hAnsi="Times New Roman" w:cs="Times New Roman"/>
          <w:noProof/>
          <w:lang w:eastAsia="ru-RU"/>
        </w:rPr>
        <w:drawing>
          <wp:anchor distT="0" distB="0" distL="114300" distR="114300" simplePos="0" relativeHeight="251783168" behindDoc="1" locked="0" layoutInCell="1" allowOverlap="1" wp14:anchorId="76927F9D" wp14:editId="6D36B327">
            <wp:simplePos x="0" y="0"/>
            <wp:positionH relativeFrom="column">
              <wp:posOffset>-141605</wp:posOffset>
            </wp:positionH>
            <wp:positionV relativeFrom="paragraph">
              <wp:posOffset>-1269</wp:posOffset>
            </wp:positionV>
            <wp:extent cx="5610225" cy="2651288"/>
            <wp:effectExtent l="0" t="0" r="0" b="0"/>
            <wp:wrapNone/>
            <wp:docPr id="41" name="Рисунок 41" descr="Картинки по запросу карта кыргызстана по облас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арта кыргызстана по областя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225" cy="26512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7271" w:rsidRPr="00756E63" w:rsidRDefault="00117271" w:rsidP="00117271">
      <w:pPr>
        <w:spacing w:after="0" w:line="240" w:lineRule="auto"/>
        <w:ind w:left="2832"/>
        <w:rPr>
          <w:rFonts w:ascii="Times New Roman" w:hAnsi="Times New Roman" w:cs="Times New Roman"/>
          <w:b/>
          <w:sz w:val="32"/>
          <w:szCs w:val="32"/>
        </w:rPr>
      </w:pPr>
      <w:r w:rsidRPr="00756E63">
        <w:rPr>
          <w:rFonts w:ascii="Times New Roman" w:hAnsi="Times New Roman" w:cs="Times New Roman"/>
          <w:sz w:val="28"/>
          <w:szCs w:val="28"/>
        </w:rPr>
        <w:t xml:space="preserve"> </w:t>
      </w:r>
      <w:r w:rsidRPr="00756E63">
        <w:rPr>
          <w:rFonts w:ascii="Times New Roman" w:hAnsi="Times New Roman" w:cs="Times New Roman"/>
          <w:b/>
          <w:sz w:val="32"/>
          <w:szCs w:val="32"/>
        </w:rPr>
        <w:t>39,5%</w:t>
      </w:r>
      <w:r w:rsidRPr="00756E63">
        <w:rPr>
          <w:rFonts w:ascii="Times New Roman" w:hAnsi="Times New Roman" w:cs="Times New Roman"/>
          <w:noProof/>
          <w:lang w:eastAsia="ru-RU"/>
        </w:rPr>
        <w:drawing>
          <wp:inline distT="0" distB="0" distL="0" distR="0" wp14:anchorId="6683D3FB" wp14:editId="6A6824EA">
            <wp:extent cx="184244" cy="184244"/>
            <wp:effectExtent l="0" t="0" r="6350" b="6350"/>
            <wp:docPr id="42" name="Рисунок 4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117271" w:rsidRPr="00756E63" w:rsidRDefault="00117271" w:rsidP="00117271">
      <w:pPr>
        <w:spacing w:after="0" w:line="240" w:lineRule="auto"/>
        <w:rPr>
          <w:rFonts w:ascii="Times New Roman" w:hAnsi="Times New Roman" w:cs="Times New Roman"/>
          <w:b/>
          <w:sz w:val="32"/>
          <w:szCs w:val="32"/>
        </w:rPr>
      </w:pPr>
      <w:r w:rsidRPr="00756E63">
        <w:rPr>
          <w:rFonts w:ascii="Times New Roman" w:hAnsi="Times New Roman" w:cs="Times New Roman"/>
          <w:sz w:val="28"/>
          <w:szCs w:val="28"/>
        </w:rPr>
        <w:tab/>
      </w:r>
      <w:r w:rsidRPr="00756E63">
        <w:rPr>
          <w:rFonts w:ascii="Times New Roman" w:hAnsi="Times New Roman" w:cs="Times New Roman"/>
          <w:sz w:val="28"/>
          <w:szCs w:val="28"/>
        </w:rPr>
        <w:tab/>
        <w:t xml:space="preserve">  </w:t>
      </w:r>
      <w:r w:rsidRPr="00756E63">
        <w:rPr>
          <w:rFonts w:ascii="Times New Roman" w:hAnsi="Times New Roman" w:cs="Times New Roman"/>
          <w:b/>
          <w:sz w:val="32"/>
          <w:szCs w:val="32"/>
        </w:rPr>
        <w:t>5%</w:t>
      </w:r>
      <w:r w:rsidRPr="00756E63">
        <w:rPr>
          <w:rFonts w:ascii="Times New Roman" w:hAnsi="Times New Roman" w:cs="Times New Roman"/>
          <w:noProof/>
          <w:lang w:eastAsia="ru-RU"/>
        </w:rPr>
        <w:drawing>
          <wp:inline distT="0" distB="0" distL="0" distR="0" wp14:anchorId="385D11F4" wp14:editId="65869B86">
            <wp:extent cx="184244" cy="184244"/>
            <wp:effectExtent l="0" t="0" r="6350" b="6350"/>
            <wp:docPr id="43" name="Рисунок 4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noProof/>
          <w:lang w:eastAsia="ru-RU"/>
        </w:rPr>
        <w:drawing>
          <wp:inline distT="0" distB="0" distL="0" distR="0" wp14:anchorId="7809545E" wp14:editId="18F6A18C">
            <wp:extent cx="184244" cy="184244"/>
            <wp:effectExtent l="0" t="0" r="6350" b="6350"/>
            <wp:docPr id="44" name="Рисунок 4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15%</w:t>
      </w:r>
    </w:p>
    <w:p w:rsidR="00117271" w:rsidRPr="00756E63" w:rsidRDefault="00117271" w:rsidP="00117271">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t xml:space="preserve"> 11,5%</w:t>
      </w:r>
      <w:r w:rsidRPr="00756E63">
        <w:rPr>
          <w:rFonts w:ascii="Times New Roman" w:hAnsi="Times New Roman" w:cs="Times New Roman"/>
          <w:noProof/>
          <w:lang w:eastAsia="ru-RU"/>
        </w:rPr>
        <w:drawing>
          <wp:inline distT="0" distB="0" distL="0" distR="0" wp14:anchorId="48A03407" wp14:editId="44F8C4EA">
            <wp:extent cx="184244" cy="184244"/>
            <wp:effectExtent l="0" t="0" r="6350" b="6350"/>
            <wp:docPr id="45" name="Рисунок 4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117271" w:rsidRPr="00756E63" w:rsidRDefault="00117271" w:rsidP="00117271">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ab/>
      </w:r>
      <w:r w:rsidRPr="00756E63">
        <w:rPr>
          <w:rFonts w:ascii="Times New Roman" w:hAnsi="Times New Roman" w:cs="Times New Roman"/>
          <w:b/>
          <w:sz w:val="32"/>
          <w:szCs w:val="32"/>
        </w:rPr>
        <w:tab/>
        <w:t xml:space="preserve">   </w:t>
      </w:r>
      <w:r w:rsidRPr="00756E63">
        <w:rPr>
          <w:rFonts w:ascii="Times New Roman" w:hAnsi="Times New Roman" w:cs="Times New Roman"/>
          <w:noProof/>
          <w:lang w:eastAsia="ru-RU"/>
        </w:rPr>
        <w:drawing>
          <wp:inline distT="0" distB="0" distL="0" distR="0" wp14:anchorId="16A70CB8" wp14:editId="219F9BCE">
            <wp:extent cx="182880" cy="182880"/>
            <wp:effectExtent l="0" t="0" r="7620" b="7620"/>
            <wp:docPr id="46" name="Рисунок 4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756E63">
        <w:rPr>
          <w:rFonts w:ascii="Times New Roman" w:hAnsi="Times New Roman" w:cs="Times New Roman"/>
          <w:b/>
          <w:sz w:val="32"/>
          <w:szCs w:val="32"/>
        </w:rPr>
        <w:t>10,5%</w:t>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p>
    <w:p w:rsidR="00117271" w:rsidRPr="00756E63" w:rsidRDefault="00117271" w:rsidP="00117271">
      <w:pPr>
        <w:spacing w:after="0" w:line="240" w:lineRule="auto"/>
        <w:ind w:left="4248" w:firstLine="708"/>
        <w:rPr>
          <w:rFonts w:ascii="Times New Roman" w:hAnsi="Times New Roman" w:cs="Times New Roman"/>
          <w:b/>
          <w:sz w:val="32"/>
          <w:szCs w:val="32"/>
        </w:rPr>
      </w:pPr>
      <w:r w:rsidRPr="00756E63">
        <w:rPr>
          <w:rFonts w:ascii="Times New Roman" w:hAnsi="Times New Roman" w:cs="Times New Roman"/>
          <w:noProof/>
          <w:lang w:eastAsia="ru-RU"/>
        </w:rPr>
        <w:drawing>
          <wp:inline distT="0" distB="0" distL="0" distR="0" wp14:anchorId="0328E0B7" wp14:editId="52418CC5">
            <wp:extent cx="184244" cy="184244"/>
            <wp:effectExtent l="0" t="0" r="6350" b="6350"/>
            <wp:docPr id="47" name="Рисунок 4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1%</w:t>
      </w:r>
    </w:p>
    <w:p w:rsidR="00117271" w:rsidRPr="00756E63" w:rsidRDefault="00117271" w:rsidP="00117271">
      <w:pPr>
        <w:spacing w:after="0" w:line="240" w:lineRule="auto"/>
        <w:rPr>
          <w:rFonts w:ascii="Times New Roman" w:hAnsi="Times New Roman" w:cs="Times New Roman"/>
          <w:b/>
          <w:sz w:val="32"/>
          <w:szCs w:val="32"/>
        </w:rPr>
      </w:pPr>
    </w:p>
    <w:p w:rsidR="00117271" w:rsidRPr="00756E63" w:rsidRDefault="00117271" w:rsidP="00117271">
      <w:pPr>
        <w:spacing w:after="0" w:line="240" w:lineRule="auto"/>
        <w:rPr>
          <w:rFonts w:ascii="Times New Roman" w:hAnsi="Times New Roman" w:cs="Times New Roman"/>
          <w:b/>
          <w:sz w:val="32"/>
          <w:szCs w:val="32"/>
        </w:rPr>
      </w:pPr>
    </w:p>
    <w:p w:rsidR="00117271" w:rsidRPr="00756E63" w:rsidRDefault="00117271" w:rsidP="00117271">
      <w:pPr>
        <w:spacing w:after="0" w:line="240" w:lineRule="auto"/>
        <w:rPr>
          <w:rFonts w:ascii="Times New Roman" w:hAnsi="Times New Roman" w:cs="Times New Roman"/>
          <w:b/>
          <w:sz w:val="32"/>
          <w:szCs w:val="32"/>
        </w:rPr>
      </w:pPr>
    </w:p>
    <w:p w:rsidR="00117271" w:rsidRPr="00756E63" w:rsidRDefault="00117271" w:rsidP="00117271">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 xml:space="preserve">    5%</w:t>
      </w:r>
      <w:r w:rsidRPr="00756E63">
        <w:rPr>
          <w:rFonts w:ascii="Times New Roman" w:hAnsi="Times New Roman" w:cs="Times New Roman"/>
          <w:noProof/>
          <w:lang w:eastAsia="ru-RU"/>
        </w:rPr>
        <w:drawing>
          <wp:inline distT="0" distB="0" distL="0" distR="0" wp14:anchorId="37C23590" wp14:editId="308DB78B">
            <wp:extent cx="184244" cy="184244"/>
            <wp:effectExtent l="0" t="0" r="6350" b="6350"/>
            <wp:docPr id="48" name="Рисунок 4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p>
    <w:p w:rsidR="00117271" w:rsidRPr="00756E63" w:rsidRDefault="00117271" w:rsidP="00117271">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noProof/>
          <w:lang w:eastAsia="ru-RU"/>
        </w:rPr>
        <w:drawing>
          <wp:inline distT="0" distB="0" distL="0" distR="0" wp14:anchorId="47C72E5B" wp14:editId="3F4A3140">
            <wp:extent cx="182880" cy="182880"/>
            <wp:effectExtent l="0" t="0" r="7620" b="7620"/>
            <wp:docPr id="49" name="Рисунок 4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756E63">
        <w:rPr>
          <w:rFonts w:ascii="Times New Roman" w:hAnsi="Times New Roman" w:cs="Times New Roman"/>
          <w:b/>
          <w:sz w:val="32"/>
          <w:szCs w:val="32"/>
        </w:rPr>
        <w:t>12,5%</w:t>
      </w:r>
      <w:r w:rsidRPr="00756E63">
        <w:rPr>
          <w:rFonts w:ascii="Times New Roman" w:hAnsi="Times New Roman" w:cs="Times New Roman"/>
          <w:b/>
          <w:sz w:val="32"/>
          <w:szCs w:val="32"/>
        </w:rPr>
        <w:tab/>
      </w:r>
    </w:p>
    <w:p w:rsidR="008A773A" w:rsidRPr="00756E63" w:rsidRDefault="008A773A" w:rsidP="008A773A">
      <w:pPr>
        <w:spacing w:after="0" w:line="240" w:lineRule="auto"/>
        <w:rPr>
          <w:rFonts w:ascii="Times New Roman" w:hAnsi="Times New Roman" w:cs="Times New Roman"/>
          <w:b/>
        </w:rPr>
      </w:pPr>
      <w:r w:rsidRPr="00756E63">
        <w:rPr>
          <w:rFonts w:ascii="Times New Roman" w:hAnsi="Times New Roman" w:cs="Times New Roman"/>
          <w:b/>
        </w:rPr>
        <w:t>Рисунок 2.</w:t>
      </w:r>
    </w:p>
    <w:p w:rsidR="008A773A" w:rsidRPr="00756E63" w:rsidRDefault="008A773A" w:rsidP="008A773A">
      <w:pPr>
        <w:spacing w:after="0" w:line="240" w:lineRule="auto"/>
        <w:rPr>
          <w:rFonts w:ascii="Times New Roman" w:hAnsi="Times New Roman" w:cs="Times New Roman"/>
          <w:b/>
        </w:rPr>
      </w:pPr>
      <w:r w:rsidRPr="00756E63">
        <w:rPr>
          <w:rFonts w:ascii="Times New Roman" w:hAnsi="Times New Roman" w:cs="Times New Roman"/>
          <w:b/>
        </w:rPr>
        <w:t>Количество сообщений о пытках, поступивших в Национальный центр в 2018 году, в разрезе регионов</w:t>
      </w:r>
    </w:p>
    <w:p w:rsidR="008A773A" w:rsidRPr="00756E63" w:rsidRDefault="008A773A" w:rsidP="008A773A">
      <w:pPr>
        <w:spacing w:after="0" w:line="240" w:lineRule="auto"/>
        <w:rPr>
          <w:rFonts w:ascii="Times New Roman" w:hAnsi="Times New Roman" w:cs="Times New Roman"/>
          <w:b/>
          <w:sz w:val="20"/>
          <w:szCs w:val="20"/>
        </w:rPr>
      </w:pPr>
      <w:r w:rsidRPr="00756E63">
        <w:rPr>
          <w:rFonts w:ascii="Times New Roman" w:hAnsi="Times New Roman" w:cs="Times New Roman"/>
          <w:noProof/>
          <w:lang w:eastAsia="ru-RU"/>
        </w:rPr>
        <w:drawing>
          <wp:anchor distT="0" distB="0" distL="114300" distR="114300" simplePos="0" relativeHeight="251796480" behindDoc="1" locked="0" layoutInCell="1" allowOverlap="1" wp14:anchorId="1C503613" wp14:editId="4C3737DD">
            <wp:simplePos x="0" y="0"/>
            <wp:positionH relativeFrom="column">
              <wp:posOffset>-141605</wp:posOffset>
            </wp:positionH>
            <wp:positionV relativeFrom="paragraph">
              <wp:posOffset>-1269</wp:posOffset>
            </wp:positionV>
            <wp:extent cx="5791200" cy="2736814"/>
            <wp:effectExtent l="0" t="0" r="0" b="6985"/>
            <wp:wrapNone/>
            <wp:docPr id="13" name="Рисунок 13" descr="Картинки по запросу карта кыргызстана по облас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арта кыргызстана по областя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1200" cy="27368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773A" w:rsidRPr="00756E63" w:rsidRDefault="008A773A" w:rsidP="008A773A">
      <w:pPr>
        <w:spacing w:after="0" w:line="240" w:lineRule="auto"/>
        <w:ind w:left="2832"/>
        <w:rPr>
          <w:rFonts w:ascii="Times New Roman" w:hAnsi="Times New Roman" w:cs="Times New Roman"/>
          <w:b/>
          <w:sz w:val="32"/>
          <w:szCs w:val="32"/>
        </w:rPr>
      </w:pPr>
      <w:r w:rsidRPr="00756E63">
        <w:rPr>
          <w:rFonts w:ascii="Times New Roman" w:hAnsi="Times New Roman" w:cs="Times New Roman"/>
          <w:sz w:val="28"/>
          <w:szCs w:val="28"/>
        </w:rPr>
        <w:t xml:space="preserve"> </w:t>
      </w:r>
      <w:r w:rsidRPr="00756E63">
        <w:rPr>
          <w:rFonts w:ascii="Times New Roman" w:hAnsi="Times New Roman" w:cs="Times New Roman"/>
          <w:b/>
          <w:sz w:val="32"/>
          <w:szCs w:val="32"/>
        </w:rPr>
        <w:t>32%</w:t>
      </w:r>
      <w:r w:rsidRPr="00756E63">
        <w:rPr>
          <w:rFonts w:ascii="Times New Roman" w:hAnsi="Times New Roman" w:cs="Times New Roman"/>
          <w:noProof/>
          <w:lang w:eastAsia="ru-RU"/>
        </w:rPr>
        <w:drawing>
          <wp:inline distT="0" distB="0" distL="0" distR="0" wp14:anchorId="7D6705A1" wp14:editId="744FE45A">
            <wp:extent cx="184244" cy="184244"/>
            <wp:effectExtent l="0" t="0" r="6350" b="6350"/>
            <wp:docPr id="22" name="Рисунок 2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8A773A" w:rsidRPr="00756E63" w:rsidRDefault="008A773A" w:rsidP="008A773A">
      <w:pPr>
        <w:spacing w:after="0" w:line="240" w:lineRule="auto"/>
        <w:rPr>
          <w:rFonts w:ascii="Times New Roman" w:hAnsi="Times New Roman" w:cs="Times New Roman"/>
          <w:b/>
          <w:sz w:val="32"/>
          <w:szCs w:val="32"/>
        </w:rPr>
      </w:pPr>
      <w:r w:rsidRPr="00756E63">
        <w:rPr>
          <w:rFonts w:ascii="Times New Roman" w:hAnsi="Times New Roman" w:cs="Times New Roman"/>
          <w:sz w:val="28"/>
          <w:szCs w:val="28"/>
        </w:rPr>
        <w:tab/>
      </w:r>
      <w:r w:rsidRPr="00756E63">
        <w:rPr>
          <w:rFonts w:ascii="Times New Roman" w:hAnsi="Times New Roman" w:cs="Times New Roman"/>
          <w:sz w:val="28"/>
          <w:szCs w:val="28"/>
        </w:rPr>
        <w:tab/>
        <w:t xml:space="preserve">  </w:t>
      </w:r>
      <w:r w:rsidRPr="00756E63">
        <w:rPr>
          <w:rFonts w:ascii="Times New Roman" w:hAnsi="Times New Roman" w:cs="Times New Roman"/>
          <w:b/>
          <w:sz w:val="32"/>
          <w:szCs w:val="32"/>
        </w:rPr>
        <w:t>2%</w:t>
      </w:r>
      <w:r w:rsidRPr="00756E63">
        <w:rPr>
          <w:rFonts w:ascii="Times New Roman" w:hAnsi="Times New Roman" w:cs="Times New Roman"/>
          <w:noProof/>
          <w:lang w:eastAsia="ru-RU"/>
        </w:rPr>
        <w:drawing>
          <wp:inline distT="0" distB="0" distL="0" distR="0" wp14:anchorId="37F83C12" wp14:editId="49253D41">
            <wp:extent cx="184244" cy="184244"/>
            <wp:effectExtent l="0" t="0" r="6350" b="6350"/>
            <wp:docPr id="26" name="Рисунок 2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noProof/>
          <w:lang w:eastAsia="ru-RU"/>
        </w:rPr>
        <w:drawing>
          <wp:inline distT="0" distB="0" distL="0" distR="0" wp14:anchorId="34ABC1BA" wp14:editId="3C33D19D">
            <wp:extent cx="184244" cy="184244"/>
            <wp:effectExtent l="0" t="0" r="6350" b="6350"/>
            <wp:docPr id="28" name="Рисунок 2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15%</w:t>
      </w:r>
    </w:p>
    <w:p w:rsidR="008A773A" w:rsidRPr="00756E63" w:rsidRDefault="008A773A" w:rsidP="008A773A">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t xml:space="preserve"> 16%</w:t>
      </w:r>
      <w:r w:rsidRPr="00756E63">
        <w:rPr>
          <w:rFonts w:ascii="Times New Roman" w:hAnsi="Times New Roman" w:cs="Times New Roman"/>
          <w:noProof/>
          <w:lang w:eastAsia="ru-RU"/>
        </w:rPr>
        <w:drawing>
          <wp:inline distT="0" distB="0" distL="0" distR="0" wp14:anchorId="2AFD5418" wp14:editId="538FF150">
            <wp:extent cx="184244" cy="184244"/>
            <wp:effectExtent l="0" t="0" r="6350" b="6350"/>
            <wp:docPr id="29" name="Рисунок 29"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p>
    <w:p w:rsidR="008A773A" w:rsidRPr="00756E63" w:rsidRDefault="008A773A" w:rsidP="008A773A">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ab/>
      </w:r>
      <w:r w:rsidRPr="00756E63">
        <w:rPr>
          <w:rFonts w:ascii="Times New Roman" w:hAnsi="Times New Roman" w:cs="Times New Roman"/>
          <w:b/>
          <w:sz w:val="32"/>
          <w:szCs w:val="32"/>
        </w:rPr>
        <w:tab/>
        <w:t xml:space="preserve">   </w:t>
      </w:r>
      <w:r w:rsidRPr="00756E63">
        <w:rPr>
          <w:rFonts w:ascii="Times New Roman" w:hAnsi="Times New Roman" w:cs="Times New Roman"/>
          <w:noProof/>
          <w:lang w:eastAsia="ru-RU"/>
        </w:rPr>
        <w:drawing>
          <wp:inline distT="0" distB="0" distL="0" distR="0" wp14:anchorId="542966AC" wp14:editId="5354C1CE">
            <wp:extent cx="182880" cy="182880"/>
            <wp:effectExtent l="0" t="0" r="7620" b="7620"/>
            <wp:docPr id="30" name="Рисунок 3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756E63">
        <w:rPr>
          <w:rFonts w:ascii="Times New Roman" w:hAnsi="Times New Roman" w:cs="Times New Roman"/>
          <w:b/>
          <w:sz w:val="32"/>
          <w:szCs w:val="32"/>
        </w:rPr>
        <w:t>13%</w:t>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p>
    <w:p w:rsidR="008A773A" w:rsidRPr="00756E63" w:rsidRDefault="008A773A" w:rsidP="008A773A">
      <w:pPr>
        <w:spacing w:after="0" w:line="240" w:lineRule="auto"/>
        <w:ind w:left="4248" w:firstLine="708"/>
        <w:rPr>
          <w:rFonts w:ascii="Times New Roman" w:hAnsi="Times New Roman" w:cs="Times New Roman"/>
          <w:b/>
          <w:sz w:val="32"/>
          <w:szCs w:val="32"/>
        </w:rPr>
      </w:pPr>
      <w:r w:rsidRPr="00756E63">
        <w:rPr>
          <w:rFonts w:ascii="Times New Roman" w:hAnsi="Times New Roman" w:cs="Times New Roman"/>
          <w:noProof/>
          <w:lang w:eastAsia="ru-RU"/>
        </w:rPr>
        <w:drawing>
          <wp:inline distT="0" distB="0" distL="0" distR="0" wp14:anchorId="759BD632" wp14:editId="76753E9C">
            <wp:extent cx="184244" cy="184244"/>
            <wp:effectExtent l="0" t="0" r="6350" b="6350"/>
            <wp:docPr id="31" name="Рисунок 3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2%</w:t>
      </w:r>
    </w:p>
    <w:p w:rsidR="008A773A" w:rsidRPr="00756E63" w:rsidRDefault="008A773A" w:rsidP="008A773A">
      <w:pPr>
        <w:spacing w:after="0" w:line="240" w:lineRule="auto"/>
        <w:rPr>
          <w:rFonts w:ascii="Times New Roman" w:hAnsi="Times New Roman" w:cs="Times New Roman"/>
          <w:b/>
          <w:sz w:val="32"/>
          <w:szCs w:val="32"/>
        </w:rPr>
      </w:pPr>
    </w:p>
    <w:p w:rsidR="008A773A" w:rsidRPr="00756E63" w:rsidRDefault="008A773A" w:rsidP="008A773A">
      <w:pPr>
        <w:spacing w:after="0" w:line="240" w:lineRule="auto"/>
        <w:rPr>
          <w:rFonts w:ascii="Times New Roman" w:hAnsi="Times New Roman" w:cs="Times New Roman"/>
          <w:b/>
          <w:sz w:val="32"/>
          <w:szCs w:val="32"/>
        </w:rPr>
      </w:pPr>
    </w:p>
    <w:p w:rsidR="0084206B" w:rsidRPr="00756E63" w:rsidRDefault="00712E7A" w:rsidP="00712E7A">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 xml:space="preserve">    </w:t>
      </w:r>
    </w:p>
    <w:p w:rsidR="00712E7A" w:rsidRPr="00756E63" w:rsidRDefault="00712E7A" w:rsidP="00712E7A">
      <w:pPr>
        <w:spacing w:after="0" w:line="240" w:lineRule="auto"/>
        <w:rPr>
          <w:rFonts w:ascii="Times New Roman" w:hAnsi="Times New Roman" w:cs="Times New Roman"/>
          <w:b/>
          <w:sz w:val="32"/>
          <w:szCs w:val="32"/>
        </w:rPr>
      </w:pPr>
      <w:r w:rsidRPr="00756E63">
        <w:rPr>
          <w:rFonts w:ascii="Times New Roman" w:hAnsi="Times New Roman" w:cs="Times New Roman"/>
          <w:b/>
          <w:sz w:val="32"/>
          <w:szCs w:val="32"/>
        </w:rPr>
        <w:t>9%</w:t>
      </w:r>
      <w:r w:rsidRPr="00756E63">
        <w:rPr>
          <w:rFonts w:ascii="Times New Roman" w:hAnsi="Times New Roman" w:cs="Times New Roman"/>
          <w:noProof/>
          <w:lang w:eastAsia="ru-RU"/>
        </w:rPr>
        <w:drawing>
          <wp:inline distT="0" distB="0" distL="0" distR="0" wp14:anchorId="0AEFF005" wp14:editId="31D7A158">
            <wp:extent cx="184244" cy="184244"/>
            <wp:effectExtent l="0" t="0" r="6350" b="6350"/>
            <wp:docPr id="33" name="Рисунок 3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44" cy="184244"/>
                    </a:xfrm>
                    <a:prstGeom prst="rect">
                      <a:avLst/>
                    </a:prstGeom>
                    <a:noFill/>
                    <a:ln>
                      <a:noFill/>
                    </a:ln>
                  </pic:spPr>
                </pic:pic>
              </a:graphicData>
            </a:graphic>
          </wp:inline>
        </w:drawing>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b/>
          <w:sz w:val="32"/>
          <w:szCs w:val="32"/>
        </w:rPr>
        <w:tab/>
      </w:r>
      <w:r w:rsidRPr="00756E63">
        <w:rPr>
          <w:rFonts w:ascii="Times New Roman" w:hAnsi="Times New Roman" w:cs="Times New Roman"/>
          <w:noProof/>
          <w:lang w:eastAsia="ru-RU"/>
        </w:rPr>
        <w:drawing>
          <wp:inline distT="0" distB="0" distL="0" distR="0" wp14:anchorId="38558948" wp14:editId="4480609A">
            <wp:extent cx="182880" cy="182880"/>
            <wp:effectExtent l="0" t="0" r="7620" b="7620"/>
            <wp:docPr id="34" name="Рисунок 3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охожее изображ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756E63">
        <w:rPr>
          <w:rFonts w:ascii="Times New Roman" w:hAnsi="Times New Roman" w:cs="Times New Roman"/>
          <w:b/>
          <w:sz w:val="32"/>
          <w:szCs w:val="32"/>
        </w:rPr>
        <w:t xml:space="preserve">11%  </w:t>
      </w:r>
      <w:r w:rsidRPr="00756E63">
        <w:rPr>
          <w:rFonts w:ascii="Times New Roman" w:hAnsi="Times New Roman" w:cs="Times New Roman"/>
          <w:b/>
          <w:sz w:val="32"/>
          <w:szCs w:val="32"/>
        </w:rPr>
        <w:tab/>
      </w:r>
    </w:p>
    <w:p w:rsidR="00C13E1B" w:rsidRPr="00756E63" w:rsidRDefault="00C13E1B" w:rsidP="00DC52D5">
      <w:pPr>
        <w:spacing w:after="0" w:line="240" w:lineRule="auto"/>
        <w:ind w:firstLine="709"/>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lastRenderedPageBreak/>
        <w:t>Как и в предыдущие годы, абсолютное большинство (</w:t>
      </w:r>
      <w:r w:rsidR="00D359B8" w:rsidRPr="00756E63">
        <w:rPr>
          <w:rFonts w:ascii="Times New Roman" w:eastAsia="Calibri" w:hAnsi="Times New Roman" w:cs="Times New Roman"/>
          <w:sz w:val="24"/>
          <w:szCs w:val="24"/>
        </w:rPr>
        <w:t>91,9</w:t>
      </w:r>
      <w:r w:rsidRPr="00756E63">
        <w:rPr>
          <w:rFonts w:ascii="Times New Roman" w:eastAsia="Calibri" w:hAnsi="Times New Roman" w:cs="Times New Roman"/>
          <w:sz w:val="24"/>
          <w:szCs w:val="24"/>
        </w:rPr>
        <w:t xml:space="preserve">%) письменных заявлений с жалобами </w:t>
      </w:r>
      <w:r w:rsidR="000A5F9C" w:rsidRPr="00756E63">
        <w:rPr>
          <w:rFonts w:ascii="Times New Roman" w:eastAsia="Calibri" w:hAnsi="Times New Roman" w:cs="Times New Roman"/>
          <w:sz w:val="24"/>
          <w:szCs w:val="24"/>
        </w:rPr>
        <w:t xml:space="preserve">о пытках </w:t>
      </w:r>
      <w:r w:rsidR="00DC52D5" w:rsidRPr="00756E63">
        <w:rPr>
          <w:rFonts w:ascii="Times New Roman" w:eastAsia="Calibri" w:hAnsi="Times New Roman" w:cs="Times New Roman"/>
          <w:sz w:val="24"/>
          <w:szCs w:val="24"/>
        </w:rPr>
        <w:t xml:space="preserve">в 2018 году </w:t>
      </w:r>
      <w:r w:rsidR="000A5F9C" w:rsidRPr="00756E63">
        <w:rPr>
          <w:rFonts w:ascii="Times New Roman" w:eastAsia="Calibri" w:hAnsi="Times New Roman" w:cs="Times New Roman"/>
          <w:sz w:val="24"/>
          <w:szCs w:val="24"/>
        </w:rPr>
        <w:t xml:space="preserve">поступило на применение </w:t>
      </w:r>
      <w:r w:rsidRPr="00756E63">
        <w:rPr>
          <w:rFonts w:ascii="Times New Roman" w:eastAsia="Calibri" w:hAnsi="Times New Roman" w:cs="Times New Roman"/>
          <w:sz w:val="24"/>
          <w:szCs w:val="24"/>
        </w:rPr>
        <w:t>пыток сотрудник</w:t>
      </w:r>
      <w:r w:rsidR="000A5F9C" w:rsidRPr="00756E63">
        <w:rPr>
          <w:rFonts w:ascii="Times New Roman" w:eastAsia="Calibri" w:hAnsi="Times New Roman" w:cs="Times New Roman"/>
          <w:sz w:val="24"/>
          <w:szCs w:val="24"/>
        </w:rPr>
        <w:t>ами</w:t>
      </w:r>
      <w:r w:rsidRPr="00756E63">
        <w:rPr>
          <w:rFonts w:ascii="Times New Roman" w:eastAsia="Calibri" w:hAnsi="Times New Roman" w:cs="Times New Roman"/>
          <w:sz w:val="24"/>
          <w:szCs w:val="24"/>
        </w:rPr>
        <w:t xml:space="preserve"> органов внутренних дел. </w:t>
      </w:r>
    </w:p>
    <w:p w:rsidR="00C13E1B" w:rsidRPr="00756E63" w:rsidRDefault="00C13E1B" w:rsidP="00C13E1B">
      <w:pPr>
        <w:spacing w:after="0" w:line="240" w:lineRule="auto"/>
        <w:ind w:firstLine="708"/>
        <w:contextualSpacing/>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5,7% обратившихся заявили о применении пыток сотрудниками органов национальной безопасности.</w:t>
      </w:r>
    </w:p>
    <w:p w:rsidR="00C13E1B" w:rsidRPr="00756E63" w:rsidRDefault="00C13E1B" w:rsidP="00C13E1B">
      <w:pPr>
        <w:spacing w:after="0" w:line="240" w:lineRule="auto"/>
        <w:ind w:firstLine="708"/>
        <w:jc w:val="center"/>
        <w:rPr>
          <w:rFonts w:ascii="Times New Roman" w:hAnsi="Times New Roman" w:cs="Times New Roman"/>
          <w:b/>
          <w:sz w:val="24"/>
          <w:szCs w:val="24"/>
        </w:rPr>
      </w:pPr>
    </w:p>
    <w:p w:rsidR="00C13E1B" w:rsidRPr="00756E63" w:rsidRDefault="00C13E1B" w:rsidP="00C13E1B">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A86EAC" w:rsidRPr="00756E63">
        <w:rPr>
          <w:rFonts w:ascii="Times New Roman" w:hAnsi="Times New Roman" w:cs="Times New Roman"/>
          <w:b/>
        </w:rPr>
        <w:t>8</w:t>
      </w:r>
      <w:r w:rsidRPr="00756E63">
        <w:rPr>
          <w:rFonts w:ascii="Times New Roman" w:hAnsi="Times New Roman" w:cs="Times New Roman"/>
          <w:b/>
        </w:rPr>
        <w:t xml:space="preserve">.     </w:t>
      </w:r>
    </w:p>
    <w:p w:rsidR="00C13E1B" w:rsidRPr="00756E63" w:rsidRDefault="00C13E1B" w:rsidP="00C13E1B">
      <w:pPr>
        <w:spacing w:after="0" w:line="240" w:lineRule="auto"/>
        <w:rPr>
          <w:rFonts w:ascii="Times New Roman" w:hAnsi="Times New Roman" w:cs="Times New Roman"/>
          <w:b/>
        </w:rPr>
      </w:pPr>
      <w:r w:rsidRPr="00756E63">
        <w:rPr>
          <w:rFonts w:ascii="Times New Roman" w:hAnsi="Times New Roman" w:cs="Times New Roman"/>
          <w:b/>
        </w:rPr>
        <w:t xml:space="preserve">Количество заявлений </w:t>
      </w:r>
      <w:r w:rsidRPr="00756E63">
        <w:rPr>
          <w:rFonts w:ascii="Times New Roman" w:hAnsi="Times New Roman" w:cs="Times New Roman"/>
          <w:b/>
          <w:color w:val="C00000"/>
        </w:rPr>
        <w:t xml:space="preserve">о пытках </w:t>
      </w:r>
      <w:r w:rsidRPr="00756E63">
        <w:rPr>
          <w:rFonts w:ascii="Times New Roman" w:hAnsi="Times New Roman" w:cs="Times New Roman"/>
          <w:b/>
        </w:rPr>
        <w:t>в разрезе министерств и ведомств</w:t>
      </w:r>
    </w:p>
    <w:p w:rsidR="00C13E1B" w:rsidRPr="00756E63" w:rsidRDefault="00C13E1B" w:rsidP="00C13E1B">
      <w:pPr>
        <w:spacing w:after="0" w:line="240" w:lineRule="auto"/>
        <w:rPr>
          <w:rFonts w:ascii="Times New Roman" w:hAnsi="Times New Roman" w:cs="Times New Roman"/>
          <w:b/>
        </w:rPr>
      </w:pPr>
    </w:p>
    <w:tbl>
      <w:tblPr>
        <w:tblStyle w:val="2-1"/>
        <w:tblW w:w="0" w:type="auto"/>
        <w:tblLook w:val="04A0" w:firstRow="1" w:lastRow="0" w:firstColumn="1" w:lastColumn="0" w:noHBand="0" w:noVBand="1"/>
      </w:tblPr>
      <w:tblGrid>
        <w:gridCol w:w="5968"/>
        <w:gridCol w:w="3460"/>
      </w:tblGrid>
      <w:tr w:rsidR="00C13E1B" w:rsidRPr="00756E63" w:rsidTr="008A773A">
        <w:trPr>
          <w:cnfStyle w:val="100000000000" w:firstRow="1" w:lastRow="0" w:firstColumn="0" w:lastColumn="0" w:oddVBand="0" w:evenVBand="0" w:oddHBand="0" w:evenHBand="0" w:firstRowFirstColumn="0" w:firstRowLastColumn="0" w:lastRowFirstColumn="0" w:lastRowLastColumn="0"/>
          <w:trHeight w:val="376"/>
        </w:trPr>
        <w:tc>
          <w:tcPr>
            <w:cnfStyle w:val="001000000100" w:firstRow="0" w:lastRow="0" w:firstColumn="1" w:lastColumn="0" w:oddVBand="0" w:evenVBand="0" w:oddHBand="0" w:evenHBand="0" w:firstRowFirstColumn="1" w:firstRowLastColumn="0" w:lastRowFirstColumn="0" w:lastRowLastColumn="0"/>
            <w:tcW w:w="5969" w:type="dxa"/>
          </w:tcPr>
          <w:p w:rsidR="00C13E1B" w:rsidRPr="00756E63" w:rsidRDefault="00C13E1B" w:rsidP="008A773A">
            <w:pPr>
              <w:jc w:val="center"/>
              <w:rPr>
                <w:rFonts w:ascii="Times New Roman" w:hAnsi="Times New Roman" w:cs="Times New Roman"/>
                <w:b w:val="0"/>
                <w:sz w:val="20"/>
                <w:szCs w:val="20"/>
              </w:rPr>
            </w:pPr>
            <w:r w:rsidRPr="00756E63">
              <w:rPr>
                <w:rFonts w:ascii="Times New Roman" w:hAnsi="Times New Roman" w:cs="Times New Roman"/>
                <w:b w:val="0"/>
                <w:sz w:val="20"/>
                <w:szCs w:val="20"/>
              </w:rPr>
              <w:t>Наименование органа</w:t>
            </w:r>
          </w:p>
        </w:tc>
        <w:tc>
          <w:tcPr>
            <w:tcW w:w="3460" w:type="dxa"/>
          </w:tcPr>
          <w:p w:rsidR="00C13E1B" w:rsidRPr="00756E63" w:rsidRDefault="00C13E1B"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 заявлений</w:t>
            </w:r>
          </w:p>
        </w:tc>
      </w:tr>
      <w:tr w:rsidR="00C13E1B"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69" w:type="dxa"/>
          </w:tcPr>
          <w:p w:rsidR="00C13E1B" w:rsidRPr="00756E63" w:rsidRDefault="00C13E1B" w:rsidP="008040E8">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МВД </w:t>
            </w:r>
            <w:proofErr w:type="gramStart"/>
            <w:r w:rsidRPr="00756E63">
              <w:rPr>
                <w:rFonts w:ascii="Times New Roman" w:hAnsi="Times New Roman" w:cs="Times New Roman"/>
                <w:b w:val="0"/>
                <w:sz w:val="20"/>
                <w:szCs w:val="20"/>
              </w:rPr>
              <w:t>КР</w:t>
            </w:r>
            <w:proofErr w:type="gramEnd"/>
          </w:p>
        </w:tc>
        <w:tc>
          <w:tcPr>
            <w:tcW w:w="3460" w:type="dxa"/>
          </w:tcPr>
          <w:p w:rsidR="00C13E1B" w:rsidRPr="00756E63" w:rsidRDefault="00C13E1B"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113</w:t>
            </w:r>
          </w:p>
        </w:tc>
      </w:tr>
      <w:tr w:rsidR="00C13E1B" w:rsidRPr="00756E63" w:rsidTr="008A773A">
        <w:tc>
          <w:tcPr>
            <w:cnfStyle w:val="001000000000" w:firstRow="0" w:lastRow="0" w:firstColumn="1" w:lastColumn="0" w:oddVBand="0" w:evenVBand="0" w:oddHBand="0" w:evenHBand="0" w:firstRowFirstColumn="0" w:firstRowLastColumn="0" w:lastRowFirstColumn="0" w:lastRowLastColumn="0"/>
            <w:tcW w:w="5969" w:type="dxa"/>
          </w:tcPr>
          <w:p w:rsidR="00C13E1B" w:rsidRPr="00756E63" w:rsidRDefault="00C13E1B" w:rsidP="008040E8">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ГКНБ </w:t>
            </w:r>
            <w:proofErr w:type="gramStart"/>
            <w:r w:rsidRPr="00756E63">
              <w:rPr>
                <w:rFonts w:ascii="Times New Roman" w:hAnsi="Times New Roman" w:cs="Times New Roman"/>
                <w:b w:val="0"/>
                <w:sz w:val="20"/>
                <w:szCs w:val="20"/>
              </w:rPr>
              <w:t>КР</w:t>
            </w:r>
            <w:proofErr w:type="gramEnd"/>
          </w:p>
        </w:tc>
        <w:tc>
          <w:tcPr>
            <w:tcW w:w="3460" w:type="dxa"/>
          </w:tcPr>
          <w:p w:rsidR="00C13E1B" w:rsidRPr="00756E63" w:rsidRDefault="00C13E1B"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r>
      <w:tr w:rsidR="00C13E1B"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69" w:type="dxa"/>
          </w:tcPr>
          <w:p w:rsidR="00C13E1B" w:rsidRPr="00756E63" w:rsidRDefault="00C13E1B" w:rsidP="008040E8">
            <w:pPr>
              <w:ind w:left="284"/>
              <w:rPr>
                <w:rFonts w:ascii="Times New Roman" w:hAnsi="Times New Roman" w:cs="Times New Roman"/>
                <w:b w:val="0"/>
                <w:sz w:val="20"/>
                <w:szCs w:val="20"/>
              </w:rPr>
            </w:pPr>
            <w:r w:rsidRPr="00756E63">
              <w:rPr>
                <w:rFonts w:ascii="Times New Roman" w:hAnsi="Times New Roman" w:cs="Times New Roman"/>
                <w:b w:val="0"/>
                <w:sz w:val="20"/>
                <w:szCs w:val="20"/>
              </w:rPr>
              <w:t>ГСИН при ПКР</w:t>
            </w:r>
          </w:p>
        </w:tc>
        <w:tc>
          <w:tcPr>
            <w:tcW w:w="3460" w:type="dxa"/>
          </w:tcPr>
          <w:p w:rsidR="00C13E1B" w:rsidRPr="00756E63" w:rsidRDefault="00C13E1B"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C13E1B" w:rsidRPr="00756E63" w:rsidTr="008A773A">
        <w:tc>
          <w:tcPr>
            <w:cnfStyle w:val="001000000000" w:firstRow="0" w:lastRow="0" w:firstColumn="1" w:lastColumn="0" w:oddVBand="0" w:evenVBand="0" w:oddHBand="0" w:evenHBand="0" w:firstRowFirstColumn="0" w:firstRowLastColumn="0" w:lastRowFirstColumn="0" w:lastRowLastColumn="0"/>
            <w:tcW w:w="5969" w:type="dxa"/>
          </w:tcPr>
          <w:p w:rsidR="00C13E1B" w:rsidRPr="00756E63" w:rsidRDefault="00C13E1B" w:rsidP="008040E8">
            <w:pPr>
              <w:ind w:left="284"/>
              <w:rPr>
                <w:rFonts w:ascii="Times New Roman" w:hAnsi="Times New Roman" w:cs="Times New Roman"/>
                <w:b w:val="0"/>
                <w:sz w:val="20"/>
                <w:szCs w:val="20"/>
              </w:rPr>
            </w:pPr>
            <w:r w:rsidRPr="00756E63">
              <w:rPr>
                <w:rFonts w:ascii="Times New Roman" w:hAnsi="Times New Roman" w:cs="Times New Roman"/>
                <w:b w:val="0"/>
                <w:sz w:val="20"/>
                <w:szCs w:val="20"/>
              </w:rPr>
              <w:t xml:space="preserve">Министерство здравоохранения </w:t>
            </w:r>
            <w:proofErr w:type="gramStart"/>
            <w:r w:rsidRPr="00756E63">
              <w:rPr>
                <w:rFonts w:ascii="Times New Roman" w:hAnsi="Times New Roman" w:cs="Times New Roman"/>
                <w:b w:val="0"/>
                <w:sz w:val="20"/>
                <w:szCs w:val="20"/>
              </w:rPr>
              <w:t>КР</w:t>
            </w:r>
            <w:proofErr w:type="gramEnd"/>
          </w:p>
        </w:tc>
        <w:tc>
          <w:tcPr>
            <w:tcW w:w="3460" w:type="dxa"/>
          </w:tcPr>
          <w:p w:rsidR="00C13E1B" w:rsidRPr="00756E63" w:rsidRDefault="00C13E1B"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C13E1B"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69" w:type="dxa"/>
          </w:tcPr>
          <w:p w:rsidR="00C13E1B" w:rsidRPr="00756E63" w:rsidRDefault="00C13E1B" w:rsidP="008040E8">
            <w:pPr>
              <w:ind w:left="284"/>
              <w:rPr>
                <w:rFonts w:ascii="Times New Roman" w:hAnsi="Times New Roman" w:cs="Times New Roman"/>
                <w:b w:val="0"/>
                <w:sz w:val="20"/>
                <w:szCs w:val="20"/>
              </w:rPr>
            </w:pPr>
            <w:r w:rsidRPr="00756E63">
              <w:rPr>
                <w:rFonts w:ascii="Times New Roman" w:hAnsi="Times New Roman" w:cs="Times New Roman"/>
                <w:b w:val="0"/>
                <w:sz w:val="20"/>
                <w:szCs w:val="20"/>
              </w:rPr>
              <w:t>Органы прокуратуры</w:t>
            </w:r>
          </w:p>
        </w:tc>
        <w:tc>
          <w:tcPr>
            <w:tcW w:w="3460" w:type="dxa"/>
          </w:tcPr>
          <w:p w:rsidR="00C13E1B" w:rsidRPr="00756E63" w:rsidRDefault="00C13E1B"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8040E8" w:rsidRPr="00756E63" w:rsidTr="008040E8">
        <w:trPr>
          <w:trHeight w:val="420"/>
        </w:trPr>
        <w:tc>
          <w:tcPr>
            <w:cnfStyle w:val="001000000000" w:firstRow="0" w:lastRow="0" w:firstColumn="1" w:lastColumn="0" w:oddVBand="0" w:evenVBand="0" w:oddHBand="0" w:evenHBand="0" w:firstRowFirstColumn="0" w:firstRowLastColumn="0" w:lastRowFirstColumn="0" w:lastRowLastColumn="0"/>
            <w:tcW w:w="5969" w:type="dxa"/>
            <w:vAlign w:val="center"/>
          </w:tcPr>
          <w:p w:rsidR="008040E8" w:rsidRPr="00756E63" w:rsidRDefault="008040E8" w:rsidP="008040E8">
            <w:pPr>
              <w:jc w:val="center"/>
              <w:rPr>
                <w:rFonts w:ascii="Times New Roman" w:hAnsi="Times New Roman" w:cs="Times New Roman"/>
                <w:sz w:val="20"/>
                <w:szCs w:val="20"/>
              </w:rPr>
            </w:pPr>
            <w:r w:rsidRPr="00756E63">
              <w:rPr>
                <w:rFonts w:ascii="Times New Roman" w:hAnsi="Times New Roman" w:cs="Times New Roman"/>
                <w:sz w:val="20"/>
                <w:szCs w:val="20"/>
              </w:rPr>
              <w:t>ИТОГО</w:t>
            </w:r>
          </w:p>
        </w:tc>
        <w:tc>
          <w:tcPr>
            <w:tcW w:w="3460" w:type="dxa"/>
            <w:vAlign w:val="center"/>
          </w:tcPr>
          <w:p w:rsidR="008040E8" w:rsidRPr="00756E63" w:rsidRDefault="008040E8" w:rsidP="008040E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123</w:t>
            </w:r>
          </w:p>
        </w:tc>
      </w:tr>
    </w:tbl>
    <w:p w:rsidR="00117271" w:rsidRPr="00756E63" w:rsidRDefault="00117271" w:rsidP="004848E2">
      <w:pPr>
        <w:pStyle w:val="1"/>
        <w:spacing w:before="0" w:line="240" w:lineRule="auto"/>
        <w:jc w:val="both"/>
        <w:rPr>
          <w:rFonts w:ascii="Times New Roman" w:hAnsi="Times New Roman" w:cs="Times New Roman"/>
          <w:b w:val="0"/>
          <w:color w:val="auto"/>
          <w:sz w:val="24"/>
          <w:szCs w:val="24"/>
        </w:rPr>
      </w:pPr>
    </w:p>
    <w:p w:rsidR="00D44B29" w:rsidRPr="00756E63" w:rsidRDefault="00D44B29" w:rsidP="00400CC6">
      <w:pPr>
        <w:spacing w:after="0" w:line="240" w:lineRule="auto"/>
        <w:ind w:firstLine="709"/>
        <w:jc w:val="both"/>
        <w:rPr>
          <w:rFonts w:ascii="Times New Roman" w:hAnsi="Times New Roman" w:cs="Times New Roman"/>
          <w:sz w:val="24"/>
          <w:szCs w:val="24"/>
        </w:rPr>
      </w:pPr>
    </w:p>
    <w:p w:rsidR="003466B1" w:rsidRPr="00756E63" w:rsidRDefault="00BC7C3E" w:rsidP="003466B1">
      <w:pPr>
        <w:keepNext/>
        <w:spacing w:after="0" w:line="240" w:lineRule="auto"/>
        <w:ind w:left="851" w:right="1134"/>
        <w:jc w:val="both"/>
        <w:rPr>
          <w:rFonts w:ascii="Times New Roman" w:hAnsi="Times New Roman" w:cs="Times New Roman"/>
          <w:b/>
          <w:iCs/>
        </w:rPr>
      </w:pPr>
      <w:r w:rsidRPr="00756E63">
        <w:rPr>
          <w:rFonts w:ascii="Times New Roman" w:hAnsi="Times New Roman" w:cs="Times New Roman"/>
          <w:b/>
          <w:iCs/>
        </w:rPr>
        <w:lastRenderedPageBreak/>
        <w:t xml:space="preserve">Диаграмма </w:t>
      </w:r>
      <w:r w:rsidR="001B4536" w:rsidRPr="00756E63">
        <w:rPr>
          <w:rFonts w:ascii="Times New Roman" w:hAnsi="Times New Roman" w:cs="Times New Roman"/>
          <w:b/>
          <w:iCs/>
        </w:rPr>
        <w:t>1</w:t>
      </w:r>
      <w:r w:rsidR="00A86EAC" w:rsidRPr="00756E63">
        <w:rPr>
          <w:rFonts w:ascii="Times New Roman" w:hAnsi="Times New Roman" w:cs="Times New Roman"/>
          <w:b/>
          <w:iCs/>
        </w:rPr>
        <w:t>0.</w:t>
      </w:r>
    </w:p>
    <w:p w:rsidR="003466B1" w:rsidRPr="00756E63" w:rsidRDefault="003466B1" w:rsidP="003D035C">
      <w:pPr>
        <w:keepNext/>
        <w:spacing w:after="0" w:line="240" w:lineRule="auto"/>
        <w:ind w:left="851" w:right="1134"/>
        <w:rPr>
          <w:rFonts w:ascii="Times New Roman" w:hAnsi="Times New Roman" w:cs="Times New Roman"/>
          <w:bCs/>
          <w:sz w:val="24"/>
          <w:szCs w:val="24"/>
        </w:rPr>
      </w:pPr>
      <w:r w:rsidRPr="00756E63">
        <w:rPr>
          <w:rFonts w:ascii="Times New Roman" w:hAnsi="Times New Roman" w:cs="Times New Roman"/>
          <w:b/>
          <w:iCs/>
        </w:rPr>
        <w:t xml:space="preserve">Количество поступивших </w:t>
      </w:r>
      <w:r w:rsidR="00C46E61" w:rsidRPr="00756E63">
        <w:rPr>
          <w:rFonts w:ascii="Times New Roman" w:hAnsi="Times New Roman" w:cs="Times New Roman"/>
          <w:b/>
          <w:iCs/>
        </w:rPr>
        <w:t xml:space="preserve">в Национальный центр </w:t>
      </w:r>
      <w:r w:rsidRPr="00756E63">
        <w:rPr>
          <w:rFonts w:ascii="Times New Roman" w:hAnsi="Times New Roman" w:cs="Times New Roman"/>
          <w:b/>
          <w:iCs/>
          <w:color w:val="C00000"/>
        </w:rPr>
        <w:t xml:space="preserve">в 2017 году </w:t>
      </w:r>
      <w:r w:rsidRPr="00756E63">
        <w:rPr>
          <w:rFonts w:ascii="Times New Roman" w:hAnsi="Times New Roman" w:cs="Times New Roman"/>
          <w:b/>
          <w:iCs/>
        </w:rPr>
        <w:t>жалоб на</w:t>
      </w:r>
      <w:r w:rsidR="00BD4AF3" w:rsidRPr="00756E63">
        <w:rPr>
          <w:rFonts w:ascii="Times New Roman" w:hAnsi="Times New Roman" w:cs="Times New Roman"/>
          <w:b/>
          <w:iCs/>
        </w:rPr>
        <w:t xml:space="preserve"> применение пыток </w:t>
      </w:r>
      <w:r w:rsidRPr="00756E63">
        <w:rPr>
          <w:rFonts w:ascii="Times New Roman" w:hAnsi="Times New Roman" w:cs="Times New Roman"/>
          <w:b/>
          <w:iCs/>
        </w:rPr>
        <w:t>сотрудник</w:t>
      </w:r>
      <w:r w:rsidR="00BD4AF3" w:rsidRPr="00756E63">
        <w:rPr>
          <w:rFonts w:ascii="Times New Roman" w:hAnsi="Times New Roman" w:cs="Times New Roman"/>
          <w:b/>
          <w:iCs/>
        </w:rPr>
        <w:t>ами</w:t>
      </w:r>
      <w:r w:rsidRPr="00756E63">
        <w:rPr>
          <w:rFonts w:ascii="Times New Roman" w:hAnsi="Times New Roman" w:cs="Times New Roman"/>
          <w:b/>
          <w:iCs/>
        </w:rPr>
        <w:t xml:space="preserve"> учреждений </w:t>
      </w:r>
    </w:p>
    <w:p w:rsidR="003466B1" w:rsidRPr="00756E63" w:rsidRDefault="003466B1" w:rsidP="003466B1">
      <w:pPr>
        <w:spacing w:after="0" w:line="240" w:lineRule="auto"/>
        <w:contextualSpacing/>
        <w:jc w:val="both"/>
        <w:rPr>
          <w:rFonts w:ascii="Times New Roman" w:hAnsi="Times New Roman" w:cs="Times New Roman"/>
          <w:bCs/>
          <w:sz w:val="24"/>
          <w:szCs w:val="24"/>
        </w:rPr>
      </w:pPr>
      <w:r w:rsidRPr="00756E63">
        <w:rPr>
          <w:rFonts w:ascii="Times New Roman" w:hAnsi="Times New Roman" w:cs="Times New Roman"/>
          <w:noProof/>
          <w:sz w:val="20"/>
          <w:szCs w:val="20"/>
          <w:lang w:eastAsia="ru-RU"/>
        </w:rPr>
        <w:drawing>
          <wp:inline distT="0" distB="0" distL="0" distR="0" wp14:anchorId="0C06DECC" wp14:editId="7E9DEC55">
            <wp:extent cx="5940425" cy="6770561"/>
            <wp:effectExtent l="0" t="0" r="22225" b="1143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466B1" w:rsidRPr="00756E63" w:rsidRDefault="003466B1" w:rsidP="003466B1">
      <w:pPr>
        <w:spacing w:after="0" w:line="240" w:lineRule="auto"/>
        <w:ind w:firstLine="708"/>
        <w:contextualSpacing/>
        <w:jc w:val="both"/>
        <w:rPr>
          <w:rFonts w:ascii="Times New Roman" w:hAnsi="Times New Roman" w:cs="Times New Roman"/>
          <w:bCs/>
          <w:sz w:val="24"/>
          <w:szCs w:val="24"/>
        </w:rPr>
      </w:pPr>
    </w:p>
    <w:p w:rsidR="003466B1" w:rsidRPr="00756E63" w:rsidRDefault="00F33659" w:rsidP="003466B1">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2017 году наибольшее количество жалоб </w:t>
      </w:r>
      <w:r w:rsidR="003466B1" w:rsidRPr="00756E63">
        <w:rPr>
          <w:rFonts w:ascii="Times New Roman" w:hAnsi="Times New Roman" w:cs="Times New Roman"/>
          <w:sz w:val="24"/>
          <w:szCs w:val="24"/>
        </w:rPr>
        <w:t>о применении пыток сотрудниками УВД Ленинского района г</w:t>
      </w:r>
      <w:proofErr w:type="gramStart"/>
      <w:r w:rsidR="003466B1" w:rsidRPr="00756E63">
        <w:rPr>
          <w:rFonts w:ascii="Times New Roman" w:hAnsi="Times New Roman" w:cs="Times New Roman"/>
          <w:sz w:val="24"/>
          <w:szCs w:val="24"/>
        </w:rPr>
        <w:t>.Б</w:t>
      </w:r>
      <w:proofErr w:type="gramEnd"/>
      <w:r w:rsidR="003466B1" w:rsidRPr="00756E63">
        <w:rPr>
          <w:rFonts w:ascii="Times New Roman" w:hAnsi="Times New Roman" w:cs="Times New Roman"/>
          <w:sz w:val="24"/>
          <w:szCs w:val="24"/>
        </w:rPr>
        <w:t>ишкек, ОВД г.Каракол (по 10 сообщений), УВД г.Ош (9 заявлений), УВД Свердловского района г.Бишкек и ГКНБ КР (по 8 сообщений), УВД Октябрьского и Первомайского районов г.Бишкек (по 7 заявлений).</w:t>
      </w:r>
    </w:p>
    <w:p w:rsidR="002A2D3B" w:rsidRPr="00756E63" w:rsidRDefault="002A2D3B" w:rsidP="00400CC6">
      <w:pPr>
        <w:spacing w:after="0" w:line="240" w:lineRule="auto"/>
        <w:ind w:firstLine="709"/>
        <w:jc w:val="both"/>
        <w:rPr>
          <w:rFonts w:ascii="Times New Roman" w:hAnsi="Times New Roman" w:cs="Times New Roman"/>
          <w:sz w:val="24"/>
          <w:szCs w:val="24"/>
        </w:rPr>
      </w:pPr>
    </w:p>
    <w:p w:rsidR="002A2D3B" w:rsidRPr="00756E63" w:rsidRDefault="002A2D3B" w:rsidP="00400CC6">
      <w:pPr>
        <w:spacing w:after="0" w:line="240" w:lineRule="auto"/>
        <w:ind w:firstLine="709"/>
        <w:jc w:val="both"/>
        <w:rPr>
          <w:rFonts w:ascii="Times New Roman" w:hAnsi="Times New Roman" w:cs="Times New Roman"/>
          <w:sz w:val="24"/>
          <w:szCs w:val="24"/>
        </w:rPr>
      </w:pPr>
    </w:p>
    <w:p w:rsidR="002A2D3B" w:rsidRPr="00756E63" w:rsidRDefault="002A2D3B" w:rsidP="00400CC6">
      <w:pPr>
        <w:spacing w:after="0" w:line="240" w:lineRule="auto"/>
        <w:ind w:firstLine="709"/>
        <w:jc w:val="both"/>
        <w:rPr>
          <w:rFonts w:ascii="Times New Roman" w:hAnsi="Times New Roman" w:cs="Times New Roman"/>
          <w:sz w:val="24"/>
          <w:szCs w:val="24"/>
        </w:rPr>
      </w:pPr>
    </w:p>
    <w:p w:rsidR="002A2D3B" w:rsidRPr="00756E63" w:rsidRDefault="002A2D3B" w:rsidP="00400CC6">
      <w:pPr>
        <w:spacing w:after="0" w:line="240" w:lineRule="auto"/>
        <w:ind w:firstLine="709"/>
        <w:jc w:val="both"/>
        <w:rPr>
          <w:rFonts w:ascii="Times New Roman" w:hAnsi="Times New Roman" w:cs="Times New Roman"/>
          <w:sz w:val="24"/>
          <w:szCs w:val="24"/>
        </w:rPr>
      </w:pPr>
    </w:p>
    <w:p w:rsidR="009C12E2" w:rsidRDefault="009C12E2" w:rsidP="00F33659">
      <w:pPr>
        <w:spacing w:after="0" w:line="240" w:lineRule="auto"/>
        <w:ind w:hanging="1"/>
        <w:contextualSpacing/>
        <w:jc w:val="both"/>
        <w:rPr>
          <w:rFonts w:ascii="Times New Roman" w:hAnsi="Times New Roman" w:cs="Times New Roman"/>
          <w:b/>
          <w:bCs/>
        </w:rPr>
      </w:pPr>
    </w:p>
    <w:p w:rsidR="009C12E2" w:rsidRDefault="009C12E2" w:rsidP="00F33659">
      <w:pPr>
        <w:spacing w:after="0" w:line="240" w:lineRule="auto"/>
        <w:ind w:hanging="1"/>
        <w:contextualSpacing/>
        <w:jc w:val="both"/>
        <w:rPr>
          <w:rFonts w:ascii="Times New Roman" w:hAnsi="Times New Roman" w:cs="Times New Roman"/>
          <w:b/>
          <w:bCs/>
        </w:rPr>
      </w:pPr>
    </w:p>
    <w:p w:rsidR="00F33659" w:rsidRPr="00756E63" w:rsidRDefault="00BC7C3E" w:rsidP="00F33659">
      <w:pPr>
        <w:spacing w:after="0" w:line="240" w:lineRule="auto"/>
        <w:ind w:hanging="1"/>
        <w:contextualSpacing/>
        <w:jc w:val="both"/>
        <w:rPr>
          <w:rFonts w:ascii="Times New Roman" w:hAnsi="Times New Roman" w:cs="Times New Roman"/>
          <w:b/>
          <w:bCs/>
        </w:rPr>
      </w:pPr>
      <w:r w:rsidRPr="00756E63">
        <w:rPr>
          <w:rFonts w:ascii="Times New Roman" w:hAnsi="Times New Roman" w:cs="Times New Roman"/>
          <w:b/>
          <w:bCs/>
        </w:rPr>
        <w:lastRenderedPageBreak/>
        <w:t xml:space="preserve">Диаграмма </w:t>
      </w:r>
      <w:r w:rsidR="001B4536" w:rsidRPr="00756E63">
        <w:rPr>
          <w:rFonts w:ascii="Times New Roman" w:hAnsi="Times New Roman" w:cs="Times New Roman"/>
          <w:b/>
          <w:bCs/>
        </w:rPr>
        <w:t>1</w:t>
      </w:r>
      <w:r w:rsidR="00A86EAC" w:rsidRPr="00756E63">
        <w:rPr>
          <w:rFonts w:ascii="Times New Roman" w:hAnsi="Times New Roman" w:cs="Times New Roman"/>
          <w:b/>
          <w:bCs/>
        </w:rPr>
        <w:t>1.</w:t>
      </w:r>
    </w:p>
    <w:p w:rsidR="00F33659" w:rsidRPr="00756E63" w:rsidRDefault="00F33659" w:rsidP="003D035C">
      <w:pPr>
        <w:keepNext/>
        <w:spacing w:after="0" w:line="240" w:lineRule="auto"/>
        <w:ind w:right="1134"/>
        <w:rPr>
          <w:rFonts w:ascii="Times New Roman" w:hAnsi="Times New Roman" w:cs="Times New Roman"/>
          <w:bCs/>
          <w:sz w:val="24"/>
          <w:szCs w:val="24"/>
        </w:rPr>
      </w:pPr>
      <w:r w:rsidRPr="00756E63">
        <w:rPr>
          <w:rFonts w:ascii="Times New Roman" w:hAnsi="Times New Roman" w:cs="Times New Roman"/>
          <w:b/>
          <w:iCs/>
        </w:rPr>
        <w:t xml:space="preserve">Количество поступивших </w:t>
      </w:r>
      <w:r w:rsidR="00C46E61" w:rsidRPr="00756E63">
        <w:rPr>
          <w:rFonts w:ascii="Times New Roman" w:hAnsi="Times New Roman" w:cs="Times New Roman"/>
          <w:b/>
          <w:iCs/>
        </w:rPr>
        <w:t xml:space="preserve">в Национальный центр </w:t>
      </w:r>
      <w:r w:rsidRPr="00756E63">
        <w:rPr>
          <w:rFonts w:ascii="Times New Roman" w:hAnsi="Times New Roman" w:cs="Times New Roman"/>
          <w:b/>
          <w:iCs/>
          <w:color w:val="C00000"/>
        </w:rPr>
        <w:t xml:space="preserve">в 2018 году </w:t>
      </w:r>
      <w:r w:rsidRPr="00756E63">
        <w:rPr>
          <w:rFonts w:ascii="Times New Roman" w:hAnsi="Times New Roman" w:cs="Times New Roman"/>
          <w:b/>
          <w:iCs/>
        </w:rPr>
        <w:t xml:space="preserve">жалоб на </w:t>
      </w:r>
      <w:r w:rsidR="00BD4AF3" w:rsidRPr="00756E63">
        <w:rPr>
          <w:rFonts w:ascii="Times New Roman" w:hAnsi="Times New Roman" w:cs="Times New Roman"/>
          <w:b/>
          <w:iCs/>
        </w:rPr>
        <w:t xml:space="preserve">применение пыток </w:t>
      </w:r>
      <w:r w:rsidRPr="00756E63">
        <w:rPr>
          <w:rFonts w:ascii="Times New Roman" w:hAnsi="Times New Roman" w:cs="Times New Roman"/>
          <w:b/>
          <w:iCs/>
        </w:rPr>
        <w:t>сотрудник</w:t>
      </w:r>
      <w:r w:rsidR="00BD4AF3" w:rsidRPr="00756E63">
        <w:rPr>
          <w:rFonts w:ascii="Times New Roman" w:hAnsi="Times New Roman" w:cs="Times New Roman"/>
          <w:b/>
          <w:iCs/>
        </w:rPr>
        <w:t>ами</w:t>
      </w:r>
      <w:r w:rsidRPr="00756E63">
        <w:rPr>
          <w:rFonts w:ascii="Times New Roman" w:hAnsi="Times New Roman" w:cs="Times New Roman"/>
          <w:b/>
          <w:iCs/>
        </w:rPr>
        <w:t xml:space="preserve"> учреждений </w:t>
      </w:r>
    </w:p>
    <w:p w:rsidR="00E61CD8" w:rsidRPr="00756E63" w:rsidRDefault="00101E77" w:rsidP="00F33659">
      <w:pPr>
        <w:rPr>
          <w:rFonts w:ascii="Times New Roman" w:hAnsi="Times New Roman" w:cs="Times New Roman"/>
          <w:noProof/>
          <w:lang w:eastAsia="ru-RU"/>
        </w:rPr>
      </w:pPr>
      <w:r w:rsidRPr="00756E63">
        <w:rPr>
          <w:rFonts w:ascii="Times New Roman" w:hAnsi="Times New Roman" w:cs="Times New Roman"/>
          <w:noProof/>
          <w:lang w:eastAsia="ru-RU"/>
        </w:rPr>
        <w:drawing>
          <wp:inline distT="0" distB="0" distL="0" distR="0" wp14:anchorId="0B8069E0" wp14:editId="586A668D">
            <wp:extent cx="5850255" cy="8469268"/>
            <wp:effectExtent l="0" t="0" r="17145" b="2730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33659" w:rsidRPr="00756E63" w:rsidRDefault="00E16684" w:rsidP="00400CC6">
      <w:pPr>
        <w:spacing w:after="0" w:line="240" w:lineRule="auto"/>
        <w:ind w:firstLine="709"/>
        <w:jc w:val="both"/>
        <w:rPr>
          <w:rFonts w:ascii="Times New Roman" w:hAnsi="Times New Roman" w:cs="Times New Roman"/>
          <w:b/>
          <w:sz w:val="24"/>
          <w:szCs w:val="24"/>
        </w:rPr>
      </w:pPr>
      <w:r w:rsidRPr="00756E63">
        <w:rPr>
          <w:rFonts w:ascii="Times New Roman" w:hAnsi="Times New Roman" w:cs="Times New Roman"/>
          <w:b/>
          <w:sz w:val="24"/>
          <w:szCs w:val="24"/>
        </w:rPr>
        <w:lastRenderedPageBreak/>
        <w:t xml:space="preserve">Руководству МВД Кыргызской Республики следует обратить внимание на тот факт, </w:t>
      </w:r>
      <w:r w:rsidR="00F547B6" w:rsidRPr="00756E63">
        <w:rPr>
          <w:rFonts w:ascii="Times New Roman" w:hAnsi="Times New Roman" w:cs="Times New Roman"/>
          <w:b/>
          <w:sz w:val="24"/>
          <w:szCs w:val="24"/>
        </w:rPr>
        <w:t xml:space="preserve">что, </w:t>
      </w:r>
      <w:r w:rsidRPr="00756E63">
        <w:rPr>
          <w:rFonts w:ascii="Times New Roman" w:hAnsi="Times New Roman" w:cs="Times New Roman"/>
          <w:b/>
          <w:sz w:val="24"/>
          <w:szCs w:val="24"/>
        </w:rPr>
        <w:t>к</w:t>
      </w:r>
      <w:r w:rsidR="00F33659" w:rsidRPr="00756E63">
        <w:rPr>
          <w:rFonts w:ascii="Times New Roman" w:hAnsi="Times New Roman" w:cs="Times New Roman"/>
          <w:b/>
          <w:sz w:val="24"/>
          <w:szCs w:val="24"/>
        </w:rPr>
        <w:t>ак и в 2017 году</w:t>
      </w:r>
      <w:r w:rsidRPr="00756E63">
        <w:rPr>
          <w:rFonts w:ascii="Times New Roman" w:hAnsi="Times New Roman" w:cs="Times New Roman"/>
          <w:b/>
          <w:sz w:val="24"/>
          <w:szCs w:val="24"/>
        </w:rPr>
        <w:t>,</w:t>
      </w:r>
      <w:r w:rsidR="00F33659" w:rsidRPr="00756E63">
        <w:rPr>
          <w:rFonts w:ascii="Times New Roman" w:hAnsi="Times New Roman" w:cs="Times New Roman"/>
          <w:b/>
          <w:sz w:val="24"/>
          <w:szCs w:val="24"/>
        </w:rPr>
        <w:t xml:space="preserve"> наибольшее количество жалоб на применение пыток</w:t>
      </w:r>
      <w:r w:rsidR="0071001C" w:rsidRPr="00756E63">
        <w:rPr>
          <w:rFonts w:ascii="Times New Roman" w:hAnsi="Times New Roman" w:cs="Times New Roman"/>
          <w:b/>
          <w:sz w:val="24"/>
          <w:szCs w:val="24"/>
        </w:rPr>
        <w:t xml:space="preserve"> </w:t>
      </w:r>
      <w:r w:rsidRPr="00756E63">
        <w:rPr>
          <w:rFonts w:ascii="Times New Roman" w:hAnsi="Times New Roman" w:cs="Times New Roman"/>
          <w:b/>
          <w:sz w:val="24"/>
          <w:szCs w:val="24"/>
        </w:rPr>
        <w:t>в 2018 году</w:t>
      </w:r>
      <w:r w:rsidR="00792483" w:rsidRPr="00756E63">
        <w:rPr>
          <w:rFonts w:ascii="Times New Roman" w:hAnsi="Times New Roman" w:cs="Times New Roman"/>
          <w:b/>
          <w:sz w:val="24"/>
          <w:szCs w:val="24"/>
        </w:rPr>
        <w:t xml:space="preserve"> </w:t>
      </w:r>
      <w:r w:rsidR="0071001C" w:rsidRPr="00756E63">
        <w:rPr>
          <w:rFonts w:ascii="Times New Roman" w:hAnsi="Times New Roman" w:cs="Times New Roman"/>
          <w:b/>
          <w:sz w:val="24"/>
          <w:szCs w:val="24"/>
        </w:rPr>
        <w:t xml:space="preserve">поступило на сотрудников районных управлений внутренних дел </w:t>
      </w:r>
      <w:r w:rsidR="00792483" w:rsidRPr="00756E63">
        <w:rPr>
          <w:rFonts w:ascii="Times New Roman" w:hAnsi="Times New Roman" w:cs="Times New Roman"/>
          <w:b/>
          <w:sz w:val="24"/>
          <w:szCs w:val="24"/>
        </w:rPr>
        <w:t xml:space="preserve">(РУВД) </w:t>
      </w:r>
      <w:r w:rsidR="0071001C" w:rsidRPr="00756E63">
        <w:rPr>
          <w:rFonts w:ascii="Times New Roman" w:hAnsi="Times New Roman" w:cs="Times New Roman"/>
          <w:b/>
          <w:sz w:val="24"/>
          <w:szCs w:val="24"/>
        </w:rPr>
        <w:t>г.Бишкек:</w:t>
      </w:r>
    </w:p>
    <w:p w:rsidR="0071001C" w:rsidRPr="00756E63" w:rsidRDefault="0071001C" w:rsidP="00400CC6">
      <w:pPr>
        <w:spacing w:after="0" w:line="240" w:lineRule="auto"/>
        <w:ind w:firstLine="709"/>
        <w:jc w:val="both"/>
        <w:rPr>
          <w:rFonts w:ascii="Times New Roman" w:hAnsi="Times New Roman" w:cs="Times New Roman"/>
          <w:b/>
          <w:color w:val="C00000"/>
          <w:sz w:val="24"/>
          <w:szCs w:val="24"/>
        </w:rPr>
      </w:pPr>
      <w:r w:rsidRPr="00756E63">
        <w:rPr>
          <w:rFonts w:ascii="Times New Roman" w:hAnsi="Times New Roman" w:cs="Times New Roman"/>
          <w:b/>
          <w:color w:val="C00000"/>
          <w:sz w:val="24"/>
          <w:szCs w:val="24"/>
        </w:rPr>
        <w:t xml:space="preserve">УВД Октябрьского района </w:t>
      </w:r>
      <w:r w:rsidR="005B7B19" w:rsidRPr="00756E63">
        <w:rPr>
          <w:rFonts w:ascii="Times New Roman" w:hAnsi="Times New Roman" w:cs="Times New Roman"/>
          <w:b/>
          <w:color w:val="C00000"/>
          <w:sz w:val="24"/>
          <w:szCs w:val="24"/>
        </w:rPr>
        <w:tab/>
      </w:r>
      <w:r w:rsidRPr="00756E63">
        <w:rPr>
          <w:rFonts w:ascii="Times New Roman" w:hAnsi="Times New Roman" w:cs="Times New Roman"/>
          <w:b/>
          <w:color w:val="C00000"/>
          <w:sz w:val="24"/>
          <w:szCs w:val="24"/>
        </w:rPr>
        <w:t xml:space="preserve">– 13 сообщений о пытках, </w:t>
      </w:r>
    </w:p>
    <w:p w:rsidR="0071001C" w:rsidRPr="00756E63" w:rsidRDefault="0071001C" w:rsidP="00400CC6">
      <w:pPr>
        <w:spacing w:after="0" w:line="240" w:lineRule="auto"/>
        <w:ind w:firstLine="709"/>
        <w:jc w:val="both"/>
        <w:rPr>
          <w:rFonts w:ascii="Times New Roman" w:hAnsi="Times New Roman" w:cs="Times New Roman"/>
          <w:b/>
          <w:color w:val="C00000"/>
          <w:sz w:val="24"/>
          <w:szCs w:val="24"/>
        </w:rPr>
      </w:pPr>
      <w:r w:rsidRPr="00756E63">
        <w:rPr>
          <w:rFonts w:ascii="Times New Roman" w:hAnsi="Times New Roman" w:cs="Times New Roman"/>
          <w:b/>
          <w:color w:val="C00000"/>
          <w:sz w:val="24"/>
          <w:szCs w:val="24"/>
        </w:rPr>
        <w:t xml:space="preserve">УВД Первомайского района </w:t>
      </w:r>
      <w:r w:rsidR="005B7B19" w:rsidRPr="00756E63">
        <w:rPr>
          <w:rFonts w:ascii="Times New Roman" w:hAnsi="Times New Roman" w:cs="Times New Roman"/>
          <w:b/>
          <w:color w:val="C00000"/>
          <w:sz w:val="24"/>
          <w:szCs w:val="24"/>
        </w:rPr>
        <w:tab/>
      </w:r>
      <w:r w:rsidRPr="00756E63">
        <w:rPr>
          <w:rFonts w:ascii="Times New Roman" w:hAnsi="Times New Roman" w:cs="Times New Roman"/>
          <w:b/>
          <w:color w:val="C00000"/>
          <w:sz w:val="24"/>
          <w:szCs w:val="24"/>
        </w:rPr>
        <w:t>–</w:t>
      </w:r>
      <w:r w:rsidR="00792483" w:rsidRPr="00756E63">
        <w:rPr>
          <w:rFonts w:ascii="Times New Roman" w:hAnsi="Times New Roman" w:cs="Times New Roman"/>
          <w:b/>
          <w:color w:val="C00000"/>
          <w:sz w:val="24"/>
          <w:szCs w:val="24"/>
        </w:rPr>
        <w:t xml:space="preserve"> 8 сообщений о пытках, </w:t>
      </w:r>
    </w:p>
    <w:p w:rsidR="00792483" w:rsidRPr="00756E63" w:rsidRDefault="00792483" w:rsidP="00400CC6">
      <w:pPr>
        <w:spacing w:after="0" w:line="240" w:lineRule="auto"/>
        <w:ind w:firstLine="709"/>
        <w:jc w:val="both"/>
        <w:rPr>
          <w:rFonts w:ascii="Times New Roman" w:hAnsi="Times New Roman" w:cs="Times New Roman"/>
          <w:b/>
          <w:color w:val="C00000"/>
          <w:sz w:val="24"/>
          <w:szCs w:val="24"/>
        </w:rPr>
      </w:pPr>
      <w:r w:rsidRPr="00756E63">
        <w:rPr>
          <w:rFonts w:ascii="Times New Roman" w:hAnsi="Times New Roman" w:cs="Times New Roman"/>
          <w:b/>
          <w:color w:val="C00000"/>
          <w:sz w:val="24"/>
          <w:szCs w:val="24"/>
        </w:rPr>
        <w:t xml:space="preserve">УВД Ленинского района </w:t>
      </w:r>
      <w:r w:rsidR="005B7B19" w:rsidRPr="00756E63">
        <w:rPr>
          <w:rFonts w:ascii="Times New Roman" w:hAnsi="Times New Roman" w:cs="Times New Roman"/>
          <w:b/>
          <w:color w:val="C00000"/>
          <w:sz w:val="24"/>
          <w:szCs w:val="24"/>
        </w:rPr>
        <w:tab/>
      </w:r>
      <w:r w:rsidRPr="00756E63">
        <w:rPr>
          <w:rFonts w:ascii="Times New Roman" w:hAnsi="Times New Roman" w:cs="Times New Roman"/>
          <w:b/>
          <w:color w:val="C00000"/>
          <w:sz w:val="24"/>
          <w:szCs w:val="24"/>
        </w:rPr>
        <w:t xml:space="preserve">– 5 сообщений о пытках, </w:t>
      </w:r>
    </w:p>
    <w:p w:rsidR="00792483" w:rsidRPr="00756E63" w:rsidRDefault="00792483" w:rsidP="00400CC6">
      <w:pPr>
        <w:spacing w:after="0" w:line="240" w:lineRule="auto"/>
        <w:ind w:firstLine="709"/>
        <w:jc w:val="both"/>
        <w:rPr>
          <w:rFonts w:ascii="Times New Roman" w:hAnsi="Times New Roman" w:cs="Times New Roman"/>
          <w:b/>
          <w:color w:val="C00000"/>
          <w:sz w:val="24"/>
          <w:szCs w:val="24"/>
        </w:rPr>
      </w:pPr>
      <w:r w:rsidRPr="00756E63">
        <w:rPr>
          <w:rFonts w:ascii="Times New Roman" w:hAnsi="Times New Roman" w:cs="Times New Roman"/>
          <w:b/>
          <w:color w:val="C00000"/>
          <w:sz w:val="24"/>
          <w:szCs w:val="24"/>
        </w:rPr>
        <w:t xml:space="preserve">УВД Свердловского района </w:t>
      </w:r>
      <w:r w:rsidR="005B7B19" w:rsidRPr="00756E63">
        <w:rPr>
          <w:rFonts w:ascii="Times New Roman" w:hAnsi="Times New Roman" w:cs="Times New Roman"/>
          <w:b/>
          <w:color w:val="C00000"/>
          <w:sz w:val="24"/>
          <w:szCs w:val="24"/>
        </w:rPr>
        <w:tab/>
      </w:r>
      <w:r w:rsidRPr="00756E63">
        <w:rPr>
          <w:rFonts w:ascii="Times New Roman" w:hAnsi="Times New Roman" w:cs="Times New Roman"/>
          <w:b/>
          <w:color w:val="C00000"/>
          <w:sz w:val="24"/>
          <w:szCs w:val="24"/>
        </w:rPr>
        <w:t>– 3 сообщения.</w:t>
      </w:r>
    </w:p>
    <w:p w:rsidR="00792483" w:rsidRPr="00756E63" w:rsidRDefault="00792483" w:rsidP="00400CC6">
      <w:pPr>
        <w:spacing w:after="0" w:line="240" w:lineRule="auto"/>
        <w:ind w:firstLine="709"/>
        <w:jc w:val="both"/>
        <w:rPr>
          <w:rFonts w:ascii="Times New Roman" w:hAnsi="Times New Roman" w:cs="Times New Roman"/>
          <w:b/>
          <w:color w:val="C00000"/>
          <w:sz w:val="24"/>
          <w:szCs w:val="24"/>
        </w:rPr>
      </w:pPr>
    </w:p>
    <w:p w:rsidR="00EC608D" w:rsidRPr="00756E63" w:rsidRDefault="00EC608D" w:rsidP="00F547B6">
      <w:pPr>
        <w:spacing w:after="0" w:line="240" w:lineRule="auto"/>
        <w:jc w:val="both"/>
        <w:rPr>
          <w:rFonts w:ascii="Times New Roman" w:hAnsi="Times New Roman" w:cs="Times New Roman"/>
          <w:b/>
        </w:rPr>
      </w:pPr>
      <w:r w:rsidRPr="00756E63">
        <w:rPr>
          <w:rFonts w:ascii="Times New Roman" w:hAnsi="Times New Roman" w:cs="Times New Roman"/>
          <w:b/>
        </w:rPr>
        <w:t xml:space="preserve">Таблица </w:t>
      </w:r>
      <w:r w:rsidR="00A86EAC" w:rsidRPr="00756E63">
        <w:rPr>
          <w:rFonts w:ascii="Times New Roman" w:hAnsi="Times New Roman" w:cs="Times New Roman"/>
          <w:b/>
        </w:rPr>
        <w:t>9.</w:t>
      </w:r>
    </w:p>
    <w:p w:rsidR="00CF16C7" w:rsidRPr="00756E63" w:rsidRDefault="00F547B6" w:rsidP="00F547B6">
      <w:pPr>
        <w:spacing w:after="0" w:line="240" w:lineRule="auto"/>
        <w:rPr>
          <w:rFonts w:ascii="Times New Roman" w:hAnsi="Times New Roman" w:cs="Times New Roman"/>
          <w:b/>
          <w:sz w:val="24"/>
          <w:szCs w:val="24"/>
        </w:rPr>
      </w:pPr>
      <w:r w:rsidRPr="00756E63">
        <w:rPr>
          <w:rFonts w:ascii="Times New Roman" w:hAnsi="Times New Roman" w:cs="Times New Roman"/>
          <w:b/>
        </w:rPr>
        <w:t>Сравнительные данные по количеству поступивших сообщений с жалобами на пытки со стороны сотрудников РУВД г.Бишкек за 2017 и 2018 годы</w:t>
      </w:r>
      <w:r w:rsidR="00F33659" w:rsidRPr="00756E63">
        <w:rPr>
          <w:rFonts w:ascii="Times New Roman" w:hAnsi="Times New Roman" w:cs="Times New Roman"/>
          <w:b/>
          <w:sz w:val="24"/>
          <w:szCs w:val="24"/>
        </w:rPr>
        <w:t xml:space="preserve"> </w:t>
      </w:r>
    </w:p>
    <w:tbl>
      <w:tblPr>
        <w:tblStyle w:val="-131"/>
        <w:tblW w:w="0" w:type="auto"/>
        <w:tblLook w:val="04A0" w:firstRow="1" w:lastRow="0" w:firstColumn="1" w:lastColumn="0" w:noHBand="0" w:noVBand="1"/>
      </w:tblPr>
      <w:tblGrid>
        <w:gridCol w:w="2356"/>
        <w:gridCol w:w="2357"/>
        <w:gridCol w:w="2357"/>
        <w:gridCol w:w="2358"/>
      </w:tblGrid>
      <w:tr w:rsidR="00650E90" w:rsidRPr="00756E63" w:rsidTr="00F547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vMerge w:val="restart"/>
            <w:vAlign w:val="center"/>
          </w:tcPr>
          <w:p w:rsidR="00650E90" w:rsidRPr="00756E63" w:rsidRDefault="00650E90" w:rsidP="00F547B6">
            <w:pPr>
              <w:jc w:val="center"/>
              <w:rPr>
                <w:rFonts w:ascii="Times New Roman" w:hAnsi="Times New Roman" w:cs="Times New Roman"/>
                <w:b w:val="0"/>
                <w:sz w:val="20"/>
                <w:szCs w:val="20"/>
              </w:rPr>
            </w:pPr>
            <w:r w:rsidRPr="00756E63">
              <w:rPr>
                <w:rFonts w:ascii="Times New Roman" w:hAnsi="Times New Roman" w:cs="Times New Roman"/>
                <w:b w:val="0"/>
                <w:sz w:val="20"/>
                <w:szCs w:val="20"/>
              </w:rPr>
              <w:t xml:space="preserve">Наименование </w:t>
            </w:r>
            <w:r w:rsidR="00F547B6" w:rsidRPr="00756E63">
              <w:rPr>
                <w:rFonts w:ascii="Times New Roman" w:hAnsi="Times New Roman" w:cs="Times New Roman"/>
                <w:b w:val="0"/>
                <w:sz w:val="20"/>
                <w:szCs w:val="20"/>
              </w:rPr>
              <w:t>Р</w:t>
            </w:r>
            <w:r w:rsidRPr="00756E63">
              <w:rPr>
                <w:rFonts w:ascii="Times New Roman" w:hAnsi="Times New Roman" w:cs="Times New Roman"/>
                <w:b w:val="0"/>
                <w:sz w:val="20"/>
                <w:szCs w:val="20"/>
              </w:rPr>
              <w:t>УВД г.Бишкек</w:t>
            </w:r>
          </w:p>
        </w:tc>
        <w:tc>
          <w:tcPr>
            <w:tcW w:w="4714" w:type="dxa"/>
            <w:gridSpan w:val="2"/>
            <w:vAlign w:val="center"/>
          </w:tcPr>
          <w:p w:rsidR="00650E90" w:rsidRPr="00756E63" w:rsidRDefault="00650E90" w:rsidP="00F547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 жалоб на пытки</w:t>
            </w:r>
            <w:r w:rsidR="000B3680" w:rsidRPr="00756E63">
              <w:rPr>
                <w:rFonts w:ascii="Times New Roman" w:hAnsi="Times New Roman" w:cs="Times New Roman"/>
                <w:b w:val="0"/>
                <w:sz w:val="20"/>
                <w:szCs w:val="20"/>
              </w:rPr>
              <w:t xml:space="preserve"> со стороны </w:t>
            </w:r>
            <w:r w:rsidRPr="00756E63">
              <w:rPr>
                <w:rFonts w:ascii="Times New Roman" w:hAnsi="Times New Roman" w:cs="Times New Roman"/>
                <w:b w:val="0"/>
                <w:sz w:val="20"/>
                <w:szCs w:val="20"/>
              </w:rPr>
              <w:t xml:space="preserve"> сотрудников</w:t>
            </w:r>
            <w:r w:rsidR="00E87100" w:rsidRPr="00756E63">
              <w:rPr>
                <w:rFonts w:ascii="Times New Roman" w:hAnsi="Times New Roman" w:cs="Times New Roman"/>
                <w:b w:val="0"/>
                <w:sz w:val="20"/>
                <w:szCs w:val="20"/>
              </w:rPr>
              <w:t xml:space="preserve"> РУВД</w:t>
            </w:r>
            <w:r w:rsidRPr="00756E63">
              <w:rPr>
                <w:rFonts w:ascii="Times New Roman" w:hAnsi="Times New Roman" w:cs="Times New Roman"/>
                <w:b w:val="0"/>
                <w:sz w:val="20"/>
                <w:szCs w:val="20"/>
              </w:rPr>
              <w:t>, поступивших в Национальный центр</w:t>
            </w:r>
          </w:p>
        </w:tc>
        <w:tc>
          <w:tcPr>
            <w:tcW w:w="2358" w:type="dxa"/>
            <w:vMerge w:val="restart"/>
            <w:shd w:val="clear" w:color="auto" w:fill="B8CCE4" w:themeFill="accent1" w:themeFillTint="66"/>
            <w:vAlign w:val="center"/>
          </w:tcPr>
          <w:p w:rsidR="00650E90" w:rsidRPr="00756E63" w:rsidRDefault="00650E90" w:rsidP="00F547B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 xml:space="preserve">Общее количество жалоб </w:t>
            </w:r>
            <w:r w:rsidR="000B3680" w:rsidRPr="00756E63">
              <w:rPr>
                <w:rFonts w:ascii="Times New Roman" w:hAnsi="Times New Roman" w:cs="Times New Roman"/>
                <w:b w:val="0"/>
                <w:sz w:val="20"/>
                <w:szCs w:val="20"/>
              </w:rPr>
              <w:t>на пытки со стороны сотрудников</w:t>
            </w:r>
            <w:r w:rsidR="00E87100" w:rsidRPr="00756E63">
              <w:rPr>
                <w:rFonts w:ascii="Times New Roman" w:hAnsi="Times New Roman" w:cs="Times New Roman"/>
                <w:b w:val="0"/>
                <w:sz w:val="20"/>
                <w:szCs w:val="20"/>
              </w:rPr>
              <w:t xml:space="preserve"> РУВД</w:t>
            </w:r>
            <w:r w:rsidR="00F547B6" w:rsidRPr="00756E63">
              <w:rPr>
                <w:rFonts w:ascii="Times New Roman" w:hAnsi="Times New Roman" w:cs="Times New Roman"/>
                <w:b w:val="0"/>
                <w:sz w:val="20"/>
                <w:szCs w:val="20"/>
              </w:rPr>
              <w:t xml:space="preserve">, поступивших в Национальный центр </w:t>
            </w:r>
            <w:r w:rsidR="000B3680" w:rsidRPr="00756E63">
              <w:rPr>
                <w:rFonts w:ascii="Times New Roman" w:hAnsi="Times New Roman" w:cs="Times New Roman"/>
                <w:b w:val="0"/>
                <w:sz w:val="20"/>
                <w:szCs w:val="20"/>
              </w:rPr>
              <w:t xml:space="preserve"> </w:t>
            </w:r>
            <w:r w:rsidR="00F547B6" w:rsidRPr="00756E63">
              <w:rPr>
                <w:rFonts w:ascii="Times New Roman" w:hAnsi="Times New Roman" w:cs="Times New Roman"/>
                <w:b w:val="0"/>
                <w:sz w:val="20"/>
                <w:szCs w:val="20"/>
              </w:rPr>
              <w:t>в</w:t>
            </w:r>
            <w:r w:rsidR="000B3680" w:rsidRPr="00756E63">
              <w:rPr>
                <w:rFonts w:ascii="Times New Roman" w:hAnsi="Times New Roman" w:cs="Times New Roman"/>
                <w:b w:val="0"/>
                <w:sz w:val="20"/>
                <w:szCs w:val="20"/>
              </w:rPr>
              <w:t xml:space="preserve"> 2017</w:t>
            </w:r>
            <w:r w:rsidR="00F547B6" w:rsidRPr="00756E63">
              <w:rPr>
                <w:rFonts w:ascii="Times New Roman" w:hAnsi="Times New Roman" w:cs="Times New Roman"/>
                <w:b w:val="0"/>
                <w:sz w:val="20"/>
                <w:szCs w:val="20"/>
              </w:rPr>
              <w:t xml:space="preserve"> и </w:t>
            </w:r>
            <w:r w:rsidR="000B3680" w:rsidRPr="00756E63">
              <w:rPr>
                <w:rFonts w:ascii="Times New Roman" w:hAnsi="Times New Roman" w:cs="Times New Roman"/>
                <w:b w:val="0"/>
                <w:sz w:val="20"/>
                <w:szCs w:val="20"/>
              </w:rPr>
              <w:t>2018 год</w:t>
            </w:r>
            <w:r w:rsidR="00F547B6" w:rsidRPr="00756E63">
              <w:rPr>
                <w:rFonts w:ascii="Times New Roman" w:hAnsi="Times New Roman" w:cs="Times New Roman"/>
                <w:b w:val="0"/>
                <w:sz w:val="20"/>
                <w:szCs w:val="20"/>
              </w:rPr>
              <w:t>у</w:t>
            </w:r>
          </w:p>
        </w:tc>
      </w:tr>
      <w:tr w:rsidR="00650E90" w:rsidRPr="00756E63" w:rsidTr="00E87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vMerge/>
          </w:tcPr>
          <w:p w:rsidR="00650E90" w:rsidRPr="00756E63" w:rsidRDefault="00650E90" w:rsidP="00CF16C7">
            <w:pPr>
              <w:jc w:val="center"/>
              <w:rPr>
                <w:rFonts w:ascii="Times New Roman" w:hAnsi="Times New Roman" w:cs="Times New Roman"/>
                <w:sz w:val="20"/>
                <w:szCs w:val="20"/>
              </w:rPr>
            </w:pPr>
          </w:p>
        </w:tc>
        <w:tc>
          <w:tcPr>
            <w:tcW w:w="2357" w:type="dxa"/>
            <w:vAlign w:val="center"/>
          </w:tcPr>
          <w:p w:rsidR="00650E90" w:rsidRPr="00756E63" w:rsidRDefault="000B368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2017 году</w:t>
            </w:r>
          </w:p>
        </w:tc>
        <w:tc>
          <w:tcPr>
            <w:tcW w:w="2357" w:type="dxa"/>
            <w:vAlign w:val="center"/>
          </w:tcPr>
          <w:p w:rsidR="00650E90" w:rsidRPr="00756E63" w:rsidRDefault="000B368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2018 году</w:t>
            </w:r>
          </w:p>
        </w:tc>
        <w:tc>
          <w:tcPr>
            <w:tcW w:w="2358" w:type="dxa"/>
            <w:vMerge/>
            <w:shd w:val="clear" w:color="auto" w:fill="B8CCE4" w:themeFill="accent1" w:themeFillTint="66"/>
            <w:vAlign w:val="center"/>
          </w:tcPr>
          <w:p w:rsidR="00650E90" w:rsidRPr="00756E63" w:rsidRDefault="00650E9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E87100" w:rsidRPr="00756E63" w:rsidTr="00E87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E87100" w:rsidRPr="00756E63" w:rsidRDefault="00E87100" w:rsidP="00E61CD8">
            <w:pPr>
              <w:rPr>
                <w:rFonts w:ascii="Times New Roman" w:hAnsi="Times New Roman" w:cs="Times New Roman"/>
                <w:b w:val="0"/>
                <w:sz w:val="20"/>
                <w:szCs w:val="20"/>
              </w:rPr>
            </w:pPr>
            <w:r w:rsidRPr="00756E63">
              <w:rPr>
                <w:rFonts w:ascii="Times New Roman" w:hAnsi="Times New Roman" w:cs="Times New Roman"/>
                <w:b w:val="0"/>
                <w:sz w:val="20"/>
                <w:szCs w:val="20"/>
              </w:rPr>
              <w:t>УВД Октябрьского района</w:t>
            </w:r>
          </w:p>
        </w:tc>
        <w:tc>
          <w:tcPr>
            <w:tcW w:w="2357" w:type="dxa"/>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c>
          <w:tcPr>
            <w:tcW w:w="2357" w:type="dxa"/>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13</w:t>
            </w:r>
          </w:p>
        </w:tc>
        <w:tc>
          <w:tcPr>
            <w:tcW w:w="2358" w:type="dxa"/>
            <w:shd w:val="clear" w:color="auto" w:fill="B8CCE4" w:themeFill="accent1" w:themeFillTint="66"/>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20</w:t>
            </w:r>
          </w:p>
        </w:tc>
      </w:tr>
      <w:tr w:rsidR="00E87100" w:rsidRPr="00756E63" w:rsidTr="00E87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E87100" w:rsidRPr="00756E63" w:rsidRDefault="00E87100" w:rsidP="00CF16C7">
            <w:pPr>
              <w:rPr>
                <w:rFonts w:ascii="Times New Roman" w:hAnsi="Times New Roman" w:cs="Times New Roman"/>
                <w:b w:val="0"/>
                <w:sz w:val="20"/>
                <w:szCs w:val="20"/>
              </w:rPr>
            </w:pPr>
            <w:r w:rsidRPr="00756E63">
              <w:rPr>
                <w:rFonts w:ascii="Times New Roman" w:hAnsi="Times New Roman" w:cs="Times New Roman"/>
                <w:b w:val="0"/>
                <w:sz w:val="20"/>
                <w:szCs w:val="20"/>
              </w:rPr>
              <w:t xml:space="preserve">УВД Ленинского района </w:t>
            </w:r>
          </w:p>
        </w:tc>
        <w:tc>
          <w:tcPr>
            <w:tcW w:w="2357" w:type="dxa"/>
            <w:vAlign w:val="center"/>
          </w:tcPr>
          <w:p w:rsidR="00E87100" w:rsidRPr="00756E63" w:rsidRDefault="00E8710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w:t>
            </w:r>
          </w:p>
        </w:tc>
        <w:tc>
          <w:tcPr>
            <w:tcW w:w="2357" w:type="dxa"/>
            <w:vAlign w:val="center"/>
          </w:tcPr>
          <w:p w:rsidR="00E87100" w:rsidRPr="00756E63" w:rsidRDefault="00E8710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w:t>
            </w:r>
          </w:p>
        </w:tc>
        <w:tc>
          <w:tcPr>
            <w:tcW w:w="2358" w:type="dxa"/>
            <w:shd w:val="clear" w:color="auto" w:fill="B8CCE4" w:themeFill="accent1" w:themeFillTint="66"/>
            <w:vAlign w:val="center"/>
          </w:tcPr>
          <w:p w:rsidR="00E87100" w:rsidRPr="00756E63" w:rsidRDefault="00E8710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15</w:t>
            </w:r>
          </w:p>
        </w:tc>
      </w:tr>
      <w:tr w:rsidR="00E87100" w:rsidRPr="00756E63" w:rsidTr="00E871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E87100" w:rsidRPr="00756E63" w:rsidRDefault="00E87100" w:rsidP="00CF16C7">
            <w:pPr>
              <w:rPr>
                <w:rFonts w:ascii="Times New Roman" w:hAnsi="Times New Roman" w:cs="Times New Roman"/>
                <w:b w:val="0"/>
                <w:sz w:val="20"/>
                <w:szCs w:val="20"/>
              </w:rPr>
            </w:pPr>
            <w:r w:rsidRPr="00756E63">
              <w:rPr>
                <w:rFonts w:ascii="Times New Roman" w:hAnsi="Times New Roman" w:cs="Times New Roman"/>
                <w:b w:val="0"/>
                <w:sz w:val="20"/>
                <w:szCs w:val="20"/>
              </w:rPr>
              <w:t>УВД Первомайского района</w:t>
            </w:r>
          </w:p>
        </w:tc>
        <w:tc>
          <w:tcPr>
            <w:tcW w:w="2357" w:type="dxa"/>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c>
          <w:tcPr>
            <w:tcW w:w="2357" w:type="dxa"/>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w:t>
            </w:r>
          </w:p>
        </w:tc>
        <w:tc>
          <w:tcPr>
            <w:tcW w:w="2358" w:type="dxa"/>
            <w:shd w:val="clear" w:color="auto" w:fill="B8CCE4" w:themeFill="accent1" w:themeFillTint="66"/>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15</w:t>
            </w:r>
          </w:p>
        </w:tc>
      </w:tr>
      <w:tr w:rsidR="00E87100" w:rsidRPr="00756E63" w:rsidTr="00E871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7" w:type="dxa"/>
          </w:tcPr>
          <w:p w:rsidR="00E87100" w:rsidRPr="00756E63" w:rsidRDefault="00E87100" w:rsidP="00CF16C7">
            <w:pPr>
              <w:rPr>
                <w:rFonts w:ascii="Times New Roman" w:hAnsi="Times New Roman" w:cs="Times New Roman"/>
                <w:b w:val="0"/>
                <w:sz w:val="20"/>
                <w:szCs w:val="20"/>
              </w:rPr>
            </w:pPr>
            <w:r w:rsidRPr="00756E63">
              <w:rPr>
                <w:rFonts w:ascii="Times New Roman" w:hAnsi="Times New Roman" w:cs="Times New Roman"/>
                <w:b w:val="0"/>
                <w:sz w:val="20"/>
                <w:szCs w:val="20"/>
              </w:rPr>
              <w:t>УВД Свердловского района</w:t>
            </w:r>
          </w:p>
        </w:tc>
        <w:tc>
          <w:tcPr>
            <w:tcW w:w="2357" w:type="dxa"/>
            <w:vAlign w:val="center"/>
          </w:tcPr>
          <w:p w:rsidR="00E87100" w:rsidRPr="00756E63" w:rsidRDefault="00E8710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w:t>
            </w:r>
          </w:p>
        </w:tc>
        <w:tc>
          <w:tcPr>
            <w:tcW w:w="2357" w:type="dxa"/>
            <w:vAlign w:val="center"/>
          </w:tcPr>
          <w:p w:rsidR="00E87100" w:rsidRPr="00756E63" w:rsidRDefault="00E8710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2358" w:type="dxa"/>
            <w:shd w:val="clear" w:color="auto" w:fill="B8CCE4" w:themeFill="accent1" w:themeFillTint="66"/>
            <w:vAlign w:val="center"/>
          </w:tcPr>
          <w:p w:rsidR="00E87100" w:rsidRPr="00756E63" w:rsidRDefault="00E87100" w:rsidP="00E871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11</w:t>
            </w:r>
          </w:p>
        </w:tc>
      </w:tr>
      <w:tr w:rsidR="00E87100" w:rsidRPr="00756E63" w:rsidTr="00E87100">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357" w:type="dxa"/>
            <w:vAlign w:val="center"/>
          </w:tcPr>
          <w:p w:rsidR="00E87100" w:rsidRPr="00756E63" w:rsidRDefault="00E87100" w:rsidP="000B3680">
            <w:pPr>
              <w:jc w:val="center"/>
              <w:rPr>
                <w:rFonts w:ascii="Times New Roman" w:hAnsi="Times New Roman" w:cs="Times New Roman"/>
                <w:b w:val="0"/>
                <w:sz w:val="20"/>
                <w:szCs w:val="20"/>
              </w:rPr>
            </w:pPr>
            <w:r w:rsidRPr="00756E63">
              <w:rPr>
                <w:rFonts w:ascii="Times New Roman" w:hAnsi="Times New Roman" w:cs="Times New Roman"/>
                <w:sz w:val="20"/>
                <w:szCs w:val="20"/>
              </w:rPr>
              <w:t>ИТОГО</w:t>
            </w:r>
          </w:p>
        </w:tc>
        <w:tc>
          <w:tcPr>
            <w:tcW w:w="2357" w:type="dxa"/>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32</w:t>
            </w:r>
          </w:p>
        </w:tc>
        <w:tc>
          <w:tcPr>
            <w:tcW w:w="2357" w:type="dxa"/>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29</w:t>
            </w:r>
          </w:p>
        </w:tc>
        <w:tc>
          <w:tcPr>
            <w:tcW w:w="2358" w:type="dxa"/>
            <w:shd w:val="clear" w:color="auto" w:fill="B8CCE4" w:themeFill="accent1" w:themeFillTint="66"/>
            <w:vAlign w:val="center"/>
          </w:tcPr>
          <w:p w:rsidR="00E87100" w:rsidRPr="00756E63" w:rsidRDefault="00E87100" w:rsidP="00E8710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4"/>
                <w:szCs w:val="24"/>
              </w:rPr>
            </w:pPr>
            <w:r w:rsidRPr="00756E63">
              <w:rPr>
                <w:rFonts w:ascii="Times New Roman" w:hAnsi="Times New Roman" w:cs="Times New Roman"/>
                <w:b/>
                <w:color w:val="FF0000"/>
                <w:sz w:val="24"/>
                <w:szCs w:val="24"/>
              </w:rPr>
              <w:t>61</w:t>
            </w:r>
          </w:p>
        </w:tc>
      </w:tr>
    </w:tbl>
    <w:p w:rsidR="008A773A" w:rsidRPr="00756E63" w:rsidRDefault="008A773A" w:rsidP="00400CC6">
      <w:pPr>
        <w:spacing w:after="0" w:line="240" w:lineRule="auto"/>
        <w:ind w:firstLine="709"/>
        <w:jc w:val="both"/>
        <w:rPr>
          <w:rFonts w:ascii="Times New Roman" w:hAnsi="Times New Roman" w:cs="Times New Roman"/>
          <w:b/>
          <w:sz w:val="24"/>
          <w:szCs w:val="24"/>
        </w:rPr>
      </w:pPr>
    </w:p>
    <w:p w:rsidR="00AE3C5C" w:rsidRPr="00756E63" w:rsidRDefault="00BF3365" w:rsidP="00400CC6">
      <w:pPr>
        <w:spacing w:after="0" w:line="240" w:lineRule="auto"/>
        <w:ind w:firstLine="709"/>
        <w:jc w:val="both"/>
        <w:rPr>
          <w:rFonts w:ascii="Times New Roman" w:hAnsi="Times New Roman" w:cs="Times New Roman"/>
          <w:b/>
          <w:sz w:val="24"/>
          <w:szCs w:val="24"/>
        </w:rPr>
      </w:pPr>
      <w:r w:rsidRPr="00756E63">
        <w:rPr>
          <w:rFonts w:ascii="Times New Roman" w:hAnsi="Times New Roman" w:cs="Times New Roman"/>
          <w:b/>
          <w:sz w:val="24"/>
          <w:szCs w:val="24"/>
        </w:rPr>
        <w:t>О применении</w:t>
      </w:r>
      <w:r w:rsidR="00D12FE8" w:rsidRPr="00756E63">
        <w:rPr>
          <w:rFonts w:ascii="Times New Roman" w:hAnsi="Times New Roman" w:cs="Times New Roman"/>
          <w:b/>
          <w:sz w:val="24"/>
          <w:szCs w:val="24"/>
        </w:rPr>
        <w:t xml:space="preserve"> пыток сотрудн</w:t>
      </w:r>
      <w:r w:rsidR="004E5A36" w:rsidRPr="00756E63">
        <w:rPr>
          <w:rFonts w:ascii="Times New Roman" w:hAnsi="Times New Roman" w:cs="Times New Roman"/>
          <w:b/>
          <w:sz w:val="24"/>
          <w:szCs w:val="24"/>
        </w:rPr>
        <w:t>и</w:t>
      </w:r>
      <w:r w:rsidR="00D12FE8" w:rsidRPr="00756E63">
        <w:rPr>
          <w:rFonts w:ascii="Times New Roman" w:hAnsi="Times New Roman" w:cs="Times New Roman"/>
          <w:b/>
          <w:sz w:val="24"/>
          <w:szCs w:val="24"/>
        </w:rPr>
        <w:t xml:space="preserve">ками </w:t>
      </w:r>
      <w:r w:rsidR="00AE3C5C" w:rsidRPr="00756E63">
        <w:rPr>
          <w:rFonts w:ascii="Times New Roman" w:hAnsi="Times New Roman" w:cs="Times New Roman"/>
          <w:b/>
          <w:color w:val="1F497D" w:themeColor="text2"/>
          <w:sz w:val="24"/>
          <w:szCs w:val="24"/>
        </w:rPr>
        <w:t xml:space="preserve">ГКНБ Кыргызской Республики </w:t>
      </w:r>
      <w:r w:rsidR="00AE3C5C" w:rsidRPr="00756E63">
        <w:rPr>
          <w:rFonts w:ascii="Times New Roman" w:hAnsi="Times New Roman" w:cs="Times New Roman"/>
          <w:b/>
          <w:sz w:val="24"/>
          <w:szCs w:val="24"/>
        </w:rPr>
        <w:t>поступило:</w:t>
      </w:r>
    </w:p>
    <w:p w:rsidR="00AE3C5C" w:rsidRPr="00756E63" w:rsidRDefault="002C76C8" w:rsidP="00400CC6">
      <w:pPr>
        <w:spacing w:after="0" w:line="240" w:lineRule="auto"/>
        <w:ind w:firstLine="709"/>
        <w:jc w:val="both"/>
        <w:rPr>
          <w:rFonts w:ascii="Times New Roman" w:hAnsi="Times New Roman" w:cs="Times New Roman"/>
          <w:b/>
          <w:sz w:val="24"/>
          <w:szCs w:val="24"/>
        </w:rPr>
      </w:pPr>
      <w:r w:rsidRPr="00756E63">
        <w:rPr>
          <w:rFonts w:ascii="Times New Roman" w:hAnsi="Times New Roman" w:cs="Times New Roman"/>
          <w:b/>
          <w:sz w:val="24"/>
          <w:szCs w:val="24"/>
        </w:rPr>
        <w:t xml:space="preserve">в 2017 году </w:t>
      </w:r>
      <w:r w:rsidR="005B7B19" w:rsidRPr="00756E63">
        <w:rPr>
          <w:rFonts w:ascii="Times New Roman" w:hAnsi="Times New Roman" w:cs="Times New Roman"/>
          <w:b/>
          <w:sz w:val="24"/>
          <w:szCs w:val="24"/>
        </w:rPr>
        <w:t xml:space="preserve">– </w:t>
      </w:r>
      <w:r w:rsidRPr="00756E63">
        <w:rPr>
          <w:rFonts w:ascii="Times New Roman" w:hAnsi="Times New Roman" w:cs="Times New Roman"/>
          <w:b/>
          <w:color w:val="1F497D" w:themeColor="text2"/>
          <w:sz w:val="24"/>
          <w:szCs w:val="24"/>
        </w:rPr>
        <w:t xml:space="preserve">8 </w:t>
      </w:r>
      <w:r w:rsidR="00871D1F" w:rsidRPr="00756E63">
        <w:rPr>
          <w:rFonts w:ascii="Times New Roman" w:hAnsi="Times New Roman" w:cs="Times New Roman"/>
          <w:b/>
          <w:color w:val="1F497D" w:themeColor="text2"/>
          <w:sz w:val="24"/>
          <w:szCs w:val="24"/>
        </w:rPr>
        <w:t>сообщений</w:t>
      </w:r>
      <w:r w:rsidRPr="00756E63">
        <w:rPr>
          <w:rFonts w:ascii="Times New Roman" w:hAnsi="Times New Roman" w:cs="Times New Roman"/>
          <w:b/>
          <w:color w:val="1F497D" w:themeColor="text2"/>
          <w:sz w:val="24"/>
          <w:szCs w:val="24"/>
        </w:rPr>
        <w:t xml:space="preserve">, </w:t>
      </w:r>
    </w:p>
    <w:p w:rsidR="008A773A" w:rsidRPr="00756E63" w:rsidRDefault="002C76C8" w:rsidP="00400CC6">
      <w:pPr>
        <w:spacing w:after="0" w:line="240" w:lineRule="auto"/>
        <w:ind w:firstLine="709"/>
        <w:jc w:val="both"/>
        <w:rPr>
          <w:rFonts w:ascii="Times New Roman" w:hAnsi="Times New Roman" w:cs="Times New Roman"/>
          <w:b/>
          <w:color w:val="1F497D" w:themeColor="text2"/>
          <w:sz w:val="24"/>
          <w:szCs w:val="24"/>
        </w:rPr>
      </w:pPr>
      <w:r w:rsidRPr="00756E63">
        <w:rPr>
          <w:rFonts w:ascii="Times New Roman" w:hAnsi="Times New Roman" w:cs="Times New Roman"/>
          <w:b/>
          <w:sz w:val="24"/>
          <w:szCs w:val="24"/>
        </w:rPr>
        <w:t xml:space="preserve">в 2018 году – </w:t>
      </w:r>
      <w:r w:rsidRPr="00756E63">
        <w:rPr>
          <w:rFonts w:ascii="Times New Roman" w:hAnsi="Times New Roman" w:cs="Times New Roman"/>
          <w:b/>
          <w:color w:val="1F497D" w:themeColor="text2"/>
          <w:sz w:val="24"/>
          <w:szCs w:val="24"/>
        </w:rPr>
        <w:t xml:space="preserve">6 </w:t>
      </w:r>
      <w:r w:rsidR="00871D1F" w:rsidRPr="00756E63">
        <w:rPr>
          <w:rFonts w:ascii="Times New Roman" w:hAnsi="Times New Roman" w:cs="Times New Roman"/>
          <w:b/>
          <w:color w:val="1F497D" w:themeColor="text2"/>
          <w:sz w:val="24"/>
          <w:szCs w:val="24"/>
        </w:rPr>
        <w:t>сообщений</w:t>
      </w:r>
      <w:r w:rsidRPr="00756E63">
        <w:rPr>
          <w:rFonts w:ascii="Times New Roman" w:hAnsi="Times New Roman" w:cs="Times New Roman"/>
          <w:b/>
          <w:color w:val="1F497D" w:themeColor="text2"/>
          <w:sz w:val="24"/>
          <w:szCs w:val="24"/>
        </w:rPr>
        <w:t>.</w:t>
      </w:r>
    </w:p>
    <w:p w:rsidR="00D12FE8" w:rsidRPr="00756E63" w:rsidRDefault="00D12FE8" w:rsidP="00400CC6">
      <w:pPr>
        <w:spacing w:after="0" w:line="240" w:lineRule="auto"/>
        <w:ind w:firstLine="709"/>
        <w:jc w:val="both"/>
        <w:rPr>
          <w:rFonts w:ascii="Times New Roman" w:hAnsi="Times New Roman" w:cs="Times New Roman"/>
          <w:sz w:val="24"/>
          <w:szCs w:val="24"/>
        </w:rPr>
      </w:pPr>
    </w:p>
    <w:p w:rsidR="00400CC6" w:rsidRPr="00756E63" w:rsidRDefault="00400CC6" w:rsidP="00400CC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По результатам рассмотрения </w:t>
      </w:r>
      <w:r w:rsidR="004922F1" w:rsidRPr="00756E63">
        <w:rPr>
          <w:rFonts w:ascii="Times New Roman" w:hAnsi="Times New Roman" w:cs="Times New Roman"/>
          <w:sz w:val="24"/>
          <w:szCs w:val="24"/>
        </w:rPr>
        <w:t xml:space="preserve">123 </w:t>
      </w:r>
      <w:r w:rsidRPr="00756E63">
        <w:rPr>
          <w:rFonts w:ascii="Times New Roman" w:hAnsi="Times New Roman" w:cs="Times New Roman"/>
          <w:sz w:val="24"/>
          <w:szCs w:val="24"/>
        </w:rPr>
        <w:t>заявлений</w:t>
      </w:r>
      <w:r w:rsidR="000D684F" w:rsidRPr="00756E63">
        <w:rPr>
          <w:rFonts w:ascii="Times New Roman" w:hAnsi="Times New Roman" w:cs="Times New Roman"/>
          <w:sz w:val="24"/>
          <w:szCs w:val="24"/>
        </w:rPr>
        <w:t xml:space="preserve"> </w:t>
      </w:r>
      <w:r w:rsidR="00E76309" w:rsidRPr="00756E63">
        <w:rPr>
          <w:rFonts w:ascii="Times New Roman" w:hAnsi="Times New Roman" w:cs="Times New Roman"/>
          <w:sz w:val="24"/>
          <w:szCs w:val="24"/>
        </w:rPr>
        <w:t>о применении пыток</w:t>
      </w:r>
      <w:r w:rsidR="00DC2DCF" w:rsidRPr="00756E63">
        <w:rPr>
          <w:rFonts w:ascii="Times New Roman" w:hAnsi="Times New Roman" w:cs="Times New Roman"/>
          <w:sz w:val="24"/>
          <w:szCs w:val="24"/>
        </w:rPr>
        <w:t>,</w:t>
      </w:r>
      <w:r w:rsidRPr="00756E63">
        <w:rPr>
          <w:rFonts w:ascii="Times New Roman" w:hAnsi="Times New Roman" w:cs="Times New Roman"/>
          <w:sz w:val="24"/>
          <w:szCs w:val="24"/>
        </w:rPr>
        <w:t xml:space="preserve"> направленных Национальным центром в</w:t>
      </w:r>
      <w:r w:rsidR="004922F1" w:rsidRPr="00756E63">
        <w:rPr>
          <w:rFonts w:ascii="Times New Roman" w:hAnsi="Times New Roman" w:cs="Times New Roman"/>
          <w:sz w:val="24"/>
          <w:szCs w:val="24"/>
        </w:rPr>
        <w:t xml:space="preserve"> орган</w:t>
      </w:r>
      <w:r w:rsidRPr="00756E63">
        <w:rPr>
          <w:rFonts w:ascii="Times New Roman" w:hAnsi="Times New Roman" w:cs="Times New Roman"/>
          <w:sz w:val="24"/>
          <w:szCs w:val="24"/>
        </w:rPr>
        <w:t>ы</w:t>
      </w:r>
      <w:r w:rsidR="004922F1" w:rsidRPr="00756E63">
        <w:rPr>
          <w:rFonts w:ascii="Times New Roman" w:hAnsi="Times New Roman" w:cs="Times New Roman"/>
          <w:sz w:val="24"/>
          <w:szCs w:val="24"/>
        </w:rPr>
        <w:t xml:space="preserve"> прокуратуры</w:t>
      </w:r>
      <w:r w:rsidRPr="00756E63">
        <w:rPr>
          <w:rFonts w:ascii="Times New Roman" w:hAnsi="Times New Roman" w:cs="Times New Roman"/>
          <w:sz w:val="24"/>
          <w:szCs w:val="24"/>
        </w:rPr>
        <w:t>,</w:t>
      </w:r>
      <w:r w:rsidR="00BF3365" w:rsidRPr="00756E63">
        <w:rPr>
          <w:rFonts w:ascii="Times New Roman" w:hAnsi="Times New Roman" w:cs="Times New Roman"/>
          <w:sz w:val="24"/>
          <w:szCs w:val="24"/>
        </w:rPr>
        <w:t xml:space="preserve"> по 82 </w:t>
      </w:r>
      <w:r w:rsidRPr="00756E63">
        <w:rPr>
          <w:rFonts w:ascii="Times New Roman" w:hAnsi="Times New Roman" w:cs="Times New Roman"/>
          <w:sz w:val="24"/>
          <w:szCs w:val="24"/>
        </w:rPr>
        <w:t xml:space="preserve">(67%) заявлениям </w:t>
      </w:r>
      <w:r w:rsidR="004922F1" w:rsidRPr="00756E63">
        <w:rPr>
          <w:rFonts w:ascii="Times New Roman" w:hAnsi="Times New Roman" w:cs="Times New Roman"/>
          <w:sz w:val="24"/>
          <w:szCs w:val="24"/>
        </w:rPr>
        <w:t>было отказано в возбуждении уголовного</w:t>
      </w:r>
      <w:r w:rsidRPr="00756E63">
        <w:rPr>
          <w:rFonts w:ascii="Times New Roman" w:hAnsi="Times New Roman" w:cs="Times New Roman"/>
          <w:sz w:val="24"/>
          <w:szCs w:val="24"/>
        </w:rPr>
        <w:t xml:space="preserve"> дела.  </w:t>
      </w:r>
    </w:p>
    <w:p w:rsidR="00400CC6" w:rsidRPr="00756E63" w:rsidRDefault="00400CC6" w:rsidP="00400CC6">
      <w:pPr>
        <w:spacing w:after="0" w:line="240" w:lineRule="auto"/>
        <w:ind w:firstLine="709"/>
        <w:jc w:val="both"/>
        <w:rPr>
          <w:rFonts w:ascii="Times New Roman" w:hAnsi="Times New Roman" w:cs="Times New Roman"/>
          <w:sz w:val="24"/>
          <w:szCs w:val="24"/>
        </w:rPr>
      </w:pPr>
    </w:p>
    <w:p w:rsidR="00117271" w:rsidRPr="00756E63" w:rsidRDefault="00117271" w:rsidP="00117271">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A86EAC" w:rsidRPr="00756E63">
        <w:rPr>
          <w:rFonts w:ascii="Times New Roman" w:hAnsi="Times New Roman" w:cs="Times New Roman"/>
          <w:b/>
        </w:rPr>
        <w:t>10</w:t>
      </w:r>
      <w:r w:rsidRPr="00756E63">
        <w:rPr>
          <w:rFonts w:ascii="Times New Roman" w:hAnsi="Times New Roman" w:cs="Times New Roman"/>
          <w:b/>
        </w:rPr>
        <w:t xml:space="preserve">.     </w:t>
      </w:r>
    </w:p>
    <w:p w:rsidR="00117271" w:rsidRPr="00756E63" w:rsidRDefault="00117271" w:rsidP="00117271">
      <w:pPr>
        <w:spacing w:after="0" w:line="240" w:lineRule="auto"/>
        <w:rPr>
          <w:rFonts w:ascii="Times New Roman" w:hAnsi="Times New Roman" w:cs="Times New Roman"/>
          <w:b/>
          <w:color w:val="FF0000"/>
        </w:rPr>
      </w:pPr>
      <w:r w:rsidRPr="00756E63">
        <w:rPr>
          <w:rFonts w:ascii="Times New Roman" w:hAnsi="Times New Roman" w:cs="Times New Roman"/>
          <w:b/>
        </w:rPr>
        <w:t xml:space="preserve">Результаты рассмотрения заявлений </w:t>
      </w:r>
      <w:r w:rsidRPr="00756E63">
        <w:rPr>
          <w:rFonts w:ascii="Times New Roman" w:hAnsi="Times New Roman" w:cs="Times New Roman"/>
          <w:b/>
          <w:color w:val="C00000"/>
        </w:rPr>
        <w:t>о применении пыток</w:t>
      </w:r>
    </w:p>
    <w:tbl>
      <w:tblPr>
        <w:tblStyle w:val="2-1"/>
        <w:tblW w:w="0" w:type="auto"/>
        <w:tblLook w:val="04A0" w:firstRow="1" w:lastRow="0" w:firstColumn="1" w:lastColumn="0" w:noHBand="0" w:noVBand="1"/>
      </w:tblPr>
      <w:tblGrid>
        <w:gridCol w:w="7771"/>
        <w:gridCol w:w="1657"/>
      </w:tblGrid>
      <w:tr w:rsidR="00117271" w:rsidRPr="00756E63" w:rsidTr="008A773A">
        <w:trPr>
          <w:cnfStyle w:val="100000000000" w:firstRow="1" w:lastRow="0" w:firstColumn="0" w:lastColumn="0" w:oddVBand="0" w:evenVBand="0" w:oddHBand="0" w:evenHBand="0" w:firstRowFirstColumn="0" w:firstRowLastColumn="0" w:lastRowFirstColumn="0" w:lastRowLastColumn="0"/>
          <w:trHeight w:val="401"/>
        </w:trPr>
        <w:tc>
          <w:tcPr>
            <w:cnfStyle w:val="001000000100" w:firstRow="0" w:lastRow="0" w:firstColumn="1" w:lastColumn="0" w:oddVBand="0" w:evenVBand="0" w:oddHBand="0" w:evenHBand="0" w:firstRowFirstColumn="1" w:firstRowLastColumn="0" w:lastRowFirstColumn="0" w:lastRowLastColumn="0"/>
            <w:tcW w:w="7905" w:type="dxa"/>
          </w:tcPr>
          <w:p w:rsidR="00117271" w:rsidRPr="00756E63" w:rsidRDefault="00117271" w:rsidP="008A773A">
            <w:pPr>
              <w:jc w:val="center"/>
              <w:rPr>
                <w:rFonts w:ascii="Times New Roman" w:hAnsi="Times New Roman" w:cs="Times New Roman"/>
                <w:b w:val="0"/>
                <w:sz w:val="20"/>
                <w:szCs w:val="20"/>
              </w:rPr>
            </w:pPr>
            <w:r w:rsidRPr="00756E63">
              <w:rPr>
                <w:rFonts w:ascii="Times New Roman" w:hAnsi="Times New Roman" w:cs="Times New Roman"/>
                <w:b w:val="0"/>
                <w:sz w:val="20"/>
                <w:szCs w:val="20"/>
              </w:rPr>
              <w:t>Результат рассмотрения заявлений</w:t>
            </w:r>
          </w:p>
        </w:tc>
        <w:tc>
          <w:tcPr>
            <w:tcW w:w="1666" w:type="dxa"/>
          </w:tcPr>
          <w:p w:rsidR="00117271" w:rsidRPr="00756E63" w:rsidRDefault="00117271"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Отказано в ВУД</w:t>
            </w:r>
            <w:r w:rsidRPr="00756E63">
              <w:rPr>
                <w:rFonts w:ascii="Times New Roman" w:hAnsi="Times New Roman" w:cs="Times New Roman"/>
                <w:b w:val="0"/>
                <w:sz w:val="20"/>
                <w:szCs w:val="20"/>
                <w:vertAlign w:val="superscript"/>
              </w:rPr>
              <w:footnoteReference w:id="16"/>
            </w:r>
            <w:r w:rsidRPr="00756E63">
              <w:rPr>
                <w:rFonts w:ascii="Times New Roman" w:hAnsi="Times New Roman" w:cs="Times New Roman"/>
                <w:b w:val="0"/>
                <w:sz w:val="20"/>
                <w:szCs w:val="20"/>
              </w:rPr>
              <w:t xml:space="preserve"> на основании ст.28 УПК </w:t>
            </w:r>
            <w:proofErr w:type="gramStart"/>
            <w:r w:rsidRPr="00756E63">
              <w:rPr>
                <w:rFonts w:ascii="Times New Roman" w:hAnsi="Times New Roman" w:cs="Times New Roman"/>
                <w:b w:val="0"/>
                <w:sz w:val="20"/>
                <w:szCs w:val="20"/>
              </w:rPr>
              <w:t>КР</w:t>
            </w:r>
            <w:proofErr w:type="gramEnd"/>
          </w:p>
        </w:tc>
        <w:tc>
          <w:tcPr>
            <w:tcW w:w="1666" w:type="dxa"/>
          </w:tcPr>
          <w:p w:rsidR="00117271" w:rsidRPr="00756E63" w:rsidRDefault="0011727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82</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        - отказано </w:t>
            </w:r>
            <w:proofErr w:type="gramStart"/>
            <w:r w:rsidRPr="00756E63">
              <w:rPr>
                <w:rFonts w:ascii="Times New Roman" w:hAnsi="Times New Roman" w:cs="Times New Roman"/>
                <w:b w:val="0"/>
                <w:sz w:val="20"/>
                <w:szCs w:val="20"/>
              </w:rPr>
              <w:t>в</w:t>
            </w:r>
            <w:proofErr w:type="gramEnd"/>
            <w:r w:rsidRPr="00756E63">
              <w:rPr>
                <w:rFonts w:ascii="Times New Roman" w:hAnsi="Times New Roman" w:cs="Times New Roman"/>
                <w:b w:val="0"/>
                <w:sz w:val="20"/>
                <w:szCs w:val="20"/>
              </w:rPr>
              <w:t xml:space="preserve"> ВУД до готовности СМЭ,</w:t>
            </w:r>
            <w:r w:rsidR="004548DE" w:rsidRPr="00756E63">
              <w:rPr>
                <w:rFonts w:ascii="Times New Roman" w:hAnsi="Times New Roman" w:cs="Times New Roman"/>
                <w:b w:val="0"/>
                <w:sz w:val="20"/>
                <w:szCs w:val="20"/>
              </w:rPr>
              <w:t xml:space="preserve"> </w:t>
            </w:r>
            <w:r w:rsidRPr="00756E63">
              <w:rPr>
                <w:rFonts w:ascii="Times New Roman" w:hAnsi="Times New Roman" w:cs="Times New Roman"/>
                <w:b w:val="0"/>
                <w:sz w:val="20"/>
                <w:szCs w:val="20"/>
              </w:rPr>
              <w:t xml:space="preserve">СППЭ и т.д. </w:t>
            </w:r>
          </w:p>
        </w:tc>
        <w:tc>
          <w:tcPr>
            <w:tcW w:w="1666" w:type="dxa"/>
          </w:tcPr>
          <w:p w:rsidR="00117271" w:rsidRPr="00756E63" w:rsidRDefault="0011727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0D314C">
            <w:pPr>
              <w:ind w:left="567" w:hanging="567"/>
              <w:rPr>
                <w:rFonts w:ascii="Times New Roman" w:hAnsi="Times New Roman" w:cs="Times New Roman"/>
                <w:b w:val="0"/>
                <w:sz w:val="20"/>
                <w:szCs w:val="20"/>
              </w:rPr>
            </w:pPr>
            <w:r w:rsidRPr="00756E63">
              <w:rPr>
                <w:rFonts w:ascii="Times New Roman" w:hAnsi="Times New Roman" w:cs="Times New Roman"/>
                <w:b w:val="0"/>
                <w:sz w:val="20"/>
                <w:szCs w:val="20"/>
              </w:rPr>
              <w:t xml:space="preserve">        - отказано </w:t>
            </w:r>
            <w:proofErr w:type="gramStart"/>
            <w:r w:rsidRPr="00756E63">
              <w:rPr>
                <w:rFonts w:ascii="Times New Roman" w:hAnsi="Times New Roman" w:cs="Times New Roman"/>
                <w:b w:val="0"/>
                <w:sz w:val="20"/>
                <w:szCs w:val="20"/>
              </w:rPr>
              <w:t>в</w:t>
            </w:r>
            <w:proofErr w:type="gramEnd"/>
            <w:r w:rsidRPr="00756E63">
              <w:rPr>
                <w:rFonts w:ascii="Times New Roman" w:hAnsi="Times New Roman" w:cs="Times New Roman"/>
                <w:b w:val="0"/>
                <w:sz w:val="20"/>
                <w:szCs w:val="20"/>
              </w:rPr>
              <w:t xml:space="preserve"> </w:t>
            </w:r>
            <w:proofErr w:type="gramStart"/>
            <w:r w:rsidRPr="00756E63">
              <w:rPr>
                <w:rFonts w:ascii="Times New Roman" w:hAnsi="Times New Roman" w:cs="Times New Roman"/>
                <w:b w:val="0"/>
                <w:sz w:val="20"/>
                <w:szCs w:val="20"/>
              </w:rPr>
              <w:t>ВУД</w:t>
            </w:r>
            <w:proofErr w:type="gramEnd"/>
            <w:r w:rsidRPr="00756E63">
              <w:rPr>
                <w:rFonts w:ascii="Times New Roman" w:hAnsi="Times New Roman" w:cs="Times New Roman"/>
                <w:b w:val="0"/>
                <w:sz w:val="20"/>
                <w:szCs w:val="20"/>
              </w:rPr>
              <w:t xml:space="preserve"> на основании отказа заявителя от прохождения экспертизы </w:t>
            </w:r>
          </w:p>
        </w:tc>
        <w:tc>
          <w:tcPr>
            <w:tcW w:w="1666" w:type="dxa"/>
          </w:tcPr>
          <w:p w:rsidR="00117271" w:rsidRPr="00756E63" w:rsidRDefault="0011727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На стадии рассмотрения</w:t>
            </w:r>
          </w:p>
        </w:tc>
        <w:tc>
          <w:tcPr>
            <w:tcW w:w="1666" w:type="dxa"/>
          </w:tcPr>
          <w:p w:rsidR="00117271" w:rsidRPr="00756E63" w:rsidRDefault="0011727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Заявитель отказался от заявления</w:t>
            </w:r>
          </w:p>
        </w:tc>
        <w:tc>
          <w:tcPr>
            <w:tcW w:w="1666" w:type="dxa"/>
          </w:tcPr>
          <w:p w:rsidR="00117271" w:rsidRPr="00756E63" w:rsidRDefault="0011727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Факт применения пыток не подтвердился </w:t>
            </w:r>
          </w:p>
        </w:tc>
        <w:tc>
          <w:tcPr>
            <w:tcW w:w="1666" w:type="dxa"/>
          </w:tcPr>
          <w:p w:rsidR="00117271" w:rsidRPr="00756E63" w:rsidRDefault="0011727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Возбуждено уголовное дело</w:t>
            </w:r>
          </w:p>
        </w:tc>
        <w:tc>
          <w:tcPr>
            <w:tcW w:w="1666" w:type="dxa"/>
          </w:tcPr>
          <w:p w:rsidR="00117271" w:rsidRPr="00756E63" w:rsidRDefault="0011727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4206B">
            <w:pPr>
              <w:rPr>
                <w:rFonts w:ascii="Times New Roman" w:hAnsi="Times New Roman" w:cs="Times New Roman"/>
                <w:b w:val="0"/>
                <w:sz w:val="20"/>
                <w:szCs w:val="20"/>
              </w:rPr>
            </w:pPr>
            <w:r w:rsidRPr="00756E63">
              <w:rPr>
                <w:rFonts w:ascii="Times New Roman" w:hAnsi="Times New Roman" w:cs="Times New Roman"/>
                <w:b w:val="0"/>
                <w:sz w:val="20"/>
                <w:szCs w:val="20"/>
              </w:rPr>
              <w:t xml:space="preserve">        </w:t>
            </w:r>
            <w:r w:rsidR="000D314C" w:rsidRPr="00756E63">
              <w:rPr>
                <w:rFonts w:ascii="Times New Roman" w:hAnsi="Times New Roman" w:cs="Times New Roman"/>
                <w:b w:val="0"/>
                <w:sz w:val="20"/>
                <w:szCs w:val="20"/>
              </w:rPr>
              <w:t xml:space="preserve">- </w:t>
            </w:r>
            <w:r w:rsidR="0084206B" w:rsidRPr="00756E63">
              <w:rPr>
                <w:rFonts w:ascii="Times New Roman" w:hAnsi="Times New Roman" w:cs="Times New Roman"/>
                <w:b w:val="0"/>
                <w:sz w:val="20"/>
                <w:szCs w:val="20"/>
              </w:rPr>
              <w:t>по</w:t>
            </w:r>
            <w:r w:rsidR="000D314C" w:rsidRPr="00756E63">
              <w:rPr>
                <w:rFonts w:ascii="Times New Roman" w:hAnsi="Times New Roman" w:cs="Times New Roman"/>
                <w:b w:val="0"/>
                <w:sz w:val="20"/>
                <w:szCs w:val="20"/>
              </w:rPr>
              <w:t xml:space="preserve"> 4 заявле</w:t>
            </w:r>
            <w:r w:rsidR="0084206B" w:rsidRPr="00756E63">
              <w:rPr>
                <w:rFonts w:ascii="Times New Roman" w:hAnsi="Times New Roman" w:cs="Times New Roman"/>
                <w:b w:val="0"/>
                <w:sz w:val="20"/>
                <w:szCs w:val="20"/>
              </w:rPr>
              <w:t>ниям</w:t>
            </w:r>
            <w:r w:rsidR="000D314C" w:rsidRPr="00756E63">
              <w:rPr>
                <w:rFonts w:ascii="Times New Roman" w:hAnsi="Times New Roman" w:cs="Times New Roman"/>
                <w:b w:val="0"/>
                <w:sz w:val="20"/>
                <w:szCs w:val="20"/>
              </w:rPr>
              <w:t xml:space="preserve"> возбужден</w:t>
            </w:r>
            <w:r w:rsidRPr="00756E63">
              <w:rPr>
                <w:rFonts w:ascii="Times New Roman" w:hAnsi="Times New Roman" w:cs="Times New Roman"/>
                <w:b w:val="0"/>
                <w:sz w:val="20"/>
                <w:szCs w:val="20"/>
              </w:rPr>
              <w:t>о 1 УД (по одному факту – группа лиц)</w:t>
            </w:r>
          </w:p>
        </w:tc>
        <w:tc>
          <w:tcPr>
            <w:tcW w:w="1666" w:type="dxa"/>
          </w:tcPr>
          <w:p w:rsidR="00117271" w:rsidRPr="00756E63" w:rsidRDefault="0011727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0D314C">
            <w:pPr>
              <w:rPr>
                <w:rFonts w:ascii="Times New Roman" w:hAnsi="Times New Roman" w:cs="Times New Roman"/>
                <w:b w:val="0"/>
                <w:sz w:val="20"/>
                <w:szCs w:val="20"/>
              </w:rPr>
            </w:pPr>
            <w:r w:rsidRPr="00756E63">
              <w:rPr>
                <w:rFonts w:ascii="Times New Roman" w:hAnsi="Times New Roman" w:cs="Times New Roman"/>
                <w:b w:val="0"/>
                <w:sz w:val="20"/>
                <w:szCs w:val="20"/>
              </w:rPr>
              <w:t>По</w:t>
            </w:r>
            <w:r w:rsidR="000D314C" w:rsidRPr="00756E63">
              <w:rPr>
                <w:rFonts w:ascii="Times New Roman" w:hAnsi="Times New Roman" w:cs="Times New Roman"/>
                <w:b w:val="0"/>
                <w:sz w:val="20"/>
                <w:szCs w:val="20"/>
              </w:rPr>
              <w:t>вторно поступившие заявления, по</w:t>
            </w:r>
            <w:r w:rsidRPr="00756E63">
              <w:rPr>
                <w:rFonts w:ascii="Times New Roman" w:hAnsi="Times New Roman" w:cs="Times New Roman"/>
                <w:b w:val="0"/>
                <w:sz w:val="20"/>
                <w:szCs w:val="20"/>
              </w:rPr>
              <w:t xml:space="preserve"> которы</w:t>
            </w:r>
            <w:r w:rsidR="000D314C" w:rsidRPr="00756E63">
              <w:rPr>
                <w:rFonts w:ascii="Times New Roman" w:hAnsi="Times New Roman" w:cs="Times New Roman"/>
                <w:b w:val="0"/>
                <w:sz w:val="20"/>
                <w:szCs w:val="20"/>
              </w:rPr>
              <w:t>м</w:t>
            </w:r>
            <w:r w:rsidRPr="00756E63">
              <w:rPr>
                <w:rFonts w:ascii="Times New Roman" w:hAnsi="Times New Roman" w:cs="Times New Roman"/>
                <w:b w:val="0"/>
                <w:sz w:val="20"/>
                <w:szCs w:val="20"/>
              </w:rPr>
              <w:t xml:space="preserve"> ранее были даны ответы</w:t>
            </w:r>
          </w:p>
        </w:tc>
        <w:tc>
          <w:tcPr>
            <w:tcW w:w="1666" w:type="dxa"/>
          </w:tcPr>
          <w:p w:rsidR="00117271" w:rsidRPr="00756E63" w:rsidRDefault="0011727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bl>
    <w:p w:rsidR="00117271" w:rsidRPr="00756E63" w:rsidRDefault="00117271" w:rsidP="00117271">
      <w:pPr>
        <w:spacing w:after="0"/>
        <w:rPr>
          <w:rFonts w:ascii="Times New Roman" w:hAnsi="Times New Roman" w:cs="Times New Roman"/>
          <w:b/>
          <w:i/>
          <w:sz w:val="20"/>
          <w:szCs w:val="20"/>
        </w:rPr>
      </w:pPr>
    </w:p>
    <w:p w:rsidR="00D8239A" w:rsidRPr="00756E63" w:rsidRDefault="00D8239A" w:rsidP="00170B3D">
      <w:pPr>
        <w:spacing w:after="0" w:line="240" w:lineRule="auto"/>
        <w:ind w:firstLine="709"/>
        <w:jc w:val="both"/>
        <w:rPr>
          <w:rFonts w:ascii="Times New Roman" w:hAnsi="Times New Roman" w:cs="Times New Roman"/>
          <w:sz w:val="24"/>
          <w:szCs w:val="24"/>
        </w:rPr>
      </w:pPr>
    </w:p>
    <w:p w:rsidR="00D8239A" w:rsidRPr="00756E63" w:rsidRDefault="00D8239A" w:rsidP="00D8239A">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Необходимо обратить внимание на давность предполагаемого факта пыток, о которых указывается в жалобе. Проведённый анализ поступивших в Национальный </w:t>
      </w:r>
      <w:r w:rsidRPr="00756E63">
        <w:rPr>
          <w:rFonts w:ascii="Times New Roman" w:hAnsi="Times New Roman" w:cs="Times New Roman"/>
          <w:sz w:val="24"/>
          <w:szCs w:val="24"/>
        </w:rPr>
        <w:lastRenderedPageBreak/>
        <w:t>центр в 2018 году заявлений на пытки со стороны сотрудников правоохранительных органов показал, что заявители жалуются на применение пыток, которые были совершены много лет назад (5-8 лет).  В подобных случаях, когда жертвы пыток обращаются с заявлением через достаточно продолжительное время, собрать доказательства применения пыток достаточно сложно.</w:t>
      </w:r>
    </w:p>
    <w:p w:rsidR="00D8239A" w:rsidRPr="00756E63" w:rsidRDefault="00D8239A" w:rsidP="00D8239A">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95 заявлениях было указано на применение пыток в 2018 году, в 19 – в 2017 году. </w:t>
      </w:r>
    </w:p>
    <w:p w:rsidR="00D8239A" w:rsidRPr="00756E63" w:rsidRDefault="00D8239A" w:rsidP="00D8239A">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        </w:t>
      </w:r>
    </w:p>
    <w:p w:rsidR="00D8239A" w:rsidRPr="00756E63" w:rsidRDefault="00D8239A" w:rsidP="00D8239A">
      <w:pPr>
        <w:spacing w:after="0" w:line="240" w:lineRule="auto"/>
        <w:rPr>
          <w:rFonts w:ascii="Times New Roman" w:hAnsi="Times New Roman" w:cs="Times New Roman"/>
          <w:b/>
        </w:rPr>
      </w:pPr>
      <w:r w:rsidRPr="00756E63">
        <w:rPr>
          <w:rFonts w:ascii="Times New Roman" w:hAnsi="Times New Roman" w:cs="Times New Roman"/>
          <w:b/>
        </w:rPr>
        <w:t xml:space="preserve">Диаграмма </w:t>
      </w:r>
      <w:r w:rsidR="001B4536" w:rsidRPr="00756E63">
        <w:rPr>
          <w:rFonts w:ascii="Times New Roman" w:hAnsi="Times New Roman" w:cs="Times New Roman"/>
          <w:b/>
        </w:rPr>
        <w:t>1</w:t>
      </w:r>
      <w:r w:rsidR="00A86EAC" w:rsidRPr="00756E63">
        <w:rPr>
          <w:rFonts w:ascii="Times New Roman" w:hAnsi="Times New Roman" w:cs="Times New Roman"/>
          <w:b/>
        </w:rPr>
        <w:t>2</w:t>
      </w:r>
      <w:r w:rsidRPr="00756E63">
        <w:rPr>
          <w:rFonts w:ascii="Times New Roman" w:hAnsi="Times New Roman" w:cs="Times New Roman"/>
          <w:b/>
        </w:rPr>
        <w:t xml:space="preserve">.  </w:t>
      </w:r>
    </w:p>
    <w:p w:rsidR="00D8239A" w:rsidRPr="00756E63" w:rsidRDefault="00D8239A" w:rsidP="00D8239A">
      <w:pPr>
        <w:spacing w:after="0" w:line="240" w:lineRule="auto"/>
        <w:rPr>
          <w:rFonts w:ascii="Times New Roman" w:hAnsi="Times New Roman" w:cs="Times New Roman"/>
          <w:b/>
        </w:rPr>
      </w:pPr>
      <w:r w:rsidRPr="00756E63">
        <w:rPr>
          <w:rFonts w:ascii="Times New Roman" w:hAnsi="Times New Roman" w:cs="Times New Roman"/>
          <w:b/>
        </w:rPr>
        <w:t>Информация о дате применения пыток, указанной в заявлениях (за период с 2011 по 2018 годы)</w:t>
      </w:r>
    </w:p>
    <w:p w:rsidR="00D8239A" w:rsidRPr="00756E63" w:rsidRDefault="00D8239A" w:rsidP="00D8239A">
      <w:pPr>
        <w:spacing w:after="0" w:line="240" w:lineRule="auto"/>
        <w:contextualSpacing/>
        <w:jc w:val="both"/>
        <w:rPr>
          <w:rFonts w:ascii="Times New Roman" w:hAnsi="Times New Roman" w:cs="Times New Roman"/>
          <w:bCs/>
        </w:rPr>
      </w:pPr>
      <w:r w:rsidRPr="00756E63">
        <w:rPr>
          <w:rFonts w:ascii="Times New Roman" w:hAnsi="Times New Roman" w:cs="Times New Roman"/>
          <w:noProof/>
          <w:lang w:eastAsia="ru-RU"/>
        </w:rPr>
        <w:drawing>
          <wp:inline distT="0" distB="0" distL="0" distR="0" wp14:anchorId="04ED2790" wp14:editId="191367DA">
            <wp:extent cx="3438525" cy="1752600"/>
            <wp:effectExtent l="0" t="0" r="9525" b="19050"/>
            <wp:docPr id="295" name="Диаграмма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8239A" w:rsidRPr="00756E63" w:rsidRDefault="00D8239A" w:rsidP="00170B3D">
      <w:pPr>
        <w:spacing w:after="0" w:line="240" w:lineRule="auto"/>
        <w:ind w:firstLine="709"/>
        <w:jc w:val="both"/>
        <w:rPr>
          <w:rFonts w:ascii="Times New Roman" w:hAnsi="Times New Roman" w:cs="Times New Roman"/>
          <w:sz w:val="24"/>
          <w:szCs w:val="24"/>
        </w:rPr>
      </w:pPr>
    </w:p>
    <w:p w:rsidR="00170B3D" w:rsidRPr="00756E63" w:rsidRDefault="00DC2DCF" w:rsidP="00170B3D">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52 человека обратились в Национальный центр в 2018 году с </w:t>
      </w:r>
      <w:r w:rsidR="00170B3D" w:rsidRPr="00756E63">
        <w:rPr>
          <w:rFonts w:ascii="Times New Roman" w:hAnsi="Times New Roman" w:cs="Times New Roman"/>
          <w:sz w:val="24"/>
          <w:szCs w:val="24"/>
        </w:rPr>
        <w:t xml:space="preserve">жалобами на жестокое обращение со стороны сотрудников </w:t>
      </w:r>
      <w:r w:rsidR="000D314C" w:rsidRPr="00756E63">
        <w:rPr>
          <w:rFonts w:ascii="Times New Roman" w:hAnsi="Times New Roman" w:cs="Times New Roman"/>
          <w:sz w:val="24"/>
          <w:szCs w:val="24"/>
        </w:rPr>
        <w:t xml:space="preserve">учреждений </w:t>
      </w:r>
      <w:r w:rsidR="00170B3D" w:rsidRPr="00756E63">
        <w:rPr>
          <w:rFonts w:ascii="Times New Roman" w:hAnsi="Times New Roman" w:cs="Times New Roman"/>
          <w:sz w:val="24"/>
          <w:szCs w:val="24"/>
        </w:rPr>
        <w:t>различных министерств и ведомств.</w:t>
      </w:r>
    </w:p>
    <w:p w:rsidR="00170B3D" w:rsidRPr="00756E63" w:rsidRDefault="00170B3D" w:rsidP="004922F1">
      <w:pPr>
        <w:spacing w:after="0" w:line="240" w:lineRule="auto"/>
        <w:rPr>
          <w:rFonts w:ascii="Times New Roman" w:hAnsi="Times New Roman" w:cs="Times New Roman"/>
          <w:b/>
        </w:rPr>
      </w:pPr>
    </w:p>
    <w:p w:rsidR="004922F1" w:rsidRPr="00756E63" w:rsidRDefault="004922F1" w:rsidP="004922F1">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A86EAC" w:rsidRPr="00756E63">
        <w:rPr>
          <w:rFonts w:ascii="Times New Roman" w:hAnsi="Times New Roman" w:cs="Times New Roman"/>
          <w:b/>
        </w:rPr>
        <w:t>11</w:t>
      </w:r>
      <w:r w:rsidRPr="00756E63">
        <w:rPr>
          <w:rFonts w:ascii="Times New Roman" w:hAnsi="Times New Roman" w:cs="Times New Roman"/>
          <w:b/>
        </w:rPr>
        <w:t xml:space="preserve">.     </w:t>
      </w:r>
    </w:p>
    <w:p w:rsidR="004922F1" w:rsidRPr="00756E63" w:rsidRDefault="004922F1" w:rsidP="004922F1">
      <w:pPr>
        <w:spacing w:after="0" w:line="240" w:lineRule="auto"/>
        <w:rPr>
          <w:rFonts w:ascii="Times New Roman" w:hAnsi="Times New Roman" w:cs="Times New Roman"/>
          <w:b/>
        </w:rPr>
      </w:pPr>
      <w:r w:rsidRPr="00756E63">
        <w:rPr>
          <w:rFonts w:ascii="Times New Roman" w:hAnsi="Times New Roman" w:cs="Times New Roman"/>
          <w:b/>
        </w:rPr>
        <w:t xml:space="preserve">Количество заявлений </w:t>
      </w:r>
      <w:r w:rsidRPr="00756E63">
        <w:rPr>
          <w:rFonts w:ascii="Times New Roman" w:hAnsi="Times New Roman" w:cs="Times New Roman"/>
          <w:b/>
          <w:color w:val="C00000"/>
        </w:rPr>
        <w:t xml:space="preserve">о жестоком обращении </w:t>
      </w:r>
      <w:r w:rsidRPr="00756E63">
        <w:rPr>
          <w:rFonts w:ascii="Times New Roman" w:hAnsi="Times New Roman" w:cs="Times New Roman"/>
          <w:b/>
        </w:rPr>
        <w:t>в разрезе министерств и ведомств</w:t>
      </w:r>
    </w:p>
    <w:tbl>
      <w:tblPr>
        <w:tblStyle w:val="2-1"/>
        <w:tblW w:w="0" w:type="auto"/>
        <w:tblLook w:val="04A0" w:firstRow="1" w:lastRow="0" w:firstColumn="1" w:lastColumn="0" w:noHBand="0" w:noVBand="1"/>
      </w:tblPr>
      <w:tblGrid>
        <w:gridCol w:w="5968"/>
        <w:gridCol w:w="3460"/>
      </w:tblGrid>
      <w:tr w:rsidR="004922F1" w:rsidRPr="00756E63" w:rsidTr="008A773A">
        <w:trPr>
          <w:cnfStyle w:val="100000000000" w:firstRow="1" w:lastRow="0" w:firstColumn="0" w:lastColumn="0" w:oddVBand="0" w:evenVBand="0" w:oddHBand="0" w:evenHBand="0" w:firstRowFirstColumn="0" w:firstRowLastColumn="0" w:lastRowFirstColumn="0" w:lastRowLastColumn="0"/>
          <w:trHeight w:val="344"/>
        </w:trPr>
        <w:tc>
          <w:tcPr>
            <w:cnfStyle w:val="001000000100" w:firstRow="0" w:lastRow="0" w:firstColumn="1" w:lastColumn="0" w:oddVBand="0" w:evenVBand="0" w:oddHBand="0" w:evenHBand="0" w:firstRowFirstColumn="1" w:firstRowLastColumn="0" w:lastRowFirstColumn="0" w:lastRowLastColumn="0"/>
            <w:tcW w:w="6062" w:type="dxa"/>
          </w:tcPr>
          <w:p w:rsidR="004922F1" w:rsidRPr="00756E63" w:rsidRDefault="004922F1" w:rsidP="008A773A">
            <w:pPr>
              <w:jc w:val="center"/>
              <w:rPr>
                <w:rFonts w:ascii="Times New Roman" w:hAnsi="Times New Roman" w:cs="Times New Roman"/>
                <w:b w:val="0"/>
                <w:sz w:val="20"/>
                <w:szCs w:val="20"/>
              </w:rPr>
            </w:pPr>
            <w:r w:rsidRPr="00756E63">
              <w:rPr>
                <w:rFonts w:ascii="Times New Roman" w:hAnsi="Times New Roman" w:cs="Times New Roman"/>
                <w:b w:val="0"/>
                <w:sz w:val="20"/>
                <w:szCs w:val="20"/>
              </w:rPr>
              <w:t>Наименование органа</w:t>
            </w:r>
          </w:p>
        </w:tc>
        <w:tc>
          <w:tcPr>
            <w:tcW w:w="3509" w:type="dxa"/>
          </w:tcPr>
          <w:p w:rsidR="004922F1" w:rsidRPr="00756E63" w:rsidRDefault="004922F1"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 заявлений</w:t>
            </w:r>
          </w:p>
        </w:tc>
      </w:tr>
      <w:tr w:rsidR="004922F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МВД </w:t>
            </w:r>
            <w:proofErr w:type="gramStart"/>
            <w:r w:rsidRPr="00756E63">
              <w:rPr>
                <w:rFonts w:ascii="Times New Roman" w:hAnsi="Times New Roman" w:cs="Times New Roman"/>
                <w:b w:val="0"/>
                <w:sz w:val="20"/>
                <w:szCs w:val="20"/>
              </w:rPr>
              <w:t>КР</w:t>
            </w:r>
            <w:proofErr w:type="gramEnd"/>
          </w:p>
        </w:tc>
        <w:tc>
          <w:tcPr>
            <w:tcW w:w="3509" w:type="dxa"/>
          </w:tcPr>
          <w:p w:rsidR="004922F1" w:rsidRPr="00756E63" w:rsidRDefault="004922F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w:t>
            </w:r>
          </w:p>
        </w:tc>
      </w:tr>
      <w:tr w:rsidR="004922F1" w:rsidRPr="00756E63" w:rsidTr="008A773A">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ГСИН при ПКР</w:t>
            </w:r>
          </w:p>
        </w:tc>
        <w:tc>
          <w:tcPr>
            <w:tcW w:w="3509" w:type="dxa"/>
          </w:tcPr>
          <w:p w:rsidR="004922F1" w:rsidRPr="00756E63" w:rsidRDefault="004922F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23</w:t>
            </w:r>
          </w:p>
        </w:tc>
      </w:tr>
      <w:tr w:rsidR="004922F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Министерство здравоохранения </w:t>
            </w:r>
          </w:p>
        </w:tc>
        <w:tc>
          <w:tcPr>
            <w:tcW w:w="3509" w:type="dxa"/>
          </w:tcPr>
          <w:p w:rsidR="004922F1" w:rsidRPr="00756E63" w:rsidRDefault="004922F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4922F1" w:rsidRPr="00756E63" w:rsidTr="008A773A">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Учреждения ВС </w:t>
            </w:r>
            <w:proofErr w:type="gramStart"/>
            <w:r w:rsidRPr="00756E63">
              <w:rPr>
                <w:rFonts w:ascii="Times New Roman" w:hAnsi="Times New Roman" w:cs="Times New Roman"/>
                <w:b w:val="0"/>
                <w:sz w:val="20"/>
                <w:szCs w:val="20"/>
              </w:rPr>
              <w:t>КР</w:t>
            </w:r>
            <w:proofErr w:type="gramEnd"/>
          </w:p>
        </w:tc>
        <w:tc>
          <w:tcPr>
            <w:tcW w:w="3509" w:type="dxa"/>
          </w:tcPr>
          <w:p w:rsidR="004922F1" w:rsidRPr="00756E63" w:rsidRDefault="004922F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w:t>
            </w:r>
          </w:p>
        </w:tc>
      </w:tr>
      <w:tr w:rsidR="004922F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ГПС </w:t>
            </w:r>
            <w:proofErr w:type="gramStart"/>
            <w:r w:rsidRPr="00756E63">
              <w:rPr>
                <w:rFonts w:ascii="Times New Roman" w:hAnsi="Times New Roman" w:cs="Times New Roman"/>
                <w:b w:val="0"/>
                <w:sz w:val="20"/>
                <w:szCs w:val="20"/>
              </w:rPr>
              <w:t>КР</w:t>
            </w:r>
            <w:proofErr w:type="gramEnd"/>
          </w:p>
        </w:tc>
        <w:tc>
          <w:tcPr>
            <w:tcW w:w="3509" w:type="dxa"/>
          </w:tcPr>
          <w:p w:rsidR="004922F1" w:rsidRPr="00756E63" w:rsidRDefault="004922F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4922F1" w:rsidRPr="00756E63" w:rsidTr="008A773A">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 xml:space="preserve">ГКНБ </w:t>
            </w:r>
            <w:proofErr w:type="gramStart"/>
            <w:r w:rsidRPr="00756E63">
              <w:rPr>
                <w:rFonts w:ascii="Times New Roman" w:hAnsi="Times New Roman" w:cs="Times New Roman"/>
                <w:b w:val="0"/>
                <w:sz w:val="20"/>
                <w:szCs w:val="20"/>
              </w:rPr>
              <w:t>КР</w:t>
            </w:r>
            <w:proofErr w:type="gramEnd"/>
          </w:p>
        </w:tc>
        <w:tc>
          <w:tcPr>
            <w:tcW w:w="3509" w:type="dxa"/>
          </w:tcPr>
          <w:p w:rsidR="004922F1" w:rsidRPr="00756E63" w:rsidRDefault="004922F1"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4922F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4922F1" w:rsidRPr="00756E63" w:rsidRDefault="004922F1" w:rsidP="008A773A">
            <w:pPr>
              <w:rPr>
                <w:rFonts w:ascii="Times New Roman" w:hAnsi="Times New Roman" w:cs="Times New Roman"/>
                <w:b w:val="0"/>
                <w:sz w:val="20"/>
                <w:szCs w:val="20"/>
              </w:rPr>
            </w:pPr>
            <w:r w:rsidRPr="00756E63">
              <w:rPr>
                <w:rFonts w:ascii="Times New Roman" w:hAnsi="Times New Roman" w:cs="Times New Roman"/>
                <w:b w:val="0"/>
                <w:sz w:val="20"/>
                <w:szCs w:val="20"/>
              </w:rPr>
              <w:t>Органы прокуратуры</w:t>
            </w:r>
          </w:p>
        </w:tc>
        <w:tc>
          <w:tcPr>
            <w:tcW w:w="3509" w:type="dxa"/>
          </w:tcPr>
          <w:p w:rsidR="004922F1" w:rsidRPr="00756E63" w:rsidRDefault="004922F1"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bl>
    <w:p w:rsidR="004922F1" w:rsidRPr="00756E63" w:rsidRDefault="004922F1" w:rsidP="004922F1">
      <w:pPr>
        <w:pStyle w:val="1"/>
        <w:spacing w:before="0"/>
        <w:jc w:val="center"/>
        <w:rPr>
          <w:rFonts w:ascii="Times New Roman" w:hAnsi="Times New Roman" w:cs="Times New Roman"/>
          <w:b w:val="0"/>
        </w:rPr>
      </w:pPr>
    </w:p>
    <w:p w:rsidR="00DC2DCF" w:rsidRPr="00756E63" w:rsidRDefault="001004B7" w:rsidP="00DC2DCF">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Все</w:t>
      </w:r>
      <w:r w:rsidR="00DC2DCF" w:rsidRPr="00756E63">
        <w:rPr>
          <w:rFonts w:ascii="Times New Roman" w:hAnsi="Times New Roman" w:cs="Times New Roman"/>
          <w:sz w:val="24"/>
          <w:szCs w:val="24"/>
        </w:rPr>
        <w:t xml:space="preserve"> заявления о жестоком обращении были направлены в органы прокуратуры. Результаты рассмотрения данных заявлений представлены в таблице.</w:t>
      </w:r>
    </w:p>
    <w:p w:rsidR="00DC2DCF" w:rsidRPr="00756E63" w:rsidRDefault="00DC2DCF" w:rsidP="00DC2DCF">
      <w:pPr>
        <w:spacing w:after="0" w:line="240" w:lineRule="auto"/>
        <w:ind w:firstLine="709"/>
        <w:jc w:val="both"/>
        <w:rPr>
          <w:rFonts w:ascii="Times New Roman" w:hAnsi="Times New Roman" w:cs="Times New Roman"/>
        </w:rPr>
      </w:pPr>
    </w:p>
    <w:p w:rsidR="00117271" w:rsidRPr="00756E63" w:rsidRDefault="00117271" w:rsidP="00117271">
      <w:pPr>
        <w:spacing w:after="0"/>
        <w:rPr>
          <w:rFonts w:ascii="Times New Roman" w:hAnsi="Times New Roman" w:cs="Times New Roman"/>
          <w:b/>
        </w:rPr>
      </w:pPr>
      <w:r w:rsidRPr="00756E63">
        <w:rPr>
          <w:rFonts w:ascii="Times New Roman" w:hAnsi="Times New Roman" w:cs="Times New Roman"/>
          <w:b/>
        </w:rPr>
        <w:t xml:space="preserve">Таблица </w:t>
      </w:r>
      <w:r w:rsidR="00910613" w:rsidRPr="00756E63">
        <w:rPr>
          <w:rFonts w:ascii="Times New Roman" w:hAnsi="Times New Roman" w:cs="Times New Roman"/>
          <w:b/>
        </w:rPr>
        <w:t>1</w:t>
      </w:r>
      <w:r w:rsidR="00A86EAC" w:rsidRPr="00756E63">
        <w:rPr>
          <w:rFonts w:ascii="Times New Roman" w:hAnsi="Times New Roman" w:cs="Times New Roman"/>
          <w:b/>
        </w:rPr>
        <w:t>2</w:t>
      </w:r>
      <w:r w:rsidRPr="00756E63">
        <w:rPr>
          <w:rFonts w:ascii="Times New Roman" w:hAnsi="Times New Roman" w:cs="Times New Roman"/>
          <w:b/>
        </w:rPr>
        <w:t xml:space="preserve">.     </w:t>
      </w:r>
    </w:p>
    <w:p w:rsidR="00117271" w:rsidRPr="00756E63" w:rsidRDefault="00117271" w:rsidP="00117271">
      <w:pPr>
        <w:spacing w:after="0"/>
        <w:rPr>
          <w:rFonts w:ascii="Times New Roman" w:hAnsi="Times New Roman" w:cs="Times New Roman"/>
          <w:b/>
        </w:rPr>
      </w:pPr>
      <w:r w:rsidRPr="00756E63">
        <w:rPr>
          <w:rFonts w:ascii="Times New Roman" w:hAnsi="Times New Roman" w:cs="Times New Roman"/>
          <w:b/>
        </w:rPr>
        <w:t xml:space="preserve">Результаты рассмотрения заявлений </w:t>
      </w:r>
      <w:r w:rsidRPr="00756E63">
        <w:rPr>
          <w:rFonts w:ascii="Times New Roman" w:hAnsi="Times New Roman" w:cs="Times New Roman"/>
          <w:b/>
          <w:color w:val="C00000"/>
        </w:rPr>
        <w:t>о жестоком обращении</w:t>
      </w:r>
    </w:p>
    <w:tbl>
      <w:tblPr>
        <w:tblStyle w:val="2-1"/>
        <w:tblW w:w="0" w:type="auto"/>
        <w:tblLook w:val="04A0" w:firstRow="1" w:lastRow="0" w:firstColumn="1" w:lastColumn="0" w:noHBand="0" w:noVBand="1"/>
      </w:tblPr>
      <w:tblGrid>
        <w:gridCol w:w="7771"/>
        <w:gridCol w:w="1657"/>
      </w:tblGrid>
      <w:tr w:rsidR="00117271" w:rsidRPr="00756E63" w:rsidTr="008A77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905" w:type="dxa"/>
          </w:tcPr>
          <w:p w:rsidR="00117271" w:rsidRPr="00756E63" w:rsidRDefault="00117271" w:rsidP="008A773A">
            <w:pPr>
              <w:spacing w:line="276" w:lineRule="auto"/>
              <w:jc w:val="center"/>
              <w:rPr>
                <w:rFonts w:ascii="Times New Roman" w:hAnsi="Times New Roman" w:cs="Times New Roman"/>
                <w:b w:val="0"/>
                <w:sz w:val="20"/>
                <w:szCs w:val="20"/>
              </w:rPr>
            </w:pPr>
            <w:r w:rsidRPr="00756E63">
              <w:rPr>
                <w:rFonts w:ascii="Times New Roman" w:hAnsi="Times New Roman" w:cs="Times New Roman"/>
                <w:b w:val="0"/>
                <w:sz w:val="20"/>
                <w:szCs w:val="20"/>
              </w:rPr>
              <w:t>Результат рассмотрения заявлений</w:t>
            </w:r>
          </w:p>
        </w:tc>
        <w:tc>
          <w:tcPr>
            <w:tcW w:w="1666" w:type="dxa"/>
          </w:tcPr>
          <w:p w:rsidR="00117271" w:rsidRPr="00756E63" w:rsidRDefault="00117271" w:rsidP="008A773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Количество</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 xml:space="preserve">Отказано в ВУД на основании ст. 28 УПК </w:t>
            </w:r>
            <w:proofErr w:type="gramStart"/>
            <w:r w:rsidRPr="00756E63">
              <w:rPr>
                <w:rFonts w:ascii="Times New Roman" w:hAnsi="Times New Roman" w:cs="Times New Roman"/>
                <w:b w:val="0"/>
                <w:sz w:val="20"/>
                <w:szCs w:val="20"/>
              </w:rPr>
              <w:t>КР</w:t>
            </w:r>
            <w:proofErr w:type="gramEnd"/>
          </w:p>
        </w:tc>
        <w:tc>
          <w:tcPr>
            <w:tcW w:w="1666" w:type="dxa"/>
          </w:tcPr>
          <w:p w:rsidR="00117271" w:rsidRPr="00756E63" w:rsidRDefault="00117271" w:rsidP="008A77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 xml:space="preserve">        - отказано в ВУД до готовности СМЭ</w:t>
            </w:r>
            <w:proofErr w:type="gramStart"/>
            <w:r w:rsidRPr="00756E63">
              <w:rPr>
                <w:rFonts w:ascii="Times New Roman" w:hAnsi="Times New Roman" w:cs="Times New Roman"/>
                <w:b w:val="0"/>
                <w:sz w:val="20"/>
                <w:szCs w:val="20"/>
              </w:rPr>
              <w:t>,С</w:t>
            </w:r>
            <w:proofErr w:type="gramEnd"/>
            <w:r w:rsidRPr="00756E63">
              <w:rPr>
                <w:rFonts w:ascii="Times New Roman" w:hAnsi="Times New Roman" w:cs="Times New Roman"/>
                <w:b w:val="0"/>
                <w:sz w:val="20"/>
                <w:szCs w:val="20"/>
              </w:rPr>
              <w:t xml:space="preserve">ППЭ и т.д. </w:t>
            </w:r>
          </w:p>
        </w:tc>
        <w:tc>
          <w:tcPr>
            <w:tcW w:w="1666" w:type="dxa"/>
          </w:tcPr>
          <w:p w:rsidR="00117271" w:rsidRPr="00756E63" w:rsidRDefault="00117271" w:rsidP="008A77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0D314C">
            <w:pPr>
              <w:spacing w:line="276" w:lineRule="auto"/>
              <w:ind w:left="567" w:hanging="567"/>
              <w:rPr>
                <w:rFonts w:ascii="Times New Roman" w:hAnsi="Times New Roman" w:cs="Times New Roman"/>
                <w:b w:val="0"/>
                <w:sz w:val="20"/>
                <w:szCs w:val="20"/>
              </w:rPr>
            </w:pPr>
            <w:r w:rsidRPr="00756E63">
              <w:rPr>
                <w:rFonts w:ascii="Times New Roman" w:hAnsi="Times New Roman" w:cs="Times New Roman"/>
                <w:b w:val="0"/>
                <w:sz w:val="20"/>
                <w:szCs w:val="20"/>
              </w:rPr>
              <w:t xml:space="preserve">        - отказано </w:t>
            </w:r>
            <w:proofErr w:type="gramStart"/>
            <w:r w:rsidRPr="00756E63">
              <w:rPr>
                <w:rFonts w:ascii="Times New Roman" w:hAnsi="Times New Roman" w:cs="Times New Roman"/>
                <w:b w:val="0"/>
                <w:sz w:val="20"/>
                <w:szCs w:val="20"/>
              </w:rPr>
              <w:t>в</w:t>
            </w:r>
            <w:proofErr w:type="gramEnd"/>
            <w:r w:rsidRPr="00756E63">
              <w:rPr>
                <w:rFonts w:ascii="Times New Roman" w:hAnsi="Times New Roman" w:cs="Times New Roman"/>
                <w:b w:val="0"/>
                <w:sz w:val="20"/>
                <w:szCs w:val="20"/>
              </w:rPr>
              <w:t xml:space="preserve"> </w:t>
            </w:r>
            <w:proofErr w:type="gramStart"/>
            <w:r w:rsidRPr="00756E63">
              <w:rPr>
                <w:rFonts w:ascii="Times New Roman" w:hAnsi="Times New Roman" w:cs="Times New Roman"/>
                <w:b w:val="0"/>
                <w:sz w:val="20"/>
                <w:szCs w:val="20"/>
              </w:rPr>
              <w:t>ВУД</w:t>
            </w:r>
            <w:proofErr w:type="gramEnd"/>
            <w:r w:rsidRPr="00756E63">
              <w:rPr>
                <w:rFonts w:ascii="Times New Roman" w:hAnsi="Times New Roman" w:cs="Times New Roman"/>
                <w:b w:val="0"/>
                <w:sz w:val="20"/>
                <w:szCs w:val="20"/>
              </w:rPr>
              <w:t xml:space="preserve"> на основании отказа заявителя от прохождения экспертизы </w:t>
            </w:r>
          </w:p>
        </w:tc>
        <w:tc>
          <w:tcPr>
            <w:tcW w:w="1666" w:type="dxa"/>
          </w:tcPr>
          <w:p w:rsidR="00117271" w:rsidRPr="00756E63" w:rsidRDefault="00117271" w:rsidP="008A77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На стадии рассмотрения</w:t>
            </w:r>
          </w:p>
        </w:tc>
        <w:tc>
          <w:tcPr>
            <w:tcW w:w="1666" w:type="dxa"/>
          </w:tcPr>
          <w:p w:rsidR="00117271" w:rsidRPr="00756E63" w:rsidRDefault="00117271" w:rsidP="008A77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Заявитель отказался от заявления</w:t>
            </w:r>
          </w:p>
        </w:tc>
        <w:tc>
          <w:tcPr>
            <w:tcW w:w="1666" w:type="dxa"/>
          </w:tcPr>
          <w:p w:rsidR="00117271" w:rsidRPr="00756E63" w:rsidRDefault="00117271" w:rsidP="008A77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 xml:space="preserve">Факт применения жестокого обращения не подтвердился </w:t>
            </w:r>
          </w:p>
        </w:tc>
        <w:tc>
          <w:tcPr>
            <w:tcW w:w="1666" w:type="dxa"/>
          </w:tcPr>
          <w:p w:rsidR="00117271" w:rsidRPr="00756E63" w:rsidRDefault="00117271" w:rsidP="008A77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Возбуждено уголовное дело</w:t>
            </w:r>
          </w:p>
        </w:tc>
        <w:tc>
          <w:tcPr>
            <w:tcW w:w="1666" w:type="dxa"/>
          </w:tcPr>
          <w:p w:rsidR="00117271" w:rsidRPr="00756E63" w:rsidRDefault="00117271" w:rsidP="008A77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4206B">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 xml:space="preserve">        </w:t>
            </w:r>
            <w:r w:rsidR="000D314C" w:rsidRPr="00756E63">
              <w:rPr>
                <w:rFonts w:ascii="Times New Roman" w:hAnsi="Times New Roman" w:cs="Times New Roman"/>
                <w:b w:val="0"/>
                <w:sz w:val="20"/>
                <w:szCs w:val="20"/>
              </w:rPr>
              <w:t xml:space="preserve">- </w:t>
            </w:r>
            <w:r w:rsidR="0084206B" w:rsidRPr="00756E63">
              <w:rPr>
                <w:rFonts w:ascii="Times New Roman" w:hAnsi="Times New Roman" w:cs="Times New Roman"/>
                <w:b w:val="0"/>
                <w:sz w:val="20"/>
                <w:szCs w:val="20"/>
              </w:rPr>
              <w:t>по</w:t>
            </w:r>
            <w:r w:rsidR="000D314C" w:rsidRPr="00756E63">
              <w:rPr>
                <w:rFonts w:ascii="Times New Roman" w:hAnsi="Times New Roman" w:cs="Times New Roman"/>
                <w:b w:val="0"/>
                <w:sz w:val="20"/>
                <w:szCs w:val="20"/>
              </w:rPr>
              <w:t xml:space="preserve"> 4 заявле</w:t>
            </w:r>
            <w:r w:rsidR="0084206B" w:rsidRPr="00756E63">
              <w:rPr>
                <w:rFonts w:ascii="Times New Roman" w:hAnsi="Times New Roman" w:cs="Times New Roman"/>
                <w:b w:val="0"/>
                <w:sz w:val="20"/>
                <w:szCs w:val="20"/>
              </w:rPr>
              <w:t>ниям</w:t>
            </w:r>
            <w:r w:rsidR="000D314C" w:rsidRPr="00756E63">
              <w:rPr>
                <w:rFonts w:ascii="Times New Roman" w:hAnsi="Times New Roman" w:cs="Times New Roman"/>
                <w:b w:val="0"/>
                <w:sz w:val="20"/>
                <w:szCs w:val="20"/>
              </w:rPr>
              <w:t xml:space="preserve"> возбужден</w:t>
            </w:r>
            <w:r w:rsidRPr="00756E63">
              <w:rPr>
                <w:rFonts w:ascii="Times New Roman" w:hAnsi="Times New Roman" w:cs="Times New Roman"/>
                <w:b w:val="0"/>
                <w:sz w:val="20"/>
                <w:szCs w:val="20"/>
              </w:rPr>
              <w:t>о 1 УД (по одному факту -  группа лиц)</w:t>
            </w:r>
          </w:p>
        </w:tc>
        <w:tc>
          <w:tcPr>
            <w:tcW w:w="1666" w:type="dxa"/>
          </w:tcPr>
          <w:p w:rsidR="00117271" w:rsidRPr="00756E63" w:rsidRDefault="00117271" w:rsidP="008A77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0D314C"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 xml:space="preserve">Ответ прокуратуры: </w:t>
            </w:r>
            <w:r w:rsidR="00117271" w:rsidRPr="00756E63">
              <w:rPr>
                <w:rFonts w:ascii="Times New Roman" w:hAnsi="Times New Roman" w:cs="Times New Roman"/>
                <w:b w:val="0"/>
                <w:sz w:val="20"/>
                <w:szCs w:val="20"/>
              </w:rPr>
              <w:t xml:space="preserve">доводы, указанные в заявлении, не нашли подтверждения </w:t>
            </w:r>
          </w:p>
        </w:tc>
        <w:tc>
          <w:tcPr>
            <w:tcW w:w="1666" w:type="dxa"/>
          </w:tcPr>
          <w:p w:rsidR="00117271" w:rsidRPr="00756E63" w:rsidRDefault="00117271" w:rsidP="008A77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0D314C"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lastRenderedPageBreak/>
              <w:t xml:space="preserve">Ответ ГСИН при ПКР: </w:t>
            </w:r>
            <w:r w:rsidR="00117271" w:rsidRPr="00756E63">
              <w:rPr>
                <w:rFonts w:ascii="Times New Roman" w:hAnsi="Times New Roman" w:cs="Times New Roman"/>
                <w:b w:val="0"/>
                <w:sz w:val="20"/>
                <w:szCs w:val="20"/>
              </w:rPr>
              <w:t>доводы, указанные в заявлении, не нашли подтверждения</w:t>
            </w:r>
          </w:p>
        </w:tc>
        <w:tc>
          <w:tcPr>
            <w:tcW w:w="1666" w:type="dxa"/>
          </w:tcPr>
          <w:p w:rsidR="00117271" w:rsidRPr="00756E63" w:rsidRDefault="00117271" w:rsidP="008A77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r w:rsidR="00117271" w:rsidRPr="00756E63" w:rsidTr="008A77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0D314C"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Ответ ГСИН при ПКР:</w:t>
            </w:r>
            <w:r w:rsidR="00117271" w:rsidRPr="00756E63">
              <w:rPr>
                <w:rFonts w:ascii="Times New Roman" w:hAnsi="Times New Roman" w:cs="Times New Roman"/>
                <w:b w:val="0"/>
                <w:sz w:val="20"/>
                <w:szCs w:val="20"/>
              </w:rPr>
              <w:t xml:space="preserve"> проведено служебное расследование, по итогам нарушений не выявлено</w:t>
            </w:r>
          </w:p>
        </w:tc>
        <w:tc>
          <w:tcPr>
            <w:tcW w:w="1666" w:type="dxa"/>
          </w:tcPr>
          <w:p w:rsidR="00117271" w:rsidRPr="00756E63" w:rsidRDefault="00117271" w:rsidP="008A77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w:t>
            </w:r>
          </w:p>
        </w:tc>
      </w:tr>
      <w:tr w:rsidR="00117271" w:rsidRPr="00756E63" w:rsidTr="008A773A">
        <w:tc>
          <w:tcPr>
            <w:cnfStyle w:val="001000000000" w:firstRow="0" w:lastRow="0" w:firstColumn="1" w:lastColumn="0" w:oddVBand="0" w:evenVBand="0" w:oddHBand="0" w:evenHBand="0" w:firstRowFirstColumn="0" w:firstRowLastColumn="0" w:lastRowFirstColumn="0" w:lastRowLastColumn="0"/>
            <w:tcW w:w="7905" w:type="dxa"/>
          </w:tcPr>
          <w:p w:rsidR="00117271" w:rsidRPr="00756E63" w:rsidRDefault="00117271" w:rsidP="008A773A">
            <w:pPr>
              <w:spacing w:line="276" w:lineRule="auto"/>
              <w:rPr>
                <w:rFonts w:ascii="Times New Roman" w:hAnsi="Times New Roman" w:cs="Times New Roman"/>
                <w:b w:val="0"/>
                <w:sz w:val="20"/>
                <w:szCs w:val="20"/>
              </w:rPr>
            </w:pPr>
            <w:r w:rsidRPr="00756E63">
              <w:rPr>
                <w:rFonts w:ascii="Times New Roman" w:hAnsi="Times New Roman" w:cs="Times New Roman"/>
                <w:b w:val="0"/>
                <w:sz w:val="20"/>
                <w:szCs w:val="20"/>
              </w:rPr>
              <w:t>Внесено предписание об устранении нарушения (перевод в РПБ и др.)</w:t>
            </w:r>
          </w:p>
        </w:tc>
        <w:tc>
          <w:tcPr>
            <w:tcW w:w="1666" w:type="dxa"/>
          </w:tcPr>
          <w:p w:rsidR="00117271" w:rsidRPr="00756E63" w:rsidRDefault="00117271" w:rsidP="008A77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bl>
    <w:p w:rsidR="00117271" w:rsidRPr="00756E63" w:rsidRDefault="00117271" w:rsidP="00117271">
      <w:pPr>
        <w:spacing w:after="0" w:line="240" w:lineRule="auto"/>
        <w:ind w:firstLine="708"/>
        <w:jc w:val="both"/>
        <w:rPr>
          <w:rFonts w:ascii="Times New Roman" w:hAnsi="Times New Roman" w:cs="Times New Roman"/>
          <w:sz w:val="24"/>
          <w:szCs w:val="24"/>
        </w:rPr>
      </w:pPr>
    </w:p>
    <w:p w:rsidR="003F6667" w:rsidRPr="00756E63" w:rsidRDefault="003F6667" w:rsidP="003F666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По </w:t>
      </w:r>
      <w:r w:rsidR="000D314C" w:rsidRPr="00756E63">
        <w:rPr>
          <w:rFonts w:ascii="Times New Roman" w:hAnsi="Times New Roman" w:cs="Times New Roman"/>
          <w:b/>
          <w:color w:val="C00000"/>
          <w:sz w:val="24"/>
          <w:szCs w:val="24"/>
        </w:rPr>
        <w:t>6</w:t>
      </w:r>
      <w:r w:rsidRPr="00756E63">
        <w:rPr>
          <w:rFonts w:ascii="Times New Roman" w:hAnsi="Times New Roman" w:cs="Times New Roman"/>
          <w:b/>
          <w:color w:val="C00000"/>
          <w:sz w:val="24"/>
          <w:szCs w:val="24"/>
        </w:rPr>
        <w:t xml:space="preserve"> заявлениям </w:t>
      </w:r>
      <w:r w:rsidRPr="00756E63">
        <w:rPr>
          <w:rFonts w:ascii="Times New Roman" w:hAnsi="Times New Roman" w:cs="Times New Roman"/>
          <w:sz w:val="24"/>
          <w:szCs w:val="24"/>
        </w:rPr>
        <w:t xml:space="preserve">из 123 поступивших в Национальный центр в 2018 году заявлений о пытках было возбуждено уголовное дело по статье «Пытка»: </w:t>
      </w:r>
    </w:p>
    <w:p w:rsidR="003F6667" w:rsidRPr="00756E63" w:rsidRDefault="003F6667" w:rsidP="00914A31">
      <w:pPr>
        <w:pStyle w:val="a3"/>
        <w:numPr>
          <w:ilvl w:val="0"/>
          <w:numId w:val="14"/>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в 2018 году</w:t>
      </w:r>
      <w:r w:rsidRPr="00756E63">
        <w:rPr>
          <w:rFonts w:ascii="Times New Roman" w:hAnsi="Times New Roman" w:cs="Times New Roman"/>
          <w:sz w:val="24"/>
          <w:szCs w:val="24"/>
        </w:rPr>
        <w:tab/>
      </w:r>
      <w:r w:rsidRPr="00756E63">
        <w:rPr>
          <w:rFonts w:ascii="Times New Roman" w:hAnsi="Times New Roman" w:cs="Times New Roman"/>
          <w:sz w:val="24"/>
          <w:szCs w:val="24"/>
        </w:rPr>
        <w:tab/>
        <w:t xml:space="preserve">- 5 уголовных дел по статье 305-1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(«Пытка»), </w:t>
      </w:r>
    </w:p>
    <w:p w:rsidR="003F6667" w:rsidRPr="00756E63" w:rsidRDefault="003F6667" w:rsidP="00914A31">
      <w:pPr>
        <w:pStyle w:val="a3"/>
        <w:numPr>
          <w:ilvl w:val="0"/>
          <w:numId w:val="14"/>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 xml:space="preserve">в январе 2019 года - 1 уголовное дело по статье 143 нового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(«Пытка»).</w:t>
      </w:r>
    </w:p>
    <w:p w:rsidR="003F6667" w:rsidRPr="00756E63" w:rsidRDefault="003F6667" w:rsidP="003F6667">
      <w:pPr>
        <w:spacing w:after="0" w:line="240" w:lineRule="auto"/>
        <w:jc w:val="both"/>
        <w:rPr>
          <w:rFonts w:ascii="Times New Roman" w:hAnsi="Times New Roman" w:cs="Times New Roman"/>
          <w:sz w:val="24"/>
          <w:szCs w:val="24"/>
        </w:rPr>
      </w:pPr>
    </w:p>
    <w:p w:rsidR="003F6667" w:rsidRPr="00756E63" w:rsidRDefault="003F6667" w:rsidP="003F6667">
      <w:pPr>
        <w:spacing w:after="0" w:line="240" w:lineRule="auto"/>
        <w:ind w:firstLine="720"/>
        <w:jc w:val="both"/>
        <w:rPr>
          <w:rFonts w:ascii="Times New Roman" w:hAnsi="Times New Roman" w:cs="Times New Roman"/>
          <w:sz w:val="24"/>
          <w:szCs w:val="24"/>
        </w:rPr>
      </w:pPr>
      <w:r w:rsidRPr="00756E63">
        <w:rPr>
          <w:rFonts w:ascii="Times New Roman" w:hAnsi="Times New Roman" w:cs="Times New Roman"/>
          <w:sz w:val="24"/>
          <w:szCs w:val="24"/>
        </w:rPr>
        <w:t xml:space="preserve">Всего по результатам проверки фактов, изложенных в заявлениях о пытках и жестоком обращении, направленных Национальным центром в 2018 году в органы прокуратуры, было возбуждено </w:t>
      </w:r>
      <w:r w:rsidRPr="00756E63">
        <w:rPr>
          <w:rFonts w:ascii="Times New Roman" w:hAnsi="Times New Roman" w:cs="Times New Roman"/>
          <w:b/>
          <w:color w:val="C00000"/>
          <w:sz w:val="24"/>
          <w:szCs w:val="24"/>
        </w:rPr>
        <w:t>11 уголовных дел.</w:t>
      </w:r>
      <w:r w:rsidRPr="00756E63">
        <w:rPr>
          <w:rFonts w:ascii="Times New Roman" w:hAnsi="Times New Roman" w:cs="Times New Roman"/>
          <w:sz w:val="24"/>
          <w:szCs w:val="24"/>
        </w:rPr>
        <w:t xml:space="preserve"> </w:t>
      </w:r>
    </w:p>
    <w:p w:rsidR="00117271" w:rsidRPr="00756E63" w:rsidRDefault="00117271" w:rsidP="003F6667">
      <w:pPr>
        <w:spacing w:after="0" w:line="240" w:lineRule="auto"/>
        <w:jc w:val="both"/>
        <w:rPr>
          <w:rFonts w:ascii="Times New Roman" w:hAnsi="Times New Roman" w:cs="Times New Roman"/>
          <w:sz w:val="24"/>
          <w:szCs w:val="24"/>
        </w:rPr>
      </w:pPr>
    </w:p>
    <w:p w:rsidR="00117271" w:rsidRPr="00756E63" w:rsidRDefault="00117271" w:rsidP="00117271">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A86EAC" w:rsidRPr="00756E63">
        <w:rPr>
          <w:rFonts w:ascii="Times New Roman" w:hAnsi="Times New Roman" w:cs="Times New Roman"/>
          <w:b/>
        </w:rPr>
        <w:t>13</w:t>
      </w:r>
      <w:r w:rsidRPr="00756E63">
        <w:rPr>
          <w:rFonts w:ascii="Times New Roman" w:hAnsi="Times New Roman" w:cs="Times New Roman"/>
          <w:b/>
        </w:rPr>
        <w:t xml:space="preserve">.   </w:t>
      </w:r>
    </w:p>
    <w:p w:rsidR="00117271" w:rsidRPr="00756E63" w:rsidRDefault="00117271" w:rsidP="00117271">
      <w:pPr>
        <w:spacing w:after="0" w:line="240" w:lineRule="auto"/>
        <w:rPr>
          <w:rFonts w:ascii="Times New Roman" w:hAnsi="Times New Roman" w:cs="Times New Roman"/>
          <w:b/>
        </w:rPr>
      </w:pPr>
      <w:r w:rsidRPr="00756E63">
        <w:rPr>
          <w:rFonts w:ascii="Times New Roman" w:hAnsi="Times New Roman" w:cs="Times New Roman"/>
          <w:b/>
        </w:rPr>
        <w:t>Информация по уголовным делам, возбужденным по результатам рассмотрения заявлений Национального центра в 2018 году о пытках и жестоком обращении</w:t>
      </w:r>
    </w:p>
    <w:tbl>
      <w:tblPr>
        <w:tblStyle w:val="2-1"/>
        <w:tblW w:w="9798" w:type="dxa"/>
        <w:tblInd w:w="-318" w:type="dxa"/>
        <w:tblLook w:val="04A0" w:firstRow="1" w:lastRow="0" w:firstColumn="1" w:lastColumn="0" w:noHBand="0" w:noVBand="1"/>
      </w:tblPr>
      <w:tblGrid>
        <w:gridCol w:w="439"/>
        <w:gridCol w:w="1688"/>
        <w:gridCol w:w="2835"/>
        <w:gridCol w:w="1625"/>
        <w:gridCol w:w="3211"/>
      </w:tblGrid>
      <w:tr w:rsidR="00117271" w:rsidRPr="00756E63" w:rsidTr="000D314C">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439" w:type="dxa"/>
          </w:tcPr>
          <w:p w:rsidR="00117271" w:rsidRPr="00756E63" w:rsidRDefault="00117271" w:rsidP="008A773A">
            <w:pPr>
              <w:jc w:val="center"/>
              <w:rPr>
                <w:rFonts w:ascii="Times New Roman" w:hAnsi="Times New Roman" w:cs="Times New Roman"/>
                <w:b w:val="0"/>
                <w:sz w:val="20"/>
                <w:szCs w:val="20"/>
              </w:rPr>
            </w:pPr>
            <w:r w:rsidRPr="00756E63">
              <w:rPr>
                <w:rFonts w:ascii="Times New Roman" w:hAnsi="Times New Roman" w:cs="Times New Roman"/>
                <w:b w:val="0"/>
                <w:sz w:val="20"/>
                <w:szCs w:val="20"/>
              </w:rPr>
              <w:t>№</w:t>
            </w:r>
          </w:p>
        </w:tc>
        <w:tc>
          <w:tcPr>
            <w:tcW w:w="1688" w:type="dxa"/>
          </w:tcPr>
          <w:p w:rsidR="00117271" w:rsidRPr="00756E63" w:rsidRDefault="00117271"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Ж</w:t>
            </w:r>
            <w:r w:rsidR="0065653C" w:rsidRPr="00756E63">
              <w:rPr>
                <w:rFonts w:ascii="Times New Roman" w:hAnsi="Times New Roman" w:cs="Times New Roman"/>
                <w:b w:val="0"/>
                <w:sz w:val="20"/>
                <w:szCs w:val="20"/>
              </w:rPr>
              <w:t>ертва</w:t>
            </w:r>
            <w:r w:rsidRPr="00756E63">
              <w:rPr>
                <w:rFonts w:ascii="Times New Roman" w:hAnsi="Times New Roman" w:cs="Times New Roman"/>
                <w:b w:val="0"/>
                <w:sz w:val="20"/>
                <w:szCs w:val="20"/>
              </w:rPr>
              <w:t xml:space="preserve"> пыток и жестокого обращения</w:t>
            </w:r>
          </w:p>
        </w:tc>
        <w:tc>
          <w:tcPr>
            <w:tcW w:w="2835" w:type="dxa"/>
          </w:tcPr>
          <w:p w:rsidR="00117271" w:rsidRPr="00756E63" w:rsidRDefault="00117271"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 xml:space="preserve">Ведомство, в отношении сотрудников которого возбуждено уголовное дело </w:t>
            </w:r>
          </w:p>
        </w:tc>
        <w:tc>
          <w:tcPr>
            <w:tcW w:w="1625" w:type="dxa"/>
          </w:tcPr>
          <w:p w:rsidR="00117271" w:rsidRPr="00756E63" w:rsidRDefault="00117271"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Город/Область</w:t>
            </w:r>
          </w:p>
        </w:tc>
        <w:tc>
          <w:tcPr>
            <w:tcW w:w="3211" w:type="dxa"/>
          </w:tcPr>
          <w:p w:rsidR="00117271" w:rsidRPr="00756E63" w:rsidRDefault="00117271"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 xml:space="preserve">Статья УК </w:t>
            </w:r>
            <w:proofErr w:type="gramStart"/>
            <w:r w:rsidRPr="00756E63">
              <w:rPr>
                <w:rFonts w:ascii="Times New Roman" w:hAnsi="Times New Roman" w:cs="Times New Roman"/>
                <w:b w:val="0"/>
                <w:sz w:val="20"/>
                <w:szCs w:val="20"/>
              </w:rPr>
              <w:t>КР</w:t>
            </w:r>
            <w:proofErr w:type="gramEnd"/>
            <w:r w:rsidRPr="00756E63">
              <w:rPr>
                <w:rFonts w:ascii="Times New Roman" w:hAnsi="Times New Roman" w:cs="Times New Roman"/>
                <w:b w:val="0"/>
                <w:sz w:val="20"/>
                <w:szCs w:val="20"/>
              </w:rPr>
              <w:t>, по которой  возбуждено уголовное дело</w:t>
            </w:r>
          </w:p>
        </w:tc>
      </w:tr>
      <w:tr w:rsidR="00117271" w:rsidRPr="00756E63" w:rsidTr="000D314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1688"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С. уулу Б.                                       </w:t>
            </w:r>
          </w:p>
        </w:tc>
        <w:tc>
          <w:tcPr>
            <w:tcW w:w="283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УПМ УВД Ленинского района г.Бишкек</w:t>
            </w:r>
          </w:p>
        </w:tc>
        <w:tc>
          <w:tcPr>
            <w:tcW w:w="162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г.Бишкек</w:t>
            </w:r>
          </w:p>
        </w:tc>
        <w:tc>
          <w:tcPr>
            <w:tcW w:w="3211"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Постановление от 06.06.2018 г. по п.3 ч.2 ст.305  и  ч.1 ст.174 УК </w:t>
            </w:r>
            <w:proofErr w:type="gramStart"/>
            <w:r w:rsidRPr="00756E63">
              <w:rPr>
                <w:rFonts w:ascii="Times New Roman" w:hAnsi="Times New Roman" w:cs="Times New Roman"/>
                <w:sz w:val="20"/>
                <w:szCs w:val="20"/>
              </w:rPr>
              <w:t>КР</w:t>
            </w:r>
            <w:proofErr w:type="gramEnd"/>
          </w:p>
        </w:tc>
      </w:tr>
      <w:tr w:rsidR="00117271" w:rsidRPr="00756E63" w:rsidTr="000D314C">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1688"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А.Ж.                                               </w:t>
            </w:r>
          </w:p>
        </w:tc>
        <w:tc>
          <w:tcPr>
            <w:tcW w:w="283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УВД Ленинского района г.Бишкек</w:t>
            </w:r>
          </w:p>
        </w:tc>
        <w:tc>
          <w:tcPr>
            <w:tcW w:w="162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г.Бишкек</w:t>
            </w:r>
          </w:p>
        </w:tc>
        <w:tc>
          <w:tcPr>
            <w:tcW w:w="3211"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Постановление от 12.09.2018 г. по п.1 ч.2 </w:t>
            </w:r>
            <w:r w:rsidRPr="00756E63">
              <w:rPr>
                <w:rFonts w:ascii="Times New Roman" w:hAnsi="Times New Roman" w:cs="Times New Roman"/>
                <w:color w:val="FF0000"/>
                <w:sz w:val="20"/>
                <w:szCs w:val="20"/>
              </w:rPr>
              <w:t xml:space="preserve">ст.305-1 </w:t>
            </w:r>
            <w:r w:rsidR="00ED7C8A" w:rsidRPr="00756E63">
              <w:rPr>
                <w:rFonts w:ascii="Times New Roman" w:hAnsi="Times New Roman" w:cs="Times New Roman"/>
                <w:color w:val="FF0000"/>
                <w:sz w:val="20"/>
                <w:szCs w:val="20"/>
              </w:rPr>
              <w:t xml:space="preserve">(«Пытка) </w:t>
            </w:r>
            <w:r w:rsidRPr="00756E63">
              <w:rPr>
                <w:rFonts w:ascii="Times New Roman" w:hAnsi="Times New Roman" w:cs="Times New Roman"/>
                <w:sz w:val="20"/>
                <w:szCs w:val="20"/>
              </w:rPr>
              <w:t xml:space="preserve">и ч.1 ст.324 УК </w:t>
            </w:r>
            <w:proofErr w:type="gramStart"/>
            <w:r w:rsidRPr="00756E63">
              <w:rPr>
                <w:rFonts w:ascii="Times New Roman" w:hAnsi="Times New Roman" w:cs="Times New Roman"/>
                <w:sz w:val="20"/>
                <w:szCs w:val="20"/>
              </w:rPr>
              <w:t>КР</w:t>
            </w:r>
            <w:proofErr w:type="gramEnd"/>
          </w:p>
        </w:tc>
      </w:tr>
      <w:tr w:rsidR="00117271" w:rsidRPr="00756E63" w:rsidTr="000D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1688"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О. уулу А                                           </w:t>
            </w:r>
          </w:p>
        </w:tc>
        <w:tc>
          <w:tcPr>
            <w:tcW w:w="283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ОВД г.Токмок</w:t>
            </w:r>
          </w:p>
        </w:tc>
        <w:tc>
          <w:tcPr>
            <w:tcW w:w="162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Чуйская область</w:t>
            </w:r>
          </w:p>
        </w:tc>
        <w:tc>
          <w:tcPr>
            <w:tcW w:w="3211"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Постановление от 30.03.2018 г. по п.3 ч.2 ст.305 и ч.2 ст.315 УК </w:t>
            </w:r>
            <w:proofErr w:type="gramStart"/>
            <w:r w:rsidRPr="00756E63">
              <w:rPr>
                <w:rFonts w:ascii="Times New Roman" w:hAnsi="Times New Roman" w:cs="Times New Roman"/>
                <w:sz w:val="20"/>
                <w:szCs w:val="20"/>
              </w:rPr>
              <w:t>КР</w:t>
            </w:r>
            <w:proofErr w:type="gramEnd"/>
          </w:p>
        </w:tc>
      </w:tr>
      <w:tr w:rsidR="00117271" w:rsidRPr="00756E63" w:rsidTr="000D314C">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4</w:t>
            </w:r>
          </w:p>
        </w:tc>
        <w:tc>
          <w:tcPr>
            <w:tcW w:w="1688"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Н.Ш.                                               </w:t>
            </w:r>
          </w:p>
        </w:tc>
        <w:tc>
          <w:tcPr>
            <w:tcW w:w="283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СБНОН ОВД г.Токмок</w:t>
            </w:r>
          </w:p>
        </w:tc>
        <w:tc>
          <w:tcPr>
            <w:tcW w:w="162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Чуйская область</w:t>
            </w:r>
          </w:p>
        </w:tc>
        <w:tc>
          <w:tcPr>
            <w:tcW w:w="3211"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ч.1 </w:t>
            </w:r>
            <w:r w:rsidRPr="00756E63">
              <w:rPr>
                <w:rFonts w:ascii="Times New Roman" w:hAnsi="Times New Roman" w:cs="Times New Roman"/>
                <w:color w:val="FF0000"/>
                <w:sz w:val="20"/>
                <w:szCs w:val="20"/>
              </w:rPr>
              <w:t xml:space="preserve">ст.305-1 («Пытка») </w:t>
            </w:r>
            <w:r w:rsidRPr="00756E63">
              <w:rPr>
                <w:rFonts w:ascii="Times New Roman" w:hAnsi="Times New Roman" w:cs="Times New Roman"/>
                <w:sz w:val="20"/>
                <w:szCs w:val="20"/>
              </w:rPr>
              <w:t xml:space="preserve">УК </w:t>
            </w:r>
            <w:proofErr w:type="gramStart"/>
            <w:r w:rsidRPr="00756E63">
              <w:rPr>
                <w:rFonts w:ascii="Times New Roman" w:hAnsi="Times New Roman" w:cs="Times New Roman"/>
                <w:sz w:val="20"/>
                <w:szCs w:val="20"/>
              </w:rPr>
              <w:t>КР</w:t>
            </w:r>
            <w:proofErr w:type="gramEnd"/>
          </w:p>
        </w:tc>
      </w:tr>
      <w:tr w:rsidR="00117271" w:rsidRPr="00756E63" w:rsidTr="000D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1688"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С.Д., С. уулу К, Д.И. и др.                  </w:t>
            </w:r>
          </w:p>
        </w:tc>
        <w:tc>
          <w:tcPr>
            <w:tcW w:w="283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военнослужащих полигона учебного центра «Ала-</w:t>
            </w:r>
            <w:proofErr w:type="spellStart"/>
            <w:r w:rsidRPr="00756E63">
              <w:rPr>
                <w:rFonts w:ascii="Times New Roman" w:hAnsi="Times New Roman" w:cs="Times New Roman"/>
                <w:sz w:val="20"/>
                <w:szCs w:val="20"/>
              </w:rPr>
              <w:t>Тоо</w:t>
            </w:r>
            <w:proofErr w:type="spellEnd"/>
            <w:r w:rsidRPr="00756E63">
              <w:rPr>
                <w:rFonts w:ascii="Times New Roman" w:hAnsi="Times New Roman" w:cs="Times New Roman"/>
                <w:sz w:val="20"/>
                <w:szCs w:val="20"/>
              </w:rPr>
              <w:t xml:space="preserve">» войсковой части Сухопутных войск ВС </w:t>
            </w:r>
            <w:proofErr w:type="gramStart"/>
            <w:r w:rsidRPr="00756E63">
              <w:rPr>
                <w:rFonts w:ascii="Times New Roman" w:hAnsi="Times New Roman" w:cs="Times New Roman"/>
                <w:sz w:val="20"/>
                <w:szCs w:val="20"/>
              </w:rPr>
              <w:t>КР</w:t>
            </w:r>
            <w:proofErr w:type="gramEnd"/>
          </w:p>
        </w:tc>
        <w:tc>
          <w:tcPr>
            <w:tcW w:w="162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Чуйская область</w:t>
            </w:r>
          </w:p>
        </w:tc>
        <w:tc>
          <w:tcPr>
            <w:tcW w:w="3211" w:type="dxa"/>
          </w:tcPr>
          <w:p w:rsidR="00117271" w:rsidRPr="00756E63" w:rsidRDefault="00117271" w:rsidP="00ED7C8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Постановление от 18.06.2018 г. по </w:t>
            </w:r>
            <w:r w:rsidR="00ED7C8A" w:rsidRPr="00756E63">
              <w:rPr>
                <w:rFonts w:ascii="Times New Roman" w:hAnsi="Times New Roman" w:cs="Times New Roman"/>
                <w:sz w:val="20"/>
                <w:szCs w:val="20"/>
              </w:rPr>
              <w:t xml:space="preserve">ч.1 </w:t>
            </w:r>
            <w:r w:rsidRPr="00756E63">
              <w:rPr>
                <w:rFonts w:ascii="Times New Roman" w:hAnsi="Times New Roman" w:cs="Times New Roman"/>
                <w:sz w:val="20"/>
                <w:szCs w:val="20"/>
              </w:rPr>
              <w:t>ст.305</w:t>
            </w:r>
            <w:r w:rsidR="00ED7C8A" w:rsidRPr="00756E63">
              <w:rPr>
                <w:rFonts w:ascii="Times New Roman" w:hAnsi="Times New Roman" w:cs="Times New Roman"/>
                <w:sz w:val="20"/>
                <w:szCs w:val="20"/>
              </w:rPr>
              <w:t xml:space="preserve"> и п.3 ч.2 </w:t>
            </w:r>
            <w:r w:rsidRPr="00756E63">
              <w:rPr>
                <w:rFonts w:ascii="Times New Roman" w:hAnsi="Times New Roman" w:cs="Times New Roman"/>
                <w:sz w:val="20"/>
                <w:szCs w:val="20"/>
              </w:rPr>
              <w:t xml:space="preserve">ст.305 УК </w:t>
            </w:r>
            <w:proofErr w:type="gramStart"/>
            <w:r w:rsidRPr="00756E63">
              <w:rPr>
                <w:rFonts w:ascii="Times New Roman" w:hAnsi="Times New Roman" w:cs="Times New Roman"/>
                <w:sz w:val="20"/>
                <w:szCs w:val="20"/>
              </w:rPr>
              <w:t>КР</w:t>
            </w:r>
            <w:proofErr w:type="gramEnd"/>
          </w:p>
        </w:tc>
      </w:tr>
      <w:tr w:rsidR="00117271" w:rsidRPr="00756E63" w:rsidTr="000D314C">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1688"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М.Т.                                                    </w:t>
            </w:r>
          </w:p>
        </w:tc>
        <w:tc>
          <w:tcPr>
            <w:tcW w:w="283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ОМ «Ак-</w:t>
            </w:r>
            <w:proofErr w:type="spellStart"/>
            <w:r w:rsidRPr="00756E63">
              <w:rPr>
                <w:rFonts w:ascii="Times New Roman" w:hAnsi="Times New Roman" w:cs="Times New Roman"/>
                <w:sz w:val="20"/>
                <w:szCs w:val="20"/>
              </w:rPr>
              <w:t>Буура</w:t>
            </w:r>
            <w:proofErr w:type="spellEnd"/>
            <w:r w:rsidRPr="00756E63">
              <w:rPr>
                <w:rFonts w:ascii="Times New Roman" w:hAnsi="Times New Roman" w:cs="Times New Roman"/>
                <w:sz w:val="20"/>
                <w:szCs w:val="20"/>
              </w:rPr>
              <w:t xml:space="preserve">» УВД </w:t>
            </w:r>
            <w:proofErr w:type="spellStart"/>
            <w:r w:rsidRPr="00756E63">
              <w:rPr>
                <w:rFonts w:ascii="Times New Roman" w:hAnsi="Times New Roman" w:cs="Times New Roman"/>
                <w:sz w:val="20"/>
                <w:szCs w:val="20"/>
              </w:rPr>
              <w:t>г.Ош</w:t>
            </w:r>
            <w:proofErr w:type="spellEnd"/>
            <w:r w:rsidRPr="00756E63">
              <w:rPr>
                <w:rFonts w:ascii="Times New Roman" w:hAnsi="Times New Roman" w:cs="Times New Roman"/>
                <w:sz w:val="20"/>
                <w:szCs w:val="20"/>
              </w:rPr>
              <w:t xml:space="preserve"> </w:t>
            </w:r>
          </w:p>
        </w:tc>
        <w:tc>
          <w:tcPr>
            <w:tcW w:w="162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г.Ош и Ошская область</w:t>
            </w:r>
          </w:p>
        </w:tc>
        <w:tc>
          <w:tcPr>
            <w:tcW w:w="3211" w:type="dxa"/>
          </w:tcPr>
          <w:p w:rsidR="00117271" w:rsidRPr="00756E63" w:rsidRDefault="00117271" w:rsidP="004A20C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Пост</w:t>
            </w:r>
            <w:r w:rsidR="00ED7C8A" w:rsidRPr="00756E63">
              <w:rPr>
                <w:rFonts w:ascii="Times New Roman" w:hAnsi="Times New Roman" w:cs="Times New Roman"/>
                <w:sz w:val="20"/>
                <w:szCs w:val="20"/>
              </w:rPr>
              <w:t xml:space="preserve">ановление от 19.04.2018 г. по </w:t>
            </w:r>
            <w:r w:rsidRPr="00756E63">
              <w:rPr>
                <w:rFonts w:ascii="Times New Roman" w:hAnsi="Times New Roman" w:cs="Times New Roman"/>
                <w:sz w:val="20"/>
                <w:szCs w:val="20"/>
              </w:rPr>
              <w:t>п</w:t>
            </w:r>
            <w:r w:rsidR="00ED7C8A" w:rsidRPr="00756E63">
              <w:rPr>
                <w:rFonts w:ascii="Times New Roman" w:hAnsi="Times New Roman" w:cs="Times New Roman"/>
                <w:sz w:val="20"/>
                <w:szCs w:val="20"/>
              </w:rPr>
              <w:t>.3</w:t>
            </w:r>
            <w:r w:rsidR="004A20C0" w:rsidRPr="00756E63">
              <w:rPr>
                <w:rFonts w:ascii="Times New Roman" w:hAnsi="Times New Roman" w:cs="Times New Roman"/>
                <w:sz w:val="20"/>
                <w:szCs w:val="20"/>
              </w:rPr>
              <w:t xml:space="preserve"> ч.2 </w:t>
            </w:r>
            <w:r w:rsidR="00ED7C8A" w:rsidRPr="00756E63">
              <w:rPr>
                <w:rFonts w:ascii="Times New Roman" w:hAnsi="Times New Roman" w:cs="Times New Roman"/>
                <w:sz w:val="20"/>
                <w:szCs w:val="20"/>
              </w:rPr>
              <w:t>ст.</w:t>
            </w:r>
            <w:r w:rsidR="004A20C0" w:rsidRPr="00756E63">
              <w:rPr>
                <w:rFonts w:ascii="Times New Roman" w:hAnsi="Times New Roman" w:cs="Times New Roman"/>
                <w:sz w:val="20"/>
                <w:szCs w:val="20"/>
              </w:rPr>
              <w:t xml:space="preserve">305 и п.п.2-5 ч.3 </w:t>
            </w:r>
            <w:r w:rsidRPr="00756E63">
              <w:rPr>
                <w:rFonts w:ascii="Times New Roman" w:hAnsi="Times New Roman" w:cs="Times New Roman"/>
                <w:color w:val="FF0000"/>
                <w:sz w:val="20"/>
                <w:szCs w:val="20"/>
              </w:rPr>
              <w:t xml:space="preserve">ст.305-1 («Пытка») </w:t>
            </w:r>
            <w:r w:rsidRPr="00756E63">
              <w:rPr>
                <w:rFonts w:ascii="Times New Roman" w:hAnsi="Times New Roman" w:cs="Times New Roman"/>
                <w:sz w:val="20"/>
                <w:szCs w:val="20"/>
              </w:rPr>
              <w:t xml:space="preserve">УК </w:t>
            </w:r>
            <w:proofErr w:type="gramStart"/>
            <w:r w:rsidRPr="00756E63">
              <w:rPr>
                <w:rFonts w:ascii="Times New Roman" w:hAnsi="Times New Roman" w:cs="Times New Roman"/>
                <w:sz w:val="20"/>
                <w:szCs w:val="20"/>
              </w:rPr>
              <w:t>КР</w:t>
            </w:r>
            <w:proofErr w:type="gramEnd"/>
          </w:p>
        </w:tc>
      </w:tr>
      <w:tr w:rsidR="00117271" w:rsidRPr="00756E63" w:rsidTr="000D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1688"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Р.А.                           </w:t>
            </w:r>
          </w:p>
        </w:tc>
        <w:tc>
          <w:tcPr>
            <w:tcW w:w="283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учреждения №25 ГСИН при ПКР</w:t>
            </w:r>
          </w:p>
        </w:tc>
        <w:tc>
          <w:tcPr>
            <w:tcW w:w="162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г.Ош и Ошская область</w:t>
            </w:r>
          </w:p>
        </w:tc>
        <w:tc>
          <w:tcPr>
            <w:tcW w:w="3211"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Постановление от 10.06.2018 г. ч.1 ст.313 УК </w:t>
            </w:r>
            <w:proofErr w:type="gramStart"/>
            <w:r w:rsidRPr="00756E63">
              <w:rPr>
                <w:rFonts w:ascii="Times New Roman" w:hAnsi="Times New Roman" w:cs="Times New Roman"/>
                <w:sz w:val="20"/>
                <w:szCs w:val="20"/>
              </w:rPr>
              <w:t>КР</w:t>
            </w:r>
            <w:proofErr w:type="gramEnd"/>
          </w:p>
        </w:tc>
      </w:tr>
      <w:tr w:rsidR="00117271" w:rsidRPr="00756E63" w:rsidTr="000D314C">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1688"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М.А.                                                   </w:t>
            </w:r>
          </w:p>
        </w:tc>
        <w:tc>
          <w:tcPr>
            <w:tcW w:w="283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отношении сотрудников ОВД </w:t>
            </w:r>
            <w:proofErr w:type="spellStart"/>
            <w:r w:rsidRPr="00756E63">
              <w:rPr>
                <w:rFonts w:ascii="Times New Roman" w:hAnsi="Times New Roman" w:cs="Times New Roman"/>
                <w:sz w:val="20"/>
                <w:szCs w:val="20"/>
              </w:rPr>
              <w:t>Бакай-Атинского</w:t>
            </w:r>
            <w:proofErr w:type="spellEnd"/>
            <w:r w:rsidRPr="00756E63">
              <w:rPr>
                <w:rFonts w:ascii="Times New Roman" w:hAnsi="Times New Roman" w:cs="Times New Roman"/>
                <w:sz w:val="20"/>
                <w:szCs w:val="20"/>
              </w:rPr>
              <w:t xml:space="preserve">  района </w:t>
            </w:r>
          </w:p>
        </w:tc>
        <w:tc>
          <w:tcPr>
            <w:tcW w:w="162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Таласская область</w:t>
            </w:r>
          </w:p>
        </w:tc>
        <w:tc>
          <w:tcPr>
            <w:tcW w:w="3211"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Постано</w:t>
            </w:r>
            <w:r w:rsidR="004A20C0" w:rsidRPr="00756E63">
              <w:rPr>
                <w:rFonts w:ascii="Times New Roman" w:hAnsi="Times New Roman" w:cs="Times New Roman"/>
                <w:sz w:val="20"/>
                <w:szCs w:val="20"/>
              </w:rPr>
              <w:t xml:space="preserve">вление от 05.02.2018 г. по п.1 </w:t>
            </w:r>
            <w:r w:rsidRPr="00756E63">
              <w:rPr>
                <w:rFonts w:ascii="Times New Roman" w:hAnsi="Times New Roman" w:cs="Times New Roman"/>
                <w:sz w:val="20"/>
                <w:szCs w:val="20"/>
              </w:rPr>
              <w:t xml:space="preserve">ч.1-2 </w:t>
            </w:r>
            <w:r w:rsidRPr="00756E63">
              <w:rPr>
                <w:rFonts w:ascii="Times New Roman" w:hAnsi="Times New Roman" w:cs="Times New Roman"/>
                <w:color w:val="FF0000"/>
                <w:sz w:val="20"/>
                <w:szCs w:val="20"/>
              </w:rPr>
              <w:t xml:space="preserve">ст.305-1 («Пытка») </w:t>
            </w:r>
            <w:r w:rsidRPr="00756E63">
              <w:rPr>
                <w:rFonts w:ascii="Times New Roman" w:hAnsi="Times New Roman" w:cs="Times New Roman"/>
                <w:sz w:val="20"/>
                <w:szCs w:val="20"/>
              </w:rPr>
              <w:t xml:space="preserve">УК </w:t>
            </w:r>
            <w:proofErr w:type="gramStart"/>
            <w:r w:rsidRPr="00756E63">
              <w:rPr>
                <w:rFonts w:ascii="Times New Roman" w:hAnsi="Times New Roman" w:cs="Times New Roman"/>
                <w:sz w:val="20"/>
                <w:szCs w:val="20"/>
              </w:rPr>
              <w:t>КР</w:t>
            </w:r>
            <w:proofErr w:type="gramEnd"/>
          </w:p>
        </w:tc>
      </w:tr>
      <w:tr w:rsidR="00117271" w:rsidRPr="00756E63" w:rsidTr="000D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1688" w:type="dxa"/>
          </w:tcPr>
          <w:p w:rsidR="00117271" w:rsidRPr="00756E63" w:rsidRDefault="00117271" w:rsidP="00273F8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М.Т. в интересах </w:t>
            </w:r>
            <w:proofErr w:type="gramStart"/>
            <w:r w:rsidRPr="00756E63">
              <w:rPr>
                <w:rFonts w:ascii="Times New Roman" w:hAnsi="Times New Roman" w:cs="Times New Roman"/>
                <w:sz w:val="20"/>
                <w:szCs w:val="20"/>
              </w:rPr>
              <w:t>умершего</w:t>
            </w:r>
            <w:proofErr w:type="gramEnd"/>
            <w:r w:rsidRPr="00756E63">
              <w:rPr>
                <w:rFonts w:ascii="Times New Roman" w:hAnsi="Times New Roman" w:cs="Times New Roman"/>
                <w:sz w:val="20"/>
                <w:szCs w:val="20"/>
              </w:rPr>
              <w:t xml:space="preserve"> А.Т</w:t>
            </w:r>
            <w:r w:rsidR="00273F86" w:rsidRPr="00756E63">
              <w:rPr>
                <w:rFonts w:ascii="Times New Roman" w:hAnsi="Times New Roman" w:cs="Times New Roman"/>
                <w:sz w:val="20"/>
                <w:szCs w:val="20"/>
              </w:rPr>
              <w:t>.</w:t>
            </w:r>
            <w:r w:rsidRPr="00756E63">
              <w:rPr>
                <w:rFonts w:ascii="Times New Roman" w:hAnsi="Times New Roman" w:cs="Times New Roman"/>
                <w:sz w:val="20"/>
                <w:szCs w:val="20"/>
              </w:rPr>
              <w:t xml:space="preserve">                                             </w:t>
            </w:r>
          </w:p>
        </w:tc>
        <w:tc>
          <w:tcPr>
            <w:tcW w:w="283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отношении сотрудников ОВД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.А</w:t>
            </w:r>
            <w:proofErr w:type="gramEnd"/>
            <w:r w:rsidRPr="00756E63">
              <w:rPr>
                <w:rFonts w:ascii="Times New Roman" w:hAnsi="Times New Roman" w:cs="Times New Roman"/>
                <w:sz w:val="20"/>
                <w:szCs w:val="20"/>
              </w:rPr>
              <w:t>йдаркен</w:t>
            </w:r>
            <w:proofErr w:type="spellEnd"/>
            <w:r w:rsidRPr="00756E63">
              <w:rPr>
                <w:rFonts w:ascii="Times New Roman" w:hAnsi="Times New Roman" w:cs="Times New Roman"/>
                <w:sz w:val="20"/>
                <w:szCs w:val="20"/>
              </w:rPr>
              <w:t xml:space="preserve"> Кадамжайского района </w:t>
            </w:r>
          </w:p>
        </w:tc>
        <w:tc>
          <w:tcPr>
            <w:tcW w:w="162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Баткенская область</w:t>
            </w:r>
          </w:p>
        </w:tc>
        <w:tc>
          <w:tcPr>
            <w:tcW w:w="3211"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Постан</w:t>
            </w:r>
            <w:r w:rsidR="004A20C0" w:rsidRPr="00756E63">
              <w:rPr>
                <w:rFonts w:ascii="Times New Roman" w:hAnsi="Times New Roman" w:cs="Times New Roman"/>
                <w:sz w:val="20"/>
                <w:szCs w:val="20"/>
              </w:rPr>
              <w:t>овление от 15.06.2018 г. по п.3 ч.2 ст.</w:t>
            </w:r>
            <w:r w:rsidRPr="00756E63">
              <w:rPr>
                <w:rFonts w:ascii="Times New Roman" w:hAnsi="Times New Roman" w:cs="Times New Roman"/>
                <w:sz w:val="20"/>
                <w:szCs w:val="20"/>
              </w:rPr>
              <w:t xml:space="preserve">305 УК </w:t>
            </w:r>
            <w:proofErr w:type="gramStart"/>
            <w:r w:rsidRPr="00756E63">
              <w:rPr>
                <w:rFonts w:ascii="Times New Roman" w:hAnsi="Times New Roman" w:cs="Times New Roman"/>
                <w:sz w:val="20"/>
                <w:szCs w:val="20"/>
              </w:rPr>
              <w:t>КР</w:t>
            </w:r>
            <w:proofErr w:type="gramEnd"/>
          </w:p>
        </w:tc>
      </w:tr>
      <w:tr w:rsidR="00117271" w:rsidRPr="00756E63" w:rsidTr="000D314C">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10</w:t>
            </w:r>
          </w:p>
        </w:tc>
        <w:tc>
          <w:tcPr>
            <w:tcW w:w="1688"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Н.А. в интересах </w:t>
            </w:r>
            <w:proofErr w:type="gramStart"/>
            <w:r w:rsidRPr="00756E63">
              <w:rPr>
                <w:rFonts w:ascii="Times New Roman" w:hAnsi="Times New Roman" w:cs="Times New Roman"/>
                <w:sz w:val="20"/>
                <w:szCs w:val="20"/>
              </w:rPr>
              <w:t>умершего</w:t>
            </w:r>
            <w:proofErr w:type="gramEnd"/>
            <w:r w:rsidRPr="00756E63">
              <w:rPr>
                <w:rFonts w:ascii="Times New Roman" w:hAnsi="Times New Roman" w:cs="Times New Roman"/>
                <w:sz w:val="20"/>
                <w:szCs w:val="20"/>
              </w:rPr>
              <w:t xml:space="preserve"> Э.К.     </w:t>
            </w:r>
          </w:p>
        </w:tc>
        <w:tc>
          <w:tcPr>
            <w:tcW w:w="283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отношении сотрудников ОВД Ак-</w:t>
            </w:r>
            <w:proofErr w:type="spellStart"/>
            <w:r w:rsidRPr="00756E63">
              <w:rPr>
                <w:rFonts w:ascii="Times New Roman" w:hAnsi="Times New Roman" w:cs="Times New Roman"/>
                <w:sz w:val="20"/>
                <w:szCs w:val="20"/>
              </w:rPr>
              <w:t>Суйского</w:t>
            </w:r>
            <w:proofErr w:type="spellEnd"/>
            <w:r w:rsidRPr="00756E63">
              <w:rPr>
                <w:rFonts w:ascii="Times New Roman" w:hAnsi="Times New Roman" w:cs="Times New Roman"/>
                <w:sz w:val="20"/>
                <w:szCs w:val="20"/>
              </w:rPr>
              <w:t xml:space="preserve">  района </w:t>
            </w:r>
          </w:p>
        </w:tc>
        <w:tc>
          <w:tcPr>
            <w:tcW w:w="1625"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Иссык-Кульская область</w:t>
            </w:r>
          </w:p>
        </w:tc>
        <w:tc>
          <w:tcPr>
            <w:tcW w:w="3211" w:type="dxa"/>
          </w:tcPr>
          <w:p w:rsidR="00117271" w:rsidRPr="00756E63" w:rsidRDefault="00117271" w:rsidP="008A77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Постан</w:t>
            </w:r>
            <w:r w:rsidR="00DB132F" w:rsidRPr="00756E63">
              <w:rPr>
                <w:rFonts w:ascii="Times New Roman" w:hAnsi="Times New Roman" w:cs="Times New Roman"/>
                <w:sz w:val="20"/>
                <w:szCs w:val="20"/>
              </w:rPr>
              <w:t>овление от 21.11.2018 г. по п.5</w:t>
            </w:r>
            <w:r w:rsidRPr="00756E63">
              <w:rPr>
                <w:rFonts w:ascii="Times New Roman" w:hAnsi="Times New Roman" w:cs="Times New Roman"/>
                <w:sz w:val="20"/>
                <w:szCs w:val="20"/>
              </w:rPr>
              <w:t xml:space="preserve"> ч</w:t>
            </w:r>
            <w:r w:rsidR="00DB132F" w:rsidRPr="00756E63">
              <w:rPr>
                <w:rFonts w:ascii="Times New Roman" w:hAnsi="Times New Roman" w:cs="Times New Roman"/>
                <w:sz w:val="20"/>
                <w:szCs w:val="20"/>
              </w:rPr>
              <w:t>.</w:t>
            </w:r>
            <w:r w:rsidRPr="00756E63">
              <w:rPr>
                <w:rFonts w:ascii="Times New Roman" w:hAnsi="Times New Roman" w:cs="Times New Roman"/>
                <w:sz w:val="20"/>
                <w:szCs w:val="20"/>
              </w:rPr>
              <w:t xml:space="preserve">3, </w:t>
            </w:r>
            <w:r w:rsidRPr="00756E63">
              <w:rPr>
                <w:rFonts w:ascii="Times New Roman" w:hAnsi="Times New Roman" w:cs="Times New Roman"/>
                <w:color w:val="FF0000"/>
                <w:sz w:val="20"/>
                <w:szCs w:val="20"/>
              </w:rPr>
              <w:t xml:space="preserve">ст.305-1 («Пытка») </w:t>
            </w:r>
            <w:r w:rsidRPr="00756E63">
              <w:rPr>
                <w:rFonts w:ascii="Times New Roman" w:hAnsi="Times New Roman" w:cs="Times New Roman"/>
                <w:sz w:val="20"/>
                <w:szCs w:val="20"/>
              </w:rPr>
              <w:t xml:space="preserve">УК </w:t>
            </w:r>
            <w:proofErr w:type="gramStart"/>
            <w:r w:rsidRPr="00756E63">
              <w:rPr>
                <w:rFonts w:ascii="Times New Roman" w:hAnsi="Times New Roman" w:cs="Times New Roman"/>
                <w:sz w:val="20"/>
                <w:szCs w:val="20"/>
              </w:rPr>
              <w:t>КР</w:t>
            </w:r>
            <w:proofErr w:type="gramEnd"/>
          </w:p>
        </w:tc>
      </w:tr>
      <w:tr w:rsidR="00117271" w:rsidRPr="00756E63" w:rsidTr="000D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7271" w:rsidRPr="00756E63" w:rsidRDefault="00117271" w:rsidP="008A773A">
            <w:pPr>
              <w:rPr>
                <w:rFonts w:ascii="Times New Roman" w:hAnsi="Times New Roman" w:cs="Times New Roman"/>
                <w:b w:val="0"/>
                <w:sz w:val="20"/>
                <w:szCs w:val="20"/>
              </w:rPr>
            </w:pPr>
            <w:r w:rsidRPr="00756E63">
              <w:rPr>
                <w:rFonts w:ascii="Times New Roman" w:hAnsi="Times New Roman" w:cs="Times New Roman"/>
                <w:b w:val="0"/>
                <w:sz w:val="20"/>
                <w:szCs w:val="20"/>
              </w:rPr>
              <w:t>11</w:t>
            </w:r>
          </w:p>
        </w:tc>
        <w:tc>
          <w:tcPr>
            <w:tcW w:w="1688"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К.С., Б.Ш., Б.С., С.У.   </w:t>
            </w:r>
          </w:p>
        </w:tc>
        <w:tc>
          <w:tcPr>
            <w:tcW w:w="283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отношении сотрудников ОВД Тонского района </w:t>
            </w:r>
          </w:p>
        </w:tc>
        <w:tc>
          <w:tcPr>
            <w:tcW w:w="1625" w:type="dxa"/>
          </w:tcPr>
          <w:p w:rsidR="00117271" w:rsidRPr="00756E63" w:rsidRDefault="00117271" w:rsidP="008A77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Иссык-Кульская область</w:t>
            </w:r>
          </w:p>
        </w:tc>
        <w:tc>
          <w:tcPr>
            <w:tcW w:w="3211" w:type="dxa"/>
          </w:tcPr>
          <w:p w:rsidR="00117271" w:rsidRPr="00756E63" w:rsidRDefault="00DB132F" w:rsidP="00DB13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Письмом от 25.01.2019 г. исх.№8-19</w:t>
            </w:r>
            <w:r w:rsidR="00117271" w:rsidRPr="00756E63">
              <w:rPr>
                <w:rFonts w:ascii="Times New Roman" w:hAnsi="Times New Roman" w:cs="Times New Roman"/>
                <w:sz w:val="20"/>
                <w:szCs w:val="20"/>
              </w:rPr>
              <w:t xml:space="preserve">зарегистрировано в ЕРПП. Организовано досудебное производство по </w:t>
            </w:r>
            <w:r w:rsidR="00117271" w:rsidRPr="00756E63">
              <w:rPr>
                <w:rFonts w:ascii="Times New Roman" w:hAnsi="Times New Roman" w:cs="Times New Roman"/>
                <w:color w:val="FF0000"/>
                <w:sz w:val="20"/>
                <w:szCs w:val="20"/>
              </w:rPr>
              <w:t>ст.143</w:t>
            </w:r>
            <w:r w:rsidR="00117271" w:rsidRPr="00756E63">
              <w:rPr>
                <w:rFonts w:ascii="Times New Roman" w:hAnsi="Times New Roman" w:cs="Times New Roman"/>
                <w:sz w:val="20"/>
                <w:szCs w:val="20"/>
              </w:rPr>
              <w:t xml:space="preserve"> </w:t>
            </w:r>
            <w:r w:rsidR="00117271" w:rsidRPr="00756E63">
              <w:rPr>
                <w:rFonts w:ascii="Times New Roman" w:hAnsi="Times New Roman" w:cs="Times New Roman"/>
                <w:color w:val="FF0000"/>
                <w:sz w:val="20"/>
                <w:szCs w:val="20"/>
              </w:rPr>
              <w:t xml:space="preserve">(«Пытка») </w:t>
            </w:r>
            <w:r w:rsidR="00117271" w:rsidRPr="00756E63">
              <w:rPr>
                <w:rFonts w:ascii="Times New Roman" w:hAnsi="Times New Roman" w:cs="Times New Roman"/>
                <w:sz w:val="20"/>
                <w:szCs w:val="20"/>
              </w:rPr>
              <w:t xml:space="preserve">нового УК </w:t>
            </w:r>
            <w:proofErr w:type="gramStart"/>
            <w:r w:rsidR="00117271" w:rsidRPr="00756E63">
              <w:rPr>
                <w:rFonts w:ascii="Times New Roman" w:hAnsi="Times New Roman" w:cs="Times New Roman"/>
                <w:sz w:val="20"/>
                <w:szCs w:val="20"/>
              </w:rPr>
              <w:t>КР</w:t>
            </w:r>
            <w:proofErr w:type="gramEnd"/>
          </w:p>
        </w:tc>
      </w:tr>
    </w:tbl>
    <w:p w:rsidR="00117271" w:rsidRPr="00756E63" w:rsidRDefault="00117271" w:rsidP="00117271">
      <w:pPr>
        <w:spacing w:after="0" w:line="240" w:lineRule="auto"/>
        <w:rPr>
          <w:rFonts w:ascii="Times New Roman" w:hAnsi="Times New Roman" w:cs="Times New Roman"/>
          <w:b/>
        </w:rPr>
      </w:pPr>
    </w:p>
    <w:p w:rsidR="003F6667" w:rsidRPr="00756E63" w:rsidRDefault="003F6667" w:rsidP="0044432C">
      <w:pPr>
        <w:spacing w:after="0" w:line="240" w:lineRule="auto"/>
        <w:ind w:firstLine="720"/>
        <w:jc w:val="both"/>
        <w:rPr>
          <w:rFonts w:ascii="Times New Roman" w:hAnsi="Times New Roman" w:cs="Times New Roman"/>
        </w:rPr>
      </w:pPr>
      <w:r w:rsidRPr="00756E63">
        <w:rPr>
          <w:rFonts w:ascii="Times New Roman" w:hAnsi="Times New Roman" w:cs="Times New Roman"/>
          <w:sz w:val="24"/>
          <w:szCs w:val="24"/>
        </w:rPr>
        <w:lastRenderedPageBreak/>
        <w:t>Ниже представлена подробная информация по каждому из 11</w:t>
      </w:r>
      <w:r w:rsidR="00C93F85" w:rsidRPr="00756E63">
        <w:rPr>
          <w:rFonts w:ascii="Times New Roman" w:hAnsi="Times New Roman" w:cs="Times New Roman"/>
          <w:sz w:val="24"/>
          <w:szCs w:val="24"/>
        </w:rPr>
        <w:t>-ти</w:t>
      </w:r>
      <w:r w:rsidRPr="00756E63">
        <w:rPr>
          <w:rFonts w:ascii="Times New Roman" w:hAnsi="Times New Roman" w:cs="Times New Roman"/>
          <w:sz w:val="24"/>
          <w:szCs w:val="24"/>
        </w:rPr>
        <w:t xml:space="preserve"> </w:t>
      </w:r>
      <w:r w:rsidR="001B4536" w:rsidRPr="00756E63">
        <w:rPr>
          <w:rFonts w:ascii="Times New Roman" w:hAnsi="Times New Roman" w:cs="Times New Roman"/>
          <w:sz w:val="24"/>
          <w:szCs w:val="24"/>
        </w:rPr>
        <w:t xml:space="preserve">возбужденных </w:t>
      </w:r>
      <w:r w:rsidRPr="00756E63">
        <w:rPr>
          <w:rFonts w:ascii="Times New Roman" w:hAnsi="Times New Roman" w:cs="Times New Roman"/>
          <w:sz w:val="24"/>
          <w:szCs w:val="24"/>
        </w:rPr>
        <w:t>уголовных дел.</w:t>
      </w:r>
    </w:p>
    <w:tbl>
      <w:tblPr>
        <w:tblStyle w:val="60"/>
        <w:tblW w:w="0" w:type="auto"/>
        <w:tblBorders>
          <w:insideH w:val="none" w:sz="0" w:space="0" w:color="auto"/>
          <w:insideV w:val="none" w:sz="0" w:space="0" w:color="auto"/>
        </w:tblBorders>
        <w:tblLook w:val="04A0" w:firstRow="1" w:lastRow="0" w:firstColumn="1" w:lastColumn="0" w:noHBand="0" w:noVBand="1"/>
      </w:tblPr>
      <w:tblGrid>
        <w:gridCol w:w="9428"/>
      </w:tblGrid>
      <w:tr w:rsidR="00117271" w:rsidRPr="00756E63" w:rsidTr="008A773A">
        <w:tc>
          <w:tcPr>
            <w:tcW w:w="9429" w:type="dxa"/>
          </w:tcPr>
          <w:p w:rsidR="00117271" w:rsidRPr="00756E63" w:rsidRDefault="00117271" w:rsidP="008A773A">
            <w:pPr>
              <w:rPr>
                <w:rFonts w:ascii="Times New Roman" w:hAnsi="Times New Roman" w:cs="Times New Roman"/>
                <w:sz w:val="24"/>
              </w:rPr>
            </w:pPr>
            <w:r w:rsidRPr="00756E63">
              <w:rPr>
                <w:rFonts w:ascii="Times New Roman" w:hAnsi="Times New Roman" w:cs="Times New Roman"/>
                <w:sz w:val="24"/>
              </w:rPr>
              <w:t xml:space="preserve">           </w:t>
            </w:r>
          </w:p>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А.Ж.</w:t>
            </w:r>
          </w:p>
          <w:p w:rsidR="00117271" w:rsidRPr="00756E63" w:rsidRDefault="00117271" w:rsidP="008A773A">
            <w:pPr>
              <w:ind w:firstLine="709"/>
              <w:jc w:val="both"/>
              <w:rPr>
                <w:rFonts w:ascii="Times New Roman" w:hAnsi="Times New Roman" w:cs="Times New Roman"/>
                <w:sz w:val="24"/>
              </w:rPr>
            </w:pPr>
            <w:r w:rsidRPr="00756E63">
              <w:rPr>
                <w:rFonts w:ascii="Times New Roman" w:hAnsi="Times New Roman" w:cs="Times New Roman"/>
                <w:sz w:val="24"/>
              </w:rPr>
              <w:t>4 сентября 2018 года в Национальный центр обратился А.Ж. с  заявлением о принятии мер в отношении сотрудников УВД Ленинского района г.Бишкек по имени «Ильяс», «Мелис», «</w:t>
            </w:r>
            <w:proofErr w:type="spellStart"/>
            <w:r w:rsidRPr="00756E63">
              <w:rPr>
                <w:rFonts w:ascii="Times New Roman" w:hAnsi="Times New Roman" w:cs="Times New Roman"/>
                <w:sz w:val="24"/>
              </w:rPr>
              <w:t>Каниет</w:t>
            </w:r>
            <w:proofErr w:type="spellEnd"/>
            <w:r w:rsidRPr="00756E63">
              <w:rPr>
                <w:rFonts w:ascii="Times New Roman" w:hAnsi="Times New Roman" w:cs="Times New Roman"/>
                <w:sz w:val="24"/>
              </w:rPr>
              <w:t xml:space="preserve">» и четвертого сотрудника, имени которого он не знает, но сможет опознать. </w:t>
            </w:r>
          </w:p>
          <w:p w:rsidR="00117271" w:rsidRPr="00756E63" w:rsidRDefault="00117271" w:rsidP="008A773A">
            <w:pPr>
              <w:ind w:firstLine="709"/>
              <w:jc w:val="both"/>
              <w:rPr>
                <w:rFonts w:ascii="Times New Roman" w:hAnsi="Times New Roman" w:cs="Times New Roman"/>
                <w:sz w:val="24"/>
              </w:rPr>
            </w:pPr>
            <w:r w:rsidRPr="00756E63">
              <w:rPr>
                <w:rFonts w:ascii="Times New Roman" w:hAnsi="Times New Roman" w:cs="Times New Roman"/>
                <w:sz w:val="24"/>
              </w:rPr>
              <w:t>Со слов А.Ж.,  3 сентября 2018 года, примерно в 22.00</w:t>
            </w:r>
            <w:r w:rsidR="00DB132F" w:rsidRPr="00756E63">
              <w:rPr>
                <w:rFonts w:ascii="Times New Roman" w:hAnsi="Times New Roman" w:cs="Times New Roman"/>
                <w:sz w:val="24"/>
              </w:rPr>
              <w:t>,</w:t>
            </w:r>
            <w:r w:rsidRPr="00756E63">
              <w:rPr>
                <w:rFonts w:ascii="Times New Roman" w:hAnsi="Times New Roman" w:cs="Times New Roman"/>
                <w:sz w:val="24"/>
              </w:rPr>
              <w:t xml:space="preserve"> он находился со своей супругой на пересечении улиц Алма-Атинская и </w:t>
            </w:r>
            <w:proofErr w:type="spellStart"/>
            <w:r w:rsidRPr="00756E63">
              <w:rPr>
                <w:rFonts w:ascii="Times New Roman" w:hAnsi="Times New Roman" w:cs="Times New Roman"/>
                <w:sz w:val="24"/>
              </w:rPr>
              <w:t>Ахунбаева</w:t>
            </w:r>
            <w:proofErr w:type="spellEnd"/>
            <w:r w:rsidRPr="00756E63">
              <w:rPr>
                <w:rFonts w:ascii="Times New Roman" w:hAnsi="Times New Roman" w:cs="Times New Roman"/>
                <w:sz w:val="24"/>
              </w:rPr>
              <w:t xml:space="preserve"> города Бишкек. К ним на автомашине марки «Мерседес», </w:t>
            </w:r>
            <w:proofErr w:type="spellStart"/>
            <w:r w:rsidRPr="00756E63">
              <w:rPr>
                <w:rFonts w:ascii="Times New Roman" w:hAnsi="Times New Roman" w:cs="Times New Roman"/>
                <w:sz w:val="24"/>
              </w:rPr>
              <w:t>госномер</w:t>
            </w:r>
            <w:proofErr w:type="spellEnd"/>
            <w:r w:rsidRPr="00756E63">
              <w:rPr>
                <w:rFonts w:ascii="Times New Roman" w:hAnsi="Times New Roman" w:cs="Times New Roman"/>
                <w:sz w:val="24"/>
              </w:rPr>
              <w:t xml:space="preserve"> В8273А</w:t>
            </w:r>
            <w:r w:rsidRPr="00756E63">
              <w:rPr>
                <w:rFonts w:ascii="Times New Roman" w:hAnsi="Times New Roman" w:cs="Times New Roman"/>
                <w:sz w:val="24"/>
                <w:lang w:val="en-US"/>
              </w:rPr>
              <w:t>S</w:t>
            </w:r>
            <w:r w:rsidRPr="00756E63">
              <w:rPr>
                <w:rFonts w:ascii="Times New Roman" w:hAnsi="Times New Roman" w:cs="Times New Roman"/>
                <w:sz w:val="24"/>
              </w:rPr>
              <w:t>, подъехали четверо вышеуказанных сотрудников милиции и, не представившись, силой посадили А.Ж. в машину и отвезли в отделение милиции, расположенное в жилом массиве «Арча-</w:t>
            </w:r>
            <w:proofErr w:type="spellStart"/>
            <w:r w:rsidRPr="00756E63">
              <w:rPr>
                <w:rFonts w:ascii="Times New Roman" w:hAnsi="Times New Roman" w:cs="Times New Roman"/>
                <w:sz w:val="24"/>
              </w:rPr>
              <w:t>Бешик</w:t>
            </w:r>
            <w:proofErr w:type="spellEnd"/>
            <w:r w:rsidRPr="00756E63">
              <w:rPr>
                <w:rFonts w:ascii="Times New Roman" w:hAnsi="Times New Roman" w:cs="Times New Roman"/>
                <w:sz w:val="24"/>
              </w:rPr>
              <w:t xml:space="preserve">» (ГОМ №2 УВД Ленинского района). Там его незаконно удерживали более двух часов в одном из кабинетов. Всё это время, не объясняя причины задержания, указанные сотрудники милиции избивали его, нанося удары ремнем в область головы, туловища и лица. При этом они подложили гранату в карман А.Ж. и угрожали «посадить» его за хранение оружия. Применяя физическую силу и угрожая привлечь к уголовной ответственности, сотрудники УВД  вынудили А.Ж. написать объяснительную об отсутствии к ним претензий.    </w:t>
            </w:r>
          </w:p>
          <w:p w:rsidR="00117271" w:rsidRPr="00756E63" w:rsidRDefault="00117271" w:rsidP="008A773A">
            <w:pPr>
              <w:ind w:firstLine="709"/>
              <w:jc w:val="both"/>
              <w:rPr>
                <w:rFonts w:ascii="Times New Roman" w:hAnsi="Times New Roman" w:cs="Times New Roman"/>
                <w:sz w:val="24"/>
              </w:rPr>
            </w:pPr>
            <w:r w:rsidRPr="00756E63">
              <w:rPr>
                <w:rFonts w:ascii="Times New Roman" w:hAnsi="Times New Roman" w:cs="Times New Roman"/>
                <w:sz w:val="24"/>
              </w:rPr>
              <w:t>6 сентября 2018 года данное заявление было направлено в прокуратуру Ленинского района г.Бишкек, с просьбой провести проверку обстоятельств дела, с проведением судебно-медицинской экспертизы, согласно стандартам Стамбульского протокола.</w:t>
            </w:r>
          </w:p>
          <w:p w:rsidR="00117271" w:rsidRPr="00756E63" w:rsidRDefault="001D3B70" w:rsidP="008A773A">
            <w:pPr>
              <w:jc w:val="both"/>
              <w:rPr>
                <w:rFonts w:ascii="Times New Roman" w:hAnsi="Times New Roman" w:cs="Times New Roman"/>
                <w:sz w:val="24"/>
              </w:rPr>
            </w:pPr>
            <w:r w:rsidRPr="00756E63">
              <w:rPr>
                <w:rFonts w:ascii="Times New Roman" w:hAnsi="Times New Roman" w:cs="Times New Roman"/>
                <w:b/>
                <w:bCs/>
                <w:noProof/>
                <w:color w:val="1F2124"/>
                <w:sz w:val="18"/>
                <w:szCs w:val="28"/>
                <w:lang w:eastAsia="ru-RU"/>
              </w:rPr>
              <w:drawing>
                <wp:anchor distT="0" distB="0" distL="114300" distR="114300" simplePos="0" relativeHeight="251791360" behindDoc="0" locked="0" layoutInCell="1" allowOverlap="1" wp14:anchorId="1883D3F0" wp14:editId="14666B71">
                  <wp:simplePos x="0" y="0"/>
                  <wp:positionH relativeFrom="column">
                    <wp:posOffset>3073400</wp:posOffset>
                  </wp:positionH>
                  <wp:positionV relativeFrom="paragraph">
                    <wp:posOffset>389890</wp:posOffset>
                  </wp:positionV>
                  <wp:extent cx="1556385" cy="1805305"/>
                  <wp:effectExtent l="0" t="0" r="5715" b="4445"/>
                  <wp:wrapSquare wrapText="bothSides"/>
                  <wp:docPr id="54" name="Рисунок 54" descr="C:\Users\Intel\Desktop\Чубак КОАР\Чубак ПП\КЕЙСЫ ПО ВУД\фотки Арсена\IMG-2019011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esktop\Чубак КОАР\Чубак ПП\КЕЙСЫ ПО ВУД\фотки Арсена\IMG-20190118-WA00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6385" cy="180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117271" w:rsidRPr="00756E63">
              <w:rPr>
                <w:rFonts w:ascii="Times New Roman" w:hAnsi="Times New Roman" w:cs="Times New Roman"/>
                <w:sz w:val="24"/>
              </w:rPr>
              <w:t xml:space="preserve">           12 сентября 2018 года прокуратурой Ленинского района г.Бишкек           воз</w:t>
            </w:r>
            <w:r w:rsidR="0044432C" w:rsidRPr="00756E63">
              <w:rPr>
                <w:rFonts w:ascii="Times New Roman" w:hAnsi="Times New Roman" w:cs="Times New Roman"/>
                <w:sz w:val="24"/>
              </w:rPr>
              <w:t>буждено уголовное дело по ст.ст.</w:t>
            </w:r>
            <w:r w:rsidR="00117271" w:rsidRPr="00756E63">
              <w:rPr>
                <w:rFonts w:ascii="Times New Roman" w:hAnsi="Times New Roman" w:cs="Times New Roman"/>
                <w:sz w:val="24"/>
              </w:rPr>
              <w:t xml:space="preserve">305-1 ч.2 п.1 («Пытка») и 324 ч.1 УК КР. </w:t>
            </w:r>
          </w:p>
          <w:p w:rsidR="001D3B70" w:rsidRPr="00756E63" w:rsidRDefault="001D3B70" w:rsidP="008A773A">
            <w:pPr>
              <w:jc w:val="both"/>
              <w:rPr>
                <w:rFonts w:ascii="Times New Roman" w:hAnsi="Times New Roman" w:cs="Times New Roman"/>
                <w:color w:val="FF0000"/>
                <w:sz w:val="24"/>
              </w:rPr>
            </w:pPr>
            <w:r w:rsidRPr="00756E63">
              <w:rPr>
                <w:rFonts w:ascii="Times New Roman" w:hAnsi="Times New Roman" w:cs="Times New Roman"/>
                <w:noProof/>
                <w:sz w:val="24"/>
                <w:lang w:eastAsia="ru-RU"/>
              </w:rPr>
              <w:drawing>
                <wp:anchor distT="0" distB="0" distL="114300" distR="114300" simplePos="0" relativeHeight="251816960" behindDoc="0" locked="0" layoutInCell="1" allowOverlap="1" wp14:anchorId="38348BF1" wp14:editId="52E977BD">
                  <wp:simplePos x="0" y="0"/>
                  <wp:positionH relativeFrom="column">
                    <wp:posOffset>1686560</wp:posOffset>
                  </wp:positionH>
                  <wp:positionV relativeFrom="paragraph">
                    <wp:posOffset>28575</wp:posOffset>
                  </wp:positionV>
                  <wp:extent cx="1238250" cy="1774825"/>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8250" cy="1774825"/>
                          </a:xfrm>
                          <a:prstGeom prst="rect">
                            <a:avLst/>
                          </a:prstGeom>
                          <a:noFill/>
                        </pic:spPr>
                      </pic:pic>
                    </a:graphicData>
                  </a:graphic>
                  <wp14:sizeRelH relativeFrom="page">
                    <wp14:pctWidth>0</wp14:pctWidth>
                  </wp14:sizeRelH>
                  <wp14:sizeRelV relativeFrom="page">
                    <wp14:pctHeight>0</wp14:pctHeight>
                  </wp14:sizeRelV>
                </wp:anchor>
              </w:drawing>
            </w:r>
            <w:r w:rsidRPr="00756E63">
              <w:rPr>
                <w:rFonts w:ascii="Times New Roman" w:hAnsi="Times New Roman" w:cs="Times New Roman"/>
                <w:noProof/>
                <w:color w:val="1F2124"/>
                <w:szCs w:val="28"/>
                <w:lang w:eastAsia="ru-RU"/>
              </w:rPr>
              <w:drawing>
                <wp:anchor distT="0" distB="0" distL="114300" distR="114300" simplePos="0" relativeHeight="251815936" behindDoc="0" locked="0" layoutInCell="1" allowOverlap="1" wp14:anchorId="61A369AC" wp14:editId="5519C76C">
                  <wp:simplePos x="0" y="0"/>
                  <wp:positionH relativeFrom="column">
                    <wp:posOffset>67945</wp:posOffset>
                  </wp:positionH>
                  <wp:positionV relativeFrom="paragraph">
                    <wp:posOffset>31750</wp:posOffset>
                  </wp:positionV>
                  <wp:extent cx="1495425" cy="1771015"/>
                  <wp:effectExtent l="0" t="0" r="9525" b="635"/>
                  <wp:wrapSquare wrapText="bothSides"/>
                  <wp:docPr id="52" name="Рисунок 52" descr="C:\Users\Intel\Desktop\Чубак КОАР\Чубак ПП\КЕЙСЫ ПО ВУД\фотки Арсена\IMG-2019011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Desktop\Чубак КОАР\Чубак ПП\КЕЙСЫ ПО ВУД\фотки Арсена\IMG-20190118-WA00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95425" cy="1771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D3B70" w:rsidP="008A773A">
            <w:pPr>
              <w:jc w:val="both"/>
              <w:rPr>
                <w:rFonts w:ascii="Times New Roman" w:hAnsi="Times New Roman" w:cs="Times New Roman"/>
                <w:color w:val="FF0000"/>
                <w:sz w:val="24"/>
              </w:rPr>
            </w:pPr>
          </w:p>
          <w:p w:rsidR="001D3B70" w:rsidRPr="00756E63" w:rsidRDefault="00117271" w:rsidP="001D3B70">
            <w:pPr>
              <w:rPr>
                <w:rFonts w:ascii="Times New Roman" w:hAnsi="Times New Roman" w:cs="Times New Roman"/>
                <w:b/>
                <w:bCs/>
                <w:color w:val="4F81BD" w:themeColor="accent1"/>
                <w:sz w:val="18"/>
                <w:szCs w:val="18"/>
              </w:rPr>
            </w:pPr>
            <w:r w:rsidRPr="00756E63">
              <w:rPr>
                <w:rFonts w:ascii="Times New Roman" w:hAnsi="Times New Roman" w:cs="Times New Roman"/>
                <w:b/>
                <w:bCs/>
                <w:color w:val="4F81BD" w:themeColor="accent1"/>
                <w:sz w:val="18"/>
                <w:szCs w:val="18"/>
              </w:rPr>
              <w:t>Ф</w:t>
            </w:r>
            <w:r w:rsidR="001D3B70" w:rsidRPr="00756E63">
              <w:rPr>
                <w:rFonts w:ascii="Times New Roman" w:hAnsi="Times New Roman" w:cs="Times New Roman"/>
                <w:b/>
                <w:bCs/>
                <w:color w:val="4F81BD" w:themeColor="accent1"/>
                <w:sz w:val="18"/>
                <w:szCs w:val="18"/>
              </w:rPr>
              <w:t xml:space="preserve">ото 1,2,3. </w:t>
            </w:r>
          </w:p>
          <w:p w:rsidR="00117271" w:rsidRPr="00756E63" w:rsidRDefault="001D3B70" w:rsidP="001D3B70">
            <w:pPr>
              <w:rPr>
                <w:rFonts w:ascii="Times New Roman" w:hAnsi="Times New Roman" w:cs="Times New Roman"/>
                <w:sz w:val="20"/>
                <w:szCs w:val="20"/>
              </w:rPr>
            </w:pPr>
            <w:r w:rsidRPr="00756E63">
              <w:rPr>
                <w:rFonts w:ascii="Times New Roman" w:hAnsi="Times New Roman" w:cs="Times New Roman"/>
                <w:b/>
                <w:bCs/>
                <w:color w:val="4F81BD" w:themeColor="accent1"/>
                <w:sz w:val="18"/>
                <w:szCs w:val="18"/>
              </w:rPr>
              <w:t>С</w:t>
            </w:r>
            <w:r w:rsidR="00117271" w:rsidRPr="00756E63">
              <w:rPr>
                <w:rFonts w:ascii="Times New Roman" w:hAnsi="Times New Roman" w:cs="Times New Roman"/>
                <w:b/>
                <w:bCs/>
                <w:color w:val="4F81BD" w:themeColor="accent1"/>
                <w:sz w:val="18"/>
                <w:szCs w:val="18"/>
              </w:rPr>
              <w:t>лед</w:t>
            </w:r>
            <w:r w:rsidRPr="00756E63">
              <w:rPr>
                <w:rFonts w:ascii="Times New Roman" w:hAnsi="Times New Roman" w:cs="Times New Roman"/>
                <w:b/>
                <w:bCs/>
                <w:color w:val="4F81BD" w:themeColor="accent1"/>
                <w:sz w:val="18"/>
                <w:szCs w:val="18"/>
              </w:rPr>
              <w:t>ы</w:t>
            </w:r>
            <w:r w:rsidR="00117271" w:rsidRPr="00756E63">
              <w:rPr>
                <w:rFonts w:ascii="Times New Roman" w:hAnsi="Times New Roman" w:cs="Times New Roman"/>
                <w:b/>
                <w:bCs/>
                <w:color w:val="4F81BD" w:themeColor="accent1"/>
                <w:sz w:val="18"/>
                <w:szCs w:val="18"/>
              </w:rPr>
              <w:t xml:space="preserve"> физического воздействия на слизистой ротовой полости и поверхности грудной </w:t>
            </w:r>
            <w:r w:rsidRPr="00756E63">
              <w:rPr>
                <w:rFonts w:ascii="Times New Roman" w:hAnsi="Times New Roman" w:cs="Times New Roman"/>
                <w:b/>
                <w:bCs/>
                <w:color w:val="4F81BD" w:themeColor="accent1"/>
                <w:sz w:val="18"/>
                <w:szCs w:val="18"/>
              </w:rPr>
              <w:t>к</w:t>
            </w:r>
            <w:r w:rsidR="00117271" w:rsidRPr="00756E63">
              <w:rPr>
                <w:rFonts w:ascii="Times New Roman" w:hAnsi="Times New Roman" w:cs="Times New Roman"/>
                <w:b/>
                <w:bCs/>
                <w:color w:val="4F81BD" w:themeColor="accent1"/>
                <w:sz w:val="18"/>
                <w:szCs w:val="18"/>
              </w:rPr>
              <w:t>летки и спины А.Ж.</w:t>
            </w:r>
            <w:r w:rsidR="00117271" w:rsidRPr="00756E63">
              <w:rPr>
                <w:rFonts w:ascii="Times New Roman" w:hAnsi="Times New Roman" w:cs="Times New Roman"/>
                <w:sz w:val="24"/>
              </w:rPr>
              <w:t xml:space="preserve">              </w:t>
            </w:r>
            <w:r w:rsidR="00117271" w:rsidRPr="00756E63">
              <w:rPr>
                <w:rFonts w:ascii="Times New Roman" w:hAnsi="Times New Roman" w:cs="Times New Roman"/>
                <w:noProof/>
                <w:color w:val="1F2124"/>
                <w:szCs w:val="28"/>
                <w:lang w:eastAsia="ru-RU"/>
              </w:rPr>
              <w:t xml:space="preserve">      </w:t>
            </w:r>
            <w:r w:rsidR="00117271" w:rsidRPr="00756E63">
              <w:rPr>
                <w:rFonts w:ascii="Times New Roman" w:hAnsi="Times New Roman" w:cs="Times New Roman"/>
                <w:noProof/>
                <w:color w:val="1F2124"/>
                <w:sz w:val="20"/>
                <w:szCs w:val="20"/>
                <w:lang w:eastAsia="ru-RU"/>
              </w:rPr>
              <w:t xml:space="preserve">        </w:t>
            </w:r>
            <w:r w:rsidR="00117271" w:rsidRPr="00756E63">
              <w:rPr>
                <w:rFonts w:ascii="Times New Roman" w:hAnsi="Times New Roman" w:cs="Times New Roman"/>
                <w:sz w:val="20"/>
                <w:szCs w:val="20"/>
              </w:rPr>
              <w:t xml:space="preserve">                     </w:t>
            </w:r>
          </w:p>
        </w:tc>
      </w:tr>
    </w:tbl>
    <w:p w:rsidR="00117271" w:rsidRPr="00756E63" w:rsidRDefault="00117271" w:rsidP="00117271">
      <w:pPr>
        <w:spacing w:after="0" w:line="240" w:lineRule="auto"/>
        <w:rPr>
          <w:rFonts w:ascii="Times New Roman" w:hAnsi="Times New Roman" w:cs="Times New Roman"/>
          <w:sz w:val="16"/>
          <w:szCs w:val="16"/>
        </w:rPr>
      </w:pPr>
    </w:p>
    <w:tbl>
      <w:tblPr>
        <w:tblStyle w:val="60"/>
        <w:tblW w:w="0" w:type="auto"/>
        <w:tblLook w:val="04A0" w:firstRow="1" w:lastRow="0" w:firstColumn="1" w:lastColumn="0" w:noHBand="0" w:noVBand="1"/>
      </w:tblPr>
      <w:tblGrid>
        <w:gridCol w:w="9428"/>
      </w:tblGrid>
      <w:tr w:rsidR="00117271" w:rsidRPr="00756E63" w:rsidTr="008A773A">
        <w:tc>
          <w:tcPr>
            <w:tcW w:w="9429" w:type="dxa"/>
          </w:tcPr>
          <w:p w:rsidR="00117271" w:rsidRPr="00756E63" w:rsidRDefault="00117271" w:rsidP="008A773A">
            <w:pPr>
              <w:rPr>
                <w:rFonts w:ascii="Times New Roman" w:hAnsi="Times New Roman" w:cs="Times New Roman"/>
                <w:sz w:val="24"/>
                <w:lang w:val="ky-KG"/>
              </w:rPr>
            </w:pPr>
            <w:r w:rsidRPr="00756E63">
              <w:rPr>
                <w:rFonts w:ascii="Times New Roman" w:hAnsi="Times New Roman" w:cs="Times New Roman"/>
                <w:sz w:val="24"/>
                <w:lang w:val="ky-KG"/>
              </w:rPr>
              <w:t xml:space="preserve">           </w:t>
            </w:r>
          </w:p>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А.Т.</w:t>
            </w:r>
          </w:p>
          <w:p w:rsidR="00117271" w:rsidRPr="00756E63" w:rsidRDefault="00117271" w:rsidP="008A773A">
            <w:pPr>
              <w:ind w:firstLine="709"/>
              <w:jc w:val="both"/>
              <w:rPr>
                <w:rFonts w:ascii="Times New Roman" w:hAnsi="Times New Roman" w:cs="Times New Roman"/>
                <w:color w:val="FF0000"/>
                <w:sz w:val="24"/>
                <w:lang w:val="ky-KG"/>
              </w:rPr>
            </w:pPr>
            <w:r w:rsidRPr="00756E63">
              <w:rPr>
                <w:rFonts w:ascii="Times New Roman" w:hAnsi="Times New Roman" w:cs="Times New Roman"/>
                <w:sz w:val="24"/>
                <w:lang w:val="ky-KG"/>
              </w:rPr>
              <w:t>4 июня 2018 года в территориальное представительство Национального центра по Баткенской области обратилась обратилась сестра А.Т</w:t>
            </w:r>
            <w:r w:rsidR="00ED6CF0" w:rsidRPr="00756E63">
              <w:rPr>
                <w:rFonts w:ascii="Times New Roman" w:hAnsi="Times New Roman" w:cs="Times New Roman"/>
                <w:sz w:val="24"/>
                <w:lang w:val="ky-KG"/>
              </w:rPr>
              <w:t>.</w:t>
            </w:r>
            <w:r w:rsidRPr="00756E63">
              <w:rPr>
                <w:rFonts w:ascii="Times New Roman" w:hAnsi="Times New Roman" w:cs="Times New Roman"/>
                <w:sz w:val="24"/>
                <w:lang w:val="ky-KG"/>
              </w:rPr>
              <w:t>, 1972 года рождения, с заявлением о том, что 14 июня 2018 года её брат подвергся пыткам со стороны милиционеров, в результате которых ему сломали нос, руку, по всему телу были кровоподтёки и гематомы. После избиения А.Т</w:t>
            </w:r>
            <w:r w:rsidR="00ED6CF0" w:rsidRPr="00756E63">
              <w:rPr>
                <w:rFonts w:ascii="Times New Roman" w:hAnsi="Times New Roman" w:cs="Times New Roman"/>
                <w:sz w:val="24"/>
                <w:lang w:val="ky-KG"/>
              </w:rPr>
              <w:t>.</w:t>
            </w:r>
            <w:r w:rsidRPr="00756E63">
              <w:rPr>
                <w:rFonts w:ascii="Times New Roman" w:hAnsi="Times New Roman" w:cs="Times New Roman"/>
                <w:sz w:val="24"/>
                <w:lang w:val="ky-KG"/>
              </w:rPr>
              <w:t xml:space="preserve"> в тяжелом сотоянии поступил Айдаркенскую городскую больницу и был помещён в отделение реанимации. </w:t>
            </w:r>
            <w:r w:rsidRPr="00756E63">
              <w:rPr>
                <w:rFonts w:ascii="Times New Roman" w:hAnsi="Times New Roman" w:cs="Times New Roman"/>
                <w:color w:val="FF0000"/>
                <w:sz w:val="24"/>
                <w:lang w:val="ky-KG"/>
              </w:rPr>
              <w:t xml:space="preserve"> </w:t>
            </w:r>
          </w:p>
          <w:p w:rsidR="00117271" w:rsidRPr="00756E63" w:rsidRDefault="00117271" w:rsidP="008A773A">
            <w:pPr>
              <w:ind w:firstLine="709"/>
              <w:jc w:val="both"/>
              <w:rPr>
                <w:rFonts w:ascii="Times New Roman" w:hAnsi="Times New Roman" w:cs="Times New Roman"/>
                <w:sz w:val="24"/>
                <w:lang w:val="ky-KG"/>
              </w:rPr>
            </w:pPr>
            <w:r w:rsidRPr="00756E63">
              <w:rPr>
                <w:rFonts w:ascii="Times New Roman" w:hAnsi="Times New Roman" w:cs="Times New Roman"/>
                <w:b/>
                <w:noProof/>
                <w:szCs w:val="28"/>
                <w:lang w:eastAsia="ru-RU"/>
              </w:rPr>
              <w:lastRenderedPageBreak/>
              <w:drawing>
                <wp:anchor distT="0" distB="0" distL="114300" distR="114300" simplePos="0" relativeHeight="251792384" behindDoc="0" locked="0" layoutInCell="1" allowOverlap="1" wp14:anchorId="59044F34" wp14:editId="155F56FC">
                  <wp:simplePos x="0" y="0"/>
                  <wp:positionH relativeFrom="column">
                    <wp:posOffset>53340</wp:posOffset>
                  </wp:positionH>
                  <wp:positionV relativeFrom="paragraph">
                    <wp:posOffset>46990</wp:posOffset>
                  </wp:positionV>
                  <wp:extent cx="2400300" cy="3199765"/>
                  <wp:effectExtent l="0" t="0" r="0" b="635"/>
                  <wp:wrapSquare wrapText="bothSides"/>
                  <wp:docPr id="55" name="Рисунок 55" descr="C:\Users\User\Desktop\фотки учреждений 2018\IMG_20180704_17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ки учреждений 2018\IMG_20180704_1703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0300" cy="319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hAnsi="Times New Roman" w:cs="Times New Roman"/>
                <w:sz w:val="24"/>
                <w:lang w:val="ky-KG"/>
              </w:rPr>
              <w:t>Территориальный представитель Национального центра по Баткенской</w:t>
            </w:r>
            <w:r w:rsidR="00ED6CF0" w:rsidRPr="00756E63">
              <w:rPr>
                <w:rFonts w:ascii="Times New Roman" w:hAnsi="Times New Roman" w:cs="Times New Roman"/>
                <w:sz w:val="24"/>
                <w:lang w:val="ky-KG"/>
              </w:rPr>
              <w:t xml:space="preserve"> области посетила А.Т. и</w:t>
            </w:r>
            <w:r w:rsidRPr="00756E63">
              <w:rPr>
                <w:rFonts w:ascii="Times New Roman" w:hAnsi="Times New Roman" w:cs="Times New Roman"/>
                <w:sz w:val="24"/>
                <w:lang w:val="ky-KG"/>
              </w:rPr>
              <w:t xml:space="preserve"> узна</w:t>
            </w:r>
            <w:r w:rsidR="00ED6CF0" w:rsidRPr="00756E63">
              <w:rPr>
                <w:rFonts w:ascii="Times New Roman" w:hAnsi="Times New Roman" w:cs="Times New Roman"/>
                <w:sz w:val="24"/>
                <w:lang w:val="ky-KG"/>
              </w:rPr>
              <w:t>ла</w:t>
            </w:r>
            <w:r w:rsidRPr="00756E63">
              <w:rPr>
                <w:rFonts w:ascii="Times New Roman" w:hAnsi="Times New Roman" w:cs="Times New Roman"/>
                <w:sz w:val="24"/>
                <w:lang w:val="ky-KG"/>
              </w:rPr>
              <w:t>, что он находится в коме. При беседе с лечащим врачом было вы</w:t>
            </w:r>
            <w:r w:rsidR="00C93F85" w:rsidRPr="00756E63">
              <w:rPr>
                <w:rFonts w:ascii="Times New Roman" w:hAnsi="Times New Roman" w:cs="Times New Roman"/>
                <w:sz w:val="24"/>
                <w:lang w:val="ky-KG"/>
              </w:rPr>
              <w:t>я</w:t>
            </w:r>
            <w:r w:rsidRPr="00756E63">
              <w:rPr>
                <w:rFonts w:ascii="Times New Roman" w:hAnsi="Times New Roman" w:cs="Times New Roman"/>
                <w:sz w:val="24"/>
                <w:lang w:val="ky-KG"/>
              </w:rPr>
              <w:t xml:space="preserve">снено, что пациент был доставлен в больницу в сознании и до того, как впал в кому, </w:t>
            </w:r>
            <w:r w:rsidRPr="00756E63">
              <w:rPr>
                <w:rFonts w:ascii="Times New Roman" w:hAnsi="Times New Roman" w:cs="Times New Roman"/>
                <w:b/>
                <w:sz w:val="24"/>
                <w:lang w:val="ky-KG"/>
              </w:rPr>
              <w:t>он сообщил врачу, что его избили милиционеры</w:t>
            </w:r>
            <w:r w:rsidRPr="00756E63">
              <w:rPr>
                <w:rFonts w:ascii="Times New Roman" w:hAnsi="Times New Roman" w:cs="Times New Roman"/>
                <w:sz w:val="24"/>
                <w:lang w:val="ky-KG"/>
              </w:rPr>
              <w:t>. Сестра А.Т</w:t>
            </w:r>
            <w:r w:rsidR="00ED6CF0" w:rsidRPr="00756E63">
              <w:rPr>
                <w:rFonts w:ascii="Times New Roman" w:hAnsi="Times New Roman" w:cs="Times New Roman"/>
                <w:sz w:val="24"/>
                <w:lang w:val="ky-KG"/>
              </w:rPr>
              <w:t>.</w:t>
            </w:r>
            <w:r w:rsidRPr="00756E63">
              <w:rPr>
                <w:rFonts w:ascii="Times New Roman" w:hAnsi="Times New Roman" w:cs="Times New Roman"/>
                <w:sz w:val="24"/>
                <w:lang w:val="ky-KG"/>
              </w:rPr>
              <w:t xml:space="preserve"> сообщила, что </w:t>
            </w:r>
            <w:r w:rsidRPr="00756E63">
              <w:rPr>
                <w:rFonts w:ascii="Times New Roman" w:hAnsi="Times New Roman" w:cs="Times New Roman"/>
                <w:b/>
                <w:sz w:val="24"/>
                <w:lang w:val="ky-KG"/>
              </w:rPr>
              <w:t>в больницу неоднократно приходили родственники милиционеров, которые избили её брата, и предлагали договориться, чтобы она не писала заявление. Эти же родственники оплатили часть стоимости медикаментов на лечение</w:t>
            </w:r>
            <w:r w:rsidR="00ED6CF0" w:rsidRPr="00756E63">
              <w:rPr>
                <w:rFonts w:ascii="Times New Roman" w:hAnsi="Times New Roman" w:cs="Times New Roman"/>
                <w:b/>
                <w:sz w:val="24"/>
                <w:lang w:val="ky-KG"/>
              </w:rPr>
              <w:t xml:space="preserve"> А.Т.</w:t>
            </w:r>
          </w:p>
          <w:p w:rsidR="00117271" w:rsidRPr="00756E63" w:rsidRDefault="00117271" w:rsidP="008A773A">
            <w:pPr>
              <w:ind w:firstLine="709"/>
              <w:jc w:val="both"/>
              <w:rPr>
                <w:rFonts w:ascii="Times New Roman" w:hAnsi="Times New Roman" w:cs="Times New Roman"/>
                <w:sz w:val="24"/>
                <w:lang w:val="ky-KG"/>
              </w:rPr>
            </w:pPr>
            <w:r w:rsidRPr="00756E63">
              <w:rPr>
                <w:rFonts w:ascii="Times New Roman" w:hAnsi="Times New Roman" w:cs="Times New Roman"/>
                <w:sz w:val="24"/>
                <w:lang w:val="ky-KG"/>
              </w:rPr>
              <w:t xml:space="preserve">5 июня 2018 года заявление было направлено в прокуратуру Баткенской области. </w:t>
            </w:r>
          </w:p>
          <w:p w:rsidR="00117271" w:rsidRPr="00756E63" w:rsidRDefault="00117271" w:rsidP="008A773A">
            <w:pPr>
              <w:ind w:firstLine="709"/>
              <w:jc w:val="both"/>
              <w:rPr>
                <w:rFonts w:ascii="Times New Roman" w:hAnsi="Times New Roman" w:cs="Times New Roman"/>
                <w:sz w:val="24"/>
                <w:lang w:val="ky-KG"/>
              </w:rPr>
            </w:pPr>
            <w:r w:rsidRPr="00756E63">
              <w:rPr>
                <w:rFonts w:ascii="Times New Roman" w:hAnsi="Times New Roman" w:cs="Times New Roman"/>
                <w:noProof/>
                <w:lang w:eastAsia="ru-RU"/>
              </w:rPr>
              <mc:AlternateContent>
                <mc:Choice Requires="wps">
                  <w:drawing>
                    <wp:anchor distT="0" distB="0" distL="114300" distR="114300" simplePos="0" relativeHeight="251793408" behindDoc="0" locked="0" layoutInCell="1" allowOverlap="1" wp14:anchorId="0598B3E7" wp14:editId="4E3A5ACA">
                      <wp:simplePos x="0" y="0"/>
                      <wp:positionH relativeFrom="column">
                        <wp:posOffset>-2524125</wp:posOffset>
                      </wp:positionH>
                      <wp:positionV relativeFrom="paragraph">
                        <wp:posOffset>86360</wp:posOffset>
                      </wp:positionV>
                      <wp:extent cx="2343150" cy="635"/>
                      <wp:effectExtent l="0" t="0" r="0" b="8255"/>
                      <wp:wrapSquare wrapText="bothSides"/>
                      <wp:docPr id="130" name="Поле 130"/>
                      <wp:cNvGraphicFramePr/>
                      <a:graphic xmlns:a="http://schemas.openxmlformats.org/drawingml/2006/main">
                        <a:graphicData uri="http://schemas.microsoft.com/office/word/2010/wordprocessingShape">
                          <wps:wsp>
                            <wps:cNvSpPr txBox="1"/>
                            <wps:spPr>
                              <a:xfrm>
                                <a:off x="0" y="0"/>
                                <a:ext cx="2343150" cy="635"/>
                              </a:xfrm>
                              <a:prstGeom prst="rect">
                                <a:avLst/>
                              </a:prstGeom>
                              <a:solidFill>
                                <a:prstClr val="white"/>
                              </a:solidFill>
                              <a:ln>
                                <a:noFill/>
                              </a:ln>
                              <a:effectLst/>
                            </wps:spPr>
                            <wps:txbx>
                              <w:txbxContent>
                                <w:p w:rsidR="009C12E2" w:rsidRPr="00CC2C95" w:rsidRDefault="009C12E2" w:rsidP="00117271">
                                  <w:pPr>
                                    <w:pStyle w:val="ae"/>
                                    <w:rPr>
                                      <w:rFonts w:ascii="Times New Roman" w:hAnsi="Times New Roman"/>
                                      <w:noProof/>
                                      <w:szCs w:val="28"/>
                                    </w:rPr>
                                  </w:pPr>
                                  <w:r>
                                    <w:rPr>
                                      <w:rFonts w:ascii="Times New Roman" w:hAnsi="Times New Roman"/>
                                      <w:b w:val="0"/>
                                      <w:noProof/>
                                      <w:szCs w:val="28"/>
                                    </w:rPr>
                                    <w:t xml:space="preserve">Фото 4. А.Т. в отделении реанимации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130" o:spid="_x0000_s1026" type="#_x0000_t202" style="position:absolute;left:0;text-align:left;margin-left:-198.75pt;margin-top:6.8pt;width:184.5pt;height:.0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" stroked="f">
                      <v:textbox style="mso-fit-shape-to-text:t" inset="0,0,0,0">
                        <w:txbxContent>
                          <w:p w:rsidR="009C12E2" w:rsidRPr="00CC2C95" w:rsidRDefault="009C12E2" w:rsidP="00117271">
                            <w:pPr>
                              <w:pStyle w:val="ae"/>
                              <w:rPr>
                                <w:rFonts w:ascii="Times New Roman" w:hAnsi="Times New Roman"/>
                                <w:noProof/>
                                <w:szCs w:val="28"/>
                              </w:rPr>
                            </w:pPr>
                            <w:r>
                              <w:rPr>
                                <w:rFonts w:ascii="Times New Roman" w:hAnsi="Times New Roman"/>
                                <w:b w:val="0"/>
                                <w:noProof/>
                                <w:szCs w:val="28"/>
                              </w:rPr>
                              <w:t xml:space="preserve">Фото 4. А.Т. в отделении реанимации </w:t>
                            </w:r>
                          </w:p>
                        </w:txbxContent>
                      </v:textbox>
                      <w10:wrap type="square"/>
                    </v:shape>
                  </w:pict>
                </mc:Fallback>
              </mc:AlternateContent>
            </w:r>
            <w:r w:rsidRPr="00756E63">
              <w:rPr>
                <w:rFonts w:ascii="Times New Roman" w:hAnsi="Times New Roman" w:cs="Times New Roman"/>
                <w:noProof/>
                <w:sz w:val="24"/>
                <w:lang w:eastAsia="ru-RU"/>
              </w:rPr>
              <mc:AlternateContent>
                <mc:Choice Requires="wps">
                  <w:drawing>
                    <wp:anchor distT="0" distB="0" distL="114300" distR="114300" simplePos="0" relativeHeight="251794432" behindDoc="0" locked="0" layoutInCell="1" allowOverlap="1" wp14:anchorId="2FB9E83A" wp14:editId="0A0EC1AE">
                      <wp:simplePos x="0" y="0"/>
                      <wp:positionH relativeFrom="column">
                        <wp:posOffset>-641985</wp:posOffset>
                      </wp:positionH>
                      <wp:positionV relativeFrom="paragraph">
                        <wp:posOffset>-2355850</wp:posOffset>
                      </wp:positionV>
                      <wp:extent cx="466725" cy="247650"/>
                      <wp:effectExtent l="0" t="0" r="28575" b="19050"/>
                      <wp:wrapNone/>
                      <wp:docPr id="131" name="Прямоугольник 131"/>
                      <wp:cNvGraphicFramePr/>
                      <a:graphic xmlns:a="http://schemas.openxmlformats.org/drawingml/2006/main">
                        <a:graphicData uri="http://schemas.microsoft.com/office/word/2010/wordprocessingShape">
                          <wps:wsp>
                            <wps:cNvSpPr/>
                            <wps:spPr>
                              <a:xfrm>
                                <a:off x="0" y="0"/>
                                <a:ext cx="466725" cy="24765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31" o:spid="_x0000_s1026" style="position:absolute;margin-left:-50.55pt;margin-top:-185.5pt;width:36.75pt;height:19.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" fillcolor="windowText" strokeweight="2pt"/>
                  </w:pict>
                </mc:Fallback>
              </mc:AlternateContent>
            </w:r>
            <w:r w:rsidRPr="00756E63">
              <w:rPr>
                <w:rFonts w:ascii="Times New Roman" w:hAnsi="Times New Roman" w:cs="Times New Roman"/>
                <w:sz w:val="24"/>
                <w:lang w:val="ky-KG"/>
              </w:rPr>
              <w:t>16 июня 2018 года была назначена судебно-медицинская экспертиза, которую провели эксперты Кадамжайской районной СМЭ. Заключение СМЭ: З</w:t>
            </w:r>
            <w:r w:rsidRPr="00756E63">
              <w:rPr>
                <w:rFonts w:ascii="Times New Roman" w:hAnsi="Times New Roman" w:cs="Times New Roman"/>
                <w:i/>
                <w:sz w:val="24"/>
                <w:lang w:val="ky-KG"/>
              </w:rPr>
              <w:t>акрытый перелом лучевой кости слвева со смещением, которое возникло при падении с высоты собственного роста и по сроку соответствует сроку, указанному в медицинской карте. Повреждение в виде закрытого перелома лучевой кости в типичном месте не могла вызвать мозговой комы.</w:t>
            </w:r>
          </w:p>
          <w:p w:rsidR="00117271" w:rsidRPr="00756E63" w:rsidRDefault="00117271" w:rsidP="008A773A">
            <w:pPr>
              <w:ind w:firstLine="709"/>
              <w:jc w:val="both"/>
              <w:rPr>
                <w:rFonts w:ascii="Times New Roman" w:hAnsi="Times New Roman" w:cs="Times New Roman"/>
                <w:i/>
                <w:sz w:val="24"/>
                <w:lang w:val="ky-KG"/>
              </w:rPr>
            </w:pPr>
            <w:r w:rsidRPr="00756E63">
              <w:rPr>
                <w:rFonts w:ascii="Times New Roman" w:hAnsi="Times New Roman" w:cs="Times New Roman"/>
                <w:sz w:val="24"/>
                <w:lang w:val="ky-KG"/>
              </w:rPr>
              <w:t xml:space="preserve">В июле была назначена комиссионная СМЭ. Согласно заключению которой от 13 июля 2018 год, </w:t>
            </w:r>
            <w:r w:rsidRPr="00756E63">
              <w:rPr>
                <w:rFonts w:ascii="Times New Roman" w:hAnsi="Times New Roman" w:cs="Times New Roman"/>
                <w:i/>
                <w:sz w:val="24"/>
                <w:lang w:val="ky-KG"/>
              </w:rPr>
              <w:t>не исключается возможность получения повреждения в виде закрытого перелома лучевой кости левой руки со смещением, при падении на левую руку, т.к. отсутствует локальное повреждение кожи, по сроку соответствует сроку, указанному в медицинской карте и по степени тяжести отномится к МЕНЕЕ ТЯЖКОМУ вреду здровья, так как срок его заживления более 21 дня.  Между закрытым переломом лучевой кости слева и возникновением мозговой комы причинной связи нет.</w:t>
            </w:r>
          </w:p>
          <w:p w:rsidR="00117271" w:rsidRPr="00756E63" w:rsidRDefault="00117271" w:rsidP="008A773A">
            <w:pPr>
              <w:ind w:firstLine="709"/>
              <w:jc w:val="both"/>
              <w:rPr>
                <w:rFonts w:ascii="Times New Roman" w:hAnsi="Times New Roman" w:cs="Times New Roman"/>
                <w:b/>
                <w:sz w:val="24"/>
                <w:lang w:val="ky-KG"/>
              </w:rPr>
            </w:pPr>
            <w:r w:rsidRPr="00756E63">
              <w:rPr>
                <w:rFonts w:ascii="Times New Roman" w:hAnsi="Times New Roman" w:cs="Times New Roman"/>
                <w:sz w:val="24"/>
                <w:lang w:val="ky-KG"/>
              </w:rPr>
              <w:t xml:space="preserve">15 июля 2018 года прокуратурой Кадамжайского района </w:t>
            </w:r>
            <w:r w:rsidRPr="00756E63">
              <w:rPr>
                <w:rFonts w:ascii="Times New Roman" w:hAnsi="Times New Roman" w:cs="Times New Roman"/>
                <w:b/>
                <w:sz w:val="24"/>
                <w:lang w:val="ky-KG"/>
              </w:rPr>
              <w:t xml:space="preserve">было возбуждено уголовное дело по ст.305 ч.2 п.3 УК КР в отношении сотрудников ОВД Кадамжайского района.  </w:t>
            </w:r>
          </w:p>
          <w:p w:rsidR="00117271" w:rsidRPr="00756E63" w:rsidRDefault="00117271" w:rsidP="008A773A">
            <w:pPr>
              <w:ind w:firstLine="709"/>
              <w:jc w:val="both"/>
              <w:rPr>
                <w:rFonts w:ascii="Times New Roman" w:hAnsi="Times New Roman" w:cs="Times New Roman"/>
                <w:sz w:val="24"/>
                <w:lang w:val="ky-KG"/>
              </w:rPr>
            </w:pPr>
            <w:r w:rsidRPr="00756E63">
              <w:rPr>
                <w:rFonts w:ascii="Times New Roman" w:hAnsi="Times New Roman" w:cs="Times New Roman"/>
                <w:sz w:val="24"/>
                <w:lang w:val="ky-KG"/>
              </w:rPr>
              <w:t>18 июля 2018 года уголовное дело было передано прокуратурой Баткенской области в следственный отдел УГКНБ КР по Баткенской области.</w:t>
            </w:r>
          </w:p>
          <w:p w:rsidR="00242A55" w:rsidRPr="00756E63" w:rsidRDefault="00117271" w:rsidP="008A773A">
            <w:pPr>
              <w:ind w:firstLine="709"/>
              <w:jc w:val="both"/>
              <w:rPr>
                <w:rFonts w:ascii="Times New Roman" w:hAnsi="Times New Roman" w:cs="Times New Roman"/>
                <w:sz w:val="24"/>
                <w:lang w:val="ky-KG"/>
              </w:rPr>
            </w:pPr>
            <w:r w:rsidRPr="00756E63">
              <w:rPr>
                <w:rFonts w:ascii="Times New Roman" w:hAnsi="Times New Roman" w:cs="Times New Roman"/>
                <w:sz w:val="24"/>
                <w:lang w:val="ky-KG"/>
              </w:rPr>
              <w:t>31 июля 2018 года, по ходатайству сестры А.Т</w:t>
            </w:r>
            <w:r w:rsidR="00190752" w:rsidRPr="00756E63">
              <w:rPr>
                <w:rFonts w:ascii="Times New Roman" w:hAnsi="Times New Roman" w:cs="Times New Roman"/>
                <w:sz w:val="24"/>
                <w:lang w:val="ky-KG"/>
              </w:rPr>
              <w:t>.</w:t>
            </w:r>
            <w:r w:rsidRPr="00756E63">
              <w:rPr>
                <w:rFonts w:ascii="Times New Roman" w:hAnsi="Times New Roman" w:cs="Times New Roman"/>
                <w:sz w:val="24"/>
                <w:lang w:val="ky-KG"/>
              </w:rPr>
              <w:t>, была назначена комиссионная СМЭ, производство которой поручено экспертам Республиканского центра судебно-медициснких экспертиз (РЦСМЭ) при Министерстве здравоохранения К</w:t>
            </w:r>
            <w:r w:rsidR="00ED6CF0" w:rsidRPr="00756E63">
              <w:rPr>
                <w:rFonts w:ascii="Times New Roman" w:hAnsi="Times New Roman" w:cs="Times New Roman"/>
                <w:sz w:val="24"/>
                <w:lang w:val="ky-KG"/>
              </w:rPr>
              <w:t>ыргызской Республики</w:t>
            </w:r>
            <w:r w:rsidRPr="00756E63">
              <w:rPr>
                <w:rFonts w:ascii="Times New Roman" w:hAnsi="Times New Roman" w:cs="Times New Roman"/>
                <w:sz w:val="24"/>
                <w:lang w:val="ky-KG"/>
              </w:rPr>
              <w:t xml:space="preserve">. </w:t>
            </w:r>
          </w:p>
          <w:p w:rsidR="00117271" w:rsidRPr="00756E63" w:rsidRDefault="00117271" w:rsidP="008A773A">
            <w:pPr>
              <w:ind w:firstLine="709"/>
              <w:jc w:val="both"/>
              <w:rPr>
                <w:rFonts w:ascii="Times New Roman" w:hAnsi="Times New Roman" w:cs="Times New Roman"/>
                <w:sz w:val="24"/>
                <w:lang w:val="ky-KG"/>
              </w:rPr>
            </w:pPr>
            <w:r w:rsidRPr="00756E63">
              <w:rPr>
                <w:rFonts w:ascii="Times New Roman" w:hAnsi="Times New Roman" w:cs="Times New Roman"/>
                <w:sz w:val="24"/>
                <w:lang w:val="ky-KG"/>
              </w:rPr>
              <w:t xml:space="preserve">23 августа 2018 года, согласно постановлению заместителя прокурора Баткенской области, была создана межведомственная следственная группа. </w:t>
            </w:r>
          </w:p>
          <w:p w:rsidR="00242A55" w:rsidRPr="00756E63" w:rsidRDefault="00117271" w:rsidP="00242A55">
            <w:pPr>
              <w:ind w:firstLine="709"/>
              <w:jc w:val="both"/>
              <w:rPr>
                <w:rFonts w:ascii="Times New Roman" w:hAnsi="Times New Roman" w:cs="Times New Roman"/>
                <w:sz w:val="24"/>
                <w:lang w:val="ky-KG"/>
              </w:rPr>
            </w:pPr>
            <w:r w:rsidRPr="00756E63">
              <w:rPr>
                <w:rFonts w:ascii="Times New Roman" w:hAnsi="Times New Roman" w:cs="Times New Roman"/>
                <w:sz w:val="24"/>
                <w:lang w:val="ky-KG"/>
              </w:rPr>
              <w:t>Не приходя в сознание, 7 сентября 2018 года А.Т</w:t>
            </w:r>
            <w:r w:rsidR="00190752" w:rsidRPr="00756E63">
              <w:rPr>
                <w:rFonts w:ascii="Times New Roman" w:hAnsi="Times New Roman" w:cs="Times New Roman"/>
                <w:sz w:val="24"/>
                <w:lang w:val="ky-KG"/>
              </w:rPr>
              <w:t>.</w:t>
            </w:r>
            <w:r w:rsidRPr="00756E63">
              <w:rPr>
                <w:rFonts w:ascii="Times New Roman" w:hAnsi="Times New Roman" w:cs="Times New Roman"/>
                <w:sz w:val="24"/>
                <w:lang w:val="ky-KG"/>
              </w:rPr>
              <w:t xml:space="preserve"> скончался. </w:t>
            </w:r>
          </w:p>
          <w:p w:rsidR="00117271" w:rsidRPr="00756E63" w:rsidRDefault="00117271" w:rsidP="00242A55">
            <w:pPr>
              <w:ind w:firstLine="709"/>
              <w:jc w:val="both"/>
              <w:rPr>
                <w:rFonts w:ascii="Times New Roman" w:hAnsi="Times New Roman" w:cs="Times New Roman"/>
                <w:sz w:val="24"/>
              </w:rPr>
            </w:pPr>
            <w:r w:rsidRPr="00756E63">
              <w:rPr>
                <w:rFonts w:ascii="Times New Roman" w:hAnsi="Times New Roman" w:cs="Times New Roman"/>
                <w:sz w:val="24"/>
                <w:lang w:val="ky-KG"/>
              </w:rPr>
              <w:t xml:space="preserve">2 октября 2018 года уголовное дело было временно приостановлено УГКНБ по Баткенской области на основании ст.221 ч.1 п.3 УПК КР (“Неустановление лица, подлежащего привлечению в качестве обвиняемого”). </w:t>
            </w:r>
          </w:p>
        </w:tc>
      </w:tr>
    </w:tbl>
    <w:tbl>
      <w:tblPr>
        <w:tblStyle w:val="130"/>
        <w:tblW w:w="0" w:type="auto"/>
        <w:tblLook w:val="04A0" w:firstRow="1" w:lastRow="0" w:firstColumn="1" w:lastColumn="0" w:noHBand="0" w:noVBand="1"/>
      </w:tblPr>
      <w:tblGrid>
        <w:gridCol w:w="9428"/>
      </w:tblGrid>
      <w:tr w:rsidR="00117271" w:rsidRPr="00756E63" w:rsidTr="003E6DAF">
        <w:tc>
          <w:tcPr>
            <w:tcW w:w="9428" w:type="dxa"/>
          </w:tcPr>
          <w:p w:rsidR="00117271" w:rsidRPr="00756E63" w:rsidRDefault="00117271" w:rsidP="008A773A">
            <w:pPr>
              <w:jc w:val="both"/>
              <w:rPr>
                <w:rFonts w:ascii="Times New Roman" w:hAnsi="Times New Roman" w:cs="Times New Roman"/>
                <w:sz w:val="24"/>
                <w:szCs w:val="24"/>
                <w:lang w:val="ky-KG"/>
              </w:rPr>
            </w:pPr>
            <w:r w:rsidRPr="00756E63">
              <w:rPr>
                <w:rFonts w:ascii="Times New Roman" w:hAnsi="Times New Roman" w:cs="Times New Roman"/>
                <w:sz w:val="24"/>
                <w:szCs w:val="24"/>
                <w:lang w:val="ky-KG"/>
              </w:rPr>
              <w:lastRenderedPageBreak/>
              <w:t xml:space="preserve">       </w:t>
            </w:r>
          </w:p>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С. уулу Б.</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10 мая 2018 года в Национальный центр поступило заявление от С. уулу Б., в котором он указал, что 6 мая 2018 года, примерно в 15.00, сотрудники ГОМ </w:t>
            </w:r>
            <w:proofErr w:type="spellStart"/>
            <w:r w:rsidRPr="00756E63">
              <w:rPr>
                <w:rFonts w:ascii="Times New Roman" w:hAnsi="Times New Roman" w:cs="Times New Roman"/>
                <w:sz w:val="24"/>
                <w:szCs w:val="24"/>
              </w:rPr>
              <w:t>Ошского</w:t>
            </w:r>
            <w:proofErr w:type="spellEnd"/>
            <w:r w:rsidRPr="00756E63">
              <w:rPr>
                <w:rFonts w:ascii="Times New Roman" w:hAnsi="Times New Roman" w:cs="Times New Roman"/>
                <w:sz w:val="24"/>
                <w:szCs w:val="24"/>
              </w:rPr>
              <w:t xml:space="preserve"> рынка Ленинского УВД </w:t>
            </w:r>
            <w:proofErr w:type="spellStart"/>
            <w:r w:rsidRPr="00756E63">
              <w:rPr>
                <w:rFonts w:ascii="Times New Roman" w:hAnsi="Times New Roman" w:cs="Times New Roman"/>
                <w:sz w:val="24"/>
                <w:szCs w:val="24"/>
              </w:rPr>
              <w:t>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ишкек</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У.Эсенбеков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Койчубек</w:t>
            </w:r>
            <w:proofErr w:type="spellEnd"/>
            <w:r w:rsidRPr="00756E63">
              <w:rPr>
                <w:rFonts w:ascii="Times New Roman" w:hAnsi="Times New Roman" w:cs="Times New Roman"/>
                <w:sz w:val="24"/>
                <w:szCs w:val="24"/>
              </w:rPr>
              <w:t xml:space="preserve"> уулу Ж., </w:t>
            </w:r>
            <w:proofErr w:type="spellStart"/>
            <w:r w:rsidRPr="00756E63">
              <w:rPr>
                <w:rFonts w:ascii="Times New Roman" w:hAnsi="Times New Roman" w:cs="Times New Roman"/>
                <w:sz w:val="24"/>
                <w:szCs w:val="24"/>
              </w:rPr>
              <w:t>Ч.Абамудунов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О.Сейдакматов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А.Эсенгулов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Е.Калыбеков</w:t>
            </w:r>
            <w:proofErr w:type="spellEnd"/>
            <w:r w:rsidRPr="00756E63">
              <w:rPr>
                <w:rFonts w:ascii="Times New Roman" w:hAnsi="Times New Roman" w:cs="Times New Roman"/>
                <w:sz w:val="24"/>
                <w:szCs w:val="24"/>
              </w:rPr>
              <w:t xml:space="preserve"> и </w:t>
            </w:r>
            <w:proofErr w:type="spellStart"/>
            <w:r w:rsidRPr="00756E63">
              <w:rPr>
                <w:rFonts w:ascii="Times New Roman" w:hAnsi="Times New Roman" w:cs="Times New Roman"/>
                <w:sz w:val="24"/>
                <w:szCs w:val="24"/>
              </w:rPr>
              <w:t>А.Бакасов</w:t>
            </w:r>
            <w:proofErr w:type="spellEnd"/>
            <w:r w:rsidRPr="00756E63">
              <w:rPr>
                <w:rFonts w:ascii="Times New Roman" w:hAnsi="Times New Roman" w:cs="Times New Roman"/>
                <w:sz w:val="24"/>
                <w:szCs w:val="24"/>
              </w:rPr>
              <w:t xml:space="preserve">, применив физическую силу, </w:t>
            </w:r>
            <w:r w:rsidRPr="00756E63">
              <w:rPr>
                <w:rFonts w:ascii="Times New Roman" w:hAnsi="Times New Roman" w:cs="Times New Roman"/>
                <w:sz w:val="24"/>
                <w:szCs w:val="24"/>
              </w:rPr>
              <w:lastRenderedPageBreak/>
              <w:t xml:space="preserve">привели его в отделение милиции ГОМ-1.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Нецензурно выражаясь, не объясняя причину, стали избивать, пытать путем удушения. При этом они разбили принадлежащий С. уулу Б. мобильный телефон марки «</w:t>
            </w:r>
            <w:r w:rsidRPr="00756E63">
              <w:rPr>
                <w:rFonts w:ascii="Times New Roman" w:hAnsi="Times New Roman" w:cs="Times New Roman"/>
                <w:sz w:val="24"/>
                <w:szCs w:val="24"/>
                <w:lang w:val="en-US"/>
              </w:rPr>
              <w:t>iPhone</w:t>
            </w:r>
            <w:r w:rsidRPr="00756E63">
              <w:rPr>
                <w:rFonts w:ascii="Times New Roman" w:hAnsi="Times New Roman" w:cs="Times New Roman"/>
                <w:sz w:val="24"/>
                <w:szCs w:val="24"/>
              </w:rPr>
              <w:t xml:space="preserve">-5» и отобрали денежные средства в размере 500 сомов.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Данное заявление было направлено в Генеральную прокуратуру Кыргызской Республики, Министерство внутренних дел Кыргызской Республики с просьбой провести всестороннюю и объективную проверку обстоятельств дела. Также в Министерство здравоохранения Кыргызской Республики было направлено письмо с просьбой </w:t>
            </w:r>
            <w:proofErr w:type="gramStart"/>
            <w:r w:rsidRPr="00756E63">
              <w:rPr>
                <w:rFonts w:ascii="Times New Roman" w:hAnsi="Times New Roman" w:cs="Times New Roman"/>
                <w:sz w:val="24"/>
                <w:szCs w:val="24"/>
              </w:rPr>
              <w:t>провести</w:t>
            </w:r>
            <w:proofErr w:type="gramEnd"/>
            <w:r w:rsidRPr="00756E63">
              <w:rPr>
                <w:rFonts w:ascii="Times New Roman" w:hAnsi="Times New Roman" w:cs="Times New Roman"/>
                <w:sz w:val="24"/>
                <w:szCs w:val="24"/>
              </w:rPr>
              <w:t xml:space="preserve"> медицинское освидетельствование, согласно стандартам Стамбульского протокола.</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6 июня 2018 года  прокуратурой Ленинского района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 xml:space="preserve">ишкек возбуждено уголовное дело по ст.ст.305 ч.2 п.3 и 174 ч.1 УК </w:t>
            </w:r>
            <w:r w:rsidR="0087132B" w:rsidRPr="00756E63">
              <w:rPr>
                <w:rFonts w:ascii="Times New Roman" w:hAnsi="Times New Roman" w:cs="Times New Roman"/>
                <w:sz w:val="24"/>
                <w:szCs w:val="24"/>
              </w:rPr>
              <w:t>КР</w:t>
            </w:r>
            <w:r w:rsidR="00DB132F" w:rsidRPr="00756E63">
              <w:rPr>
                <w:rFonts w:ascii="Times New Roman" w:hAnsi="Times New Roman" w:cs="Times New Roman"/>
                <w:sz w:val="24"/>
                <w:szCs w:val="24"/>
              </w:rPr>
              <w:t xml:space="preserve"> и направлено в прокуратуру г.</w:t>
            </w:r>
            <w:r w:rsidRPr="00756E63">
              <w:rPr>
                <w:rFonts w:ascii="Times New Roman" w:hAnsi="Times New Roman" w:cs="Times New Roman"/>
                <w:sz w:val="24"/>
                <w:szCs w:val="24"/>
              </w:rPr>
              <w:t xml:space="preserve">Бишкек для передачи по подследственности. </w:t>
            </w:r>
          </w:p>
          <w:p w:rsidR="00117271" w:rsidRPr="00756E63" w:rsidRDefault="00117271" w:rsidP="001D3B70">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19 июня 2018 года уголовное дело передано в СУ ГКНБ КР. </w:t>
            </w:r>
          </w:p>
        </w:tc>
      </w:tr>
    </w:tbl>
    <w:p w:rsidR="00117271" w:rsidRPr="00756E63" w:rsidRDefault="00117271" w:rsidP="00117271">
      <w:pPr>
        <w:spacing w:after="0" w:line="240" w:lineRule="auto"/>
        <w:ind w:left="720"/>
        <w:contextualSpacing/>
        <w:jc w:val="both"/>
        <w:rPr>
          <w:rFonts w:ascii="Times New Roman" w:hAnsi="Times New Roman" w:cs="Times New Roman"/>
          <w:b/>
          <w:sz w:val="24"/>
          <w:szCs w:val="24"/>
        </w:rPr>
      </w:pPr>
    </w:p>
    <w:tbl>
      <w:tblPr>
        <w:tblStyle w:val="130"/>
        <w:tblW w:w="0" w:type="auto"/>
        <w:tblLook w:val="04A0" w:firstRow="1" w:lastRow="0" w:firstColumn="1" w:lastColumn="0" w:noHBand="0" w:noVBand="1"/>
      </w:tblPr>
      <w:tblGrid>
        <w:gridCol w:w="9428"/>
      </w:tblGrid>
      <w:tr w:rsidR="00117271" w:rsidRPr="00756E63" w:rsidTr="00242A55">
        <w:tc>
          <w:tcPr>
            <w:tcW w:w="9429" w:type="dxa"/>
          </w:tcPr>
          <w:p w:rsidR="00117271" w:rsidRPr="00756E63" w:rsidRDefault="00117271" w:rsidP="008A773A">
            <w:pPr>
              <w:jc w:val="both"/>
              <w:rPr>
                <w:rFonts w:ascii="Times New Roman" w:hAnsi="Times New Roman" w:cs="Times New Roman"/>
                <w:sz w:val="24"/>
                <w:szCs w:val="24"/>
              </w:rPr>
            </w:pPr>
            <w:r w:rsidRPr="00756E63">
              <w:rPr>
                <w:rFonts w:ascii="Times New Roman" w:hAnsi="Times New Roman" w:cs="Times New Roman"/>
                <w:b/>
                <w:sz w:val="24"/>
                <w:szCs w:val="24"/>
              </w:rPr>
              <w:t xml:space="preserve"> </w:t>
            </w:r>
            <w:r w:rsidRPr="00756E63">
              <w:rPr>
                <w:rFonts w:ascii="Times New Roman" w:hAnsi="Times New Roman" w:cs="Times New Roman"/>
                <w:sz w:val="24"/>
                <w:szCs w:val="24"/>
              </w:rPr>
              <w:t xml:space="preserve">     </w:t>
            </w:r>
          </w:p>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О. уулу А.</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13 февраля 2018 года при проведении превентивного посещения ИВС ОВД г.Токмок содержащиеся лица сообщили, что 11 февраля 2018 года в 11.00 восемь сотрудников ОУР СКМ ОВД </w:t>
            </w:r>
            <w:proofErr w:type="spellStart"/>
            <w:r w:rsidRPr="00756E63">
              <w:rPr>
                <w:rFonts w:ascii="Times New Roman" w:hAnsi="Times New Roman" w:cs="Times New Roman"/>
                <w:sz w:val="24"/>
                <w:szCs w:val="24"/>
              </w:rPr>
              <w:t>г.Токмок</w:t>
            </w:r>
            <w:proofErr w:type="spellEnd"/>
            <w:r w:rsidRPr="00756E63">
              <w:rPr>
                <w:rFonts w:ascii="Times New Roman" w:hAnsi="Times New Roman" w:cs="Times New Roman"/>
                <w:sz w:val="24"/>
                <w:szCs w:val="24"/>
              </w:rPr>
              <w:t xml:space="preserve"> - </w:t>
            </w:r>
            <w:proofErr w:type="spellStart"/>
            <w:r w:rsidRPr="00756E63">
              <w:rPr>
                <w:rFonts w:ascii="Times New Roman" w:hAnsi="Times New Roman" w:cs="Times New Roman"/>
                <w:sz w:val="24"/>
                <w:szCs w:val="24"/>
              </w:rPr>
              <w:t>Э.Акунов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А.Курманалиев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Д.Азимжанов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М.Шейшекеев</w:t>
            </w:r>
            <w:proofErr w:type="spellEnd"/>
            <w:r w:rsidRPr="00756E63">
              <w:rPr>
                <w:rFonts w:ascii="Times New Roman" w:hAnsi="Times New Roman" w:cs="Times New Roman"/>
                <w:sz w:val="24"/>
                <w:szCs w:val="24"/>
              </w:rPr>
              <w:t xml:space="preserve"> и другие - вошли в ИВС, под предлогом указания руководства ОВД </w:t>
            </w:r>
            <w:proofErr w:type="spellStart"/>
            <w:r w:rsidRPr="00756E63">
              <w:rPr>
                <w:rFonts w:ascii="Times New Roman" w:hAnsi="Times New Roman" w:cs="Times New Roman"/>
                <w:sz w:val="24"/>
                <w:szCs w:val="24"/>
              </w:rPr>
              <w:t>г.Токмок</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Ж.Садыкова</w:t>
            </w:r>
            <w:proofErr w:type="spellEnd"/>
            <w:r w:rsidRPr="00756E63">
              <w:rPr>
                <w:rFonts w:ascii="Times New Roman" w:hAnsi="Times New Roman" w:cs="Times New Roman"/>
                <w:sz w:val="24"/>
                <w:szCs w:val="24"/>
              </w:rPr>
              <w:t>.</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Указанные сотрудники СКМ вывели всех </w:t>
            </w:r>
            <w:proofErr w:type="gramStart"/>
            <w:r w:rsidRPr="00756E63">
              <w:rPr>
                <w:rFonts w:ascii="Times New Roman" w:hAnsi="Times New Roman" w:cs="Times New Roman"/>
                <w:sz w:val="24"/>
                <w:szCs w:val="24"/>
              </w:rPr>
              <w:t>следственно-арестованных</w:t>
            </w:r>
            <w:proofErr w:type="gramEnd"/>
            <w:r w:rsidRPr="00756E63">
              <w:rPr>
                <w:rFonts w:ascii="Times New Roman" w:hAnsi="Times New Roman" w:cs="Times New Roman"/>
                <w:sz w:val="24"/>
                <w:szCs w:val="24"/>
              </w:rPr>
              <w:t xml:space="preserve"> из камеры №1, незаконно провели обыск в камере №1 и избили двоих следственно-арестованных О. уулу А. и Т.А.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При этом, в целях ук</w:t>
            </w:r>
            <w:r w:rsidR="00DB132F" w:rsidRPr="00756E63">
              <w:rPr>
                <w:rFonts w:ascii="Times New Roman" w:hAnsi="Times New Roman" w:cs="Times New Roman"/>
                <w:sz w:val="24"/>
                <w:szCs w:val="24"/>
              </w:rPr>
              <w:t>рытия своих преступных действий</w:t>
            </w:r>
            <w:r w:rsidRPr="00756E63">
              <w:rPr>
                <w:rFonts w:ascii="Times New Roman" w:hAnsi="Times New Roman" w:cs="Times New Roman"/>
                <w:sz w:val="24"/>
                <w:szCs w:val="24"/>
              </w:rPr>
              <w:t xml:space="preserve"> сотрудники ОУР СКМ заранее привели в негодность (разорвали) кабель силового напряжения между проходами, полностью обесточив камеры видеонаблюдения в коридоре ИВС.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В результате избиения А.Т. и О. уулу А. были доставлены в территориальную больницу г.Токмок с различными телесными повреждениями.</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21 февраля 2018 года заявление О. уулу А. было направлено в прокуратуру г.Токмок Чуйской области. </w:t>
            </w:r>
          </w:p>
          <w:p w:rsidR="00117271" w:rsidRPr="00756E63" w:rsidRDefault="00117271" w:rsidP="001D3B70">
            <w:pPr>
              <w:ind w:firstLine="709"/>
              <w:jc w:val="both"/>
              <w:rPr>
                <w:rFonts w:ascii="Times New Roman" w:hAnsi="Times New Roman" w:cs="Times New Roman"/>
                <w:color w:val="FF0000"/>
                <w:sz w:val="24"/>
                <w:szCs w:val="24"/>
              </w:rPr>
            </w:pPr>
            <w:r w:rsidRPr="00756E63">
              <w:rPr>
                <w:rFonts w:ascii="Times New Roman" w:hAnsi="Times New Roman" w:cs="Times New Roman"/>
                <w:sz w:val="24"/>
                <w:szCs w:val="24"/>
              </w:rPr>
              <w:t xml:space="preserve">По данному факту  30 марта 2018 года прокуратурой г.Токмок возбуждено уголовное дело по ст.ст.305 ч.2 п.3 и 315 ч.2 УК КР. </w:t>
            </w:r>
          </w:p>
        </w:tc>
      </w:tr>
    </w:tbl>
    <w:p w:rsidR="00117271" w:rsidRPr="00756E63" w:rsidRDefault="00117271" w:rsidP="00117271">
      <w:pPr>
        <w:spacing w:line="240" w:lineRule="auto"/>
        <w:ind w:left="-426"/>
        <w:jc w:val="both"/>
        <w:rPr>
          <w:rFonts w:ascii="Times New Roman" w:hAnsi="Times New Roman" w:cs="Times New Roman"/>
          <w:sz w:val="24"/>
          <w:szCs w:val="24"/>
        </w:rPr>
      </w:pPr>
    </w:p>
    <w:tbl>
      <w:tblPr>
        <w:tblStyle w:val="130"/>
        <w:tblW w:w="0" w:type="auto"/>
        <w:tblLook w:val="04A0" w:firstRow="1" w:lastRow="0" w:firstColumn="1" w:lastColumn="0" w:noHBand="0" w:noVBand="1"/>
      </w:tblPr>
      <w:tblGrid>
        <w:gridCol w:w="9428"/>
      </w:tblGrid>
      <w:tr w:rsidR="00117271" w:rsidRPr="00756E63" w:rsidTr="008A773A">
        <w:tc>
          <w:tcPr>
            <w:tcW w:w="9571" w:type="dxa"/>
          </w:tcPr>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Н.Ш.</w:t>
            </w:r>
          </w:p>
          <w:p w:rsidR="00117271" w:rsidRPr="00756E63" w:rsidRDefault="00117271" w:rsidP="008A773A">
            <w:pPr>
              <w:ind w:firstLine="708"/>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 xml:space="preserve">В Национальный центр с заявлением обратилась Н. Ш. </w:t>
            </w:r>
            <w:r w:rsidR="0087132B" w:rsidRPr="00756E63">
              <w:rPr>
                <w:rFonts w:ascii="Times New Roman" w:eastAsia="Calibri" w:hAnsi="Times New Roman" w:cs="Times New Roman"/>
                <w:sz w:val="24"/>
                <w:szCs w:val="24"/>
              </w:rPr>
              <w:t xml:space="preserve"> </w:t>
            </w:r>
            <w:r w:rsidRPr="00756E63">
              <w:rPr>
                <w:rFonts w:ascii="Times New Roman" w:eastAsia="Calibri" w:hAnsi="Times New Roman" w:cs="Times New Roman"/>
                <w:sz w:val="24"/>
                <w:szCs w:val="24"/>
              </w:rPr>
              <w:t xml:space="preserve">Она сообщила, что 12 марта 2018 года М.Т. обратилась к своему знакомому оперуполномоченному Службы по борьбе с незаконным оборотом наркотиков (СБНОН) ОВД </w:t>
            </w:r>
            <w:proofErr w:type="spellStart"/>
            <w:r w:rsidRPr="00756E63">
              <w:rPr>
                <w:rFonts w:ascii="Times New Roman" w:eastAsia="Calibri" w:hAnsi="Times New Roman" w:cs="Times New Roman"/>
                <w:sz w:val="24"/>
                <w:szCs w:val="24"/>
              </w:rPr>
              <w:t>г</w:t>
            </w:r>
            <w:proofErr w:type="gramStart"/>
            <w:r w:rsidRPr="00756E63">
              <w:rPr>
                <w:rFonts w:ascii="Times New Roman" w:eastAsia="Calibri" w:hAnsi="Times New Roman" w:cs="Times New Roman"/>
                <w:sz w:val="24"/>
                <w:szCs w:val="24"/>
              </w:rPr>
              <w:t>.Т</w:t>
            </w:r>
            <w:proofErr w:type="gramEnd"/>
            <w:r w:rsidRPr="00756E63">
              <w:rPr>
                <w:rFonts w:ascii="Times New Roman" w:eastAsia="Calibri" w:hAnsi="Times New Roman" w:cs="Times New Roman"/>
                <w:sz w:val="24"/>
                <w:szCs w:val="24"/>
              </w:rPr>
              <w:t>окмок</w:t>
            </w:r>
            <w:proofErr w:type="spellEnd"/>
            <w:r w:rsidRPr="00756E63">
              <w:rPr>
                <w:rFonts w:ascii="Times New Roman" w:eastAsia="Calibri" w:hAnsi="Times New Roman" w:cs="Times New Roman"/>
                <w:sz w:val="24"/>
                <w:szCs w:val="24"/>
              </w:rPr>
              <w:t xml:space="preserve"> </w:t>
            </w:r>
            <w:proofErr w:type="spellStart"/>
            <w:r w:rsidRPr="00756E63">
              <w:rPr>
                <w:rFonts w:ascii="Times New Roman" w:eastAsia="Calibri" w:hAnsi="Times New Roman" w:cs="Times New Roman"/>
                <w:sz w:val="24"/>
                <w:szCs w:val="24"/>
              </w:rPr>
              <w:t>М.Шерикбаеву</w:t>
            </w:r>
            <w:proofErr w:type="spellEnd"/>
            <w:r w:rsidRPr="00756E63">
              <w:rPr>
                <w:rFonts w:ascii="Times New Roman" w:eastAsia="Calibri" w:hAnsi="Times New Roman" w:cs="Times New Roman"/>
                <w:sz w:val="24"/>
                <w:szCs w:val="24"/>
              </w:rPr>
              <w:t xml:space="preserve"> и сообщила, что у нее пропали денежные средства. </w:t>
            </w:r>
          </w:p>
          <w:p w:rsidR="00117271" w:rsidRPr="00756E63" w:rsidRDefault="00117271" w:rsidP="008A773A">
            <w:pPr>
              <w:ind w:firstLine="708"/>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 xml:space="preserve">В тот же день </w:t>
            </w:r>
            <w:proofErr w:type="spellStart"/>
            <w:r w:rsidRPr="00756E63">
              <w:rPr>
                <w:rFonts w:ascii="Times New Roman" w:eastAsia="Calibri" w:hAnsi="Times New Roman" w:cs="Times New Roman"/>
                <w:sz w:val="24"/>
                <w:szCs w:val="24"/>
              </w:rPr>
              <w:t>М.Шерикбаев</w:t>
            </w:r>
            <w:proofErr w:type="spellEnd"/>
            <w:r w:rsidRPr="00756E63">
              <w:rPr>
                <w:rFonts w:ascii="Times New Roman" w:eastAsia="Calibri" w:hAnsi="Times New Roman" w:cs="Times New Roman"/>
                <w:sz w:val="24"/>
                <w:szCs w:val="24"/>
              </w:rPr>
              <w:t>, будучи сотрудником СБНОН, задачами которой является выявление и пересечение преступлений, связанных с незаконным оборотом наркотиков, не являясь членом следственно-оперативной группы ОВД г</w:t>
            </w:r>
            <w:proofErr w:type="gramStart"/>
            <w:r w:rsidRPr="00756E63">
              <w:rPr>
                <w:rFonts w:ascii="Times New Roman" w:eastAsia="Calibri" w:hAnsi="Times New Roman" w:cs="Times New Roman"/>
                <w:sz w:val="24"/>
                <w:szCs w:val="24"/>
              </w:rPr>
              <w:t>.Т</w:t>
            </w:r>
            <w:proofErr w:type="gramEnd"/>
            <w:r w:rsidRPr="00756E63">
              <w:rPr>
                <w:rFonts w:ascii="Times New Roman" w:eastAsia="Calibri" w:hAnsi="Times New Roman" w:cs="Times New Roman"/>
                <w:sz w:val="24"/>
                <w:szCs w:val="24"/>
              </w:rPr>
              <w:t xml:space="preserve">окмок, около 18.30, прибыл по указанному М.Т. адресу, задержал и доставил в ОВД г.Токмок Н.Ш. и Б.С., которые, со слов М.Т., проживали вместе с ней в одной квартире и могли совершить кражу.     </w:t>
            </w:r>
          </w:p>
          <w:p w:rsidR="00117271" w:rsidRPr="00756E63" w:rsidRDefault="00117271" w:rsidP="008A773A">
            <w:pPr>
              <w:ind w:firstLine="708"/>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 xml:space="preserve">По приезду в ОВД в кабинете №56 </w:t>
            </w:r>
            <w:proofErr w:type="spellStart"/>
            <w:r w:rsidRPr="00756E63">
              <w:rPr>
                <w:rFonts w:ascii="Times New Roman" w:eastAsia="Calibri" w:hAnsi="Times New Roman" w:cs="Times New Roman"/>
                <w:sz w:val="24"/>
                <w:szCs w:val="24"/>
              </w:rPr>
              <w:t>М.Шерикбаев</w:t>
            </w:r>
            <w:proofErr w:type="spellEnd"/>
            <w:r w:rsidRPr="00756E63">
              <w:rPr>
                <w:rFonts w:ascii="Times New Roman" w:eastAsia="Calibri" w:hAnsi="Times New Roman" w:cs="Times New Roman"/>
                <w:sz w:val="24"/>
                <w:szCs w:val="24"/>
              </w:rPr>
              <w:t xml:space="preserve">, забрав паспорт у Н.Ш. (являющейся гражданкой Республики Казахстан), начал её избивать, </w:t>
            </w:r>
            <w:proofErr w:type="gramStart"/>
            <w:r w:rsidRPr="00756E63">
              <w:rPr>
                <w:rFonts w:ascii="Times New Roman" w:eastAsia="Calibri" w:hAnsi="Times New Roman" w:cs="Times New Roman"/>
                <w:sz w:val="24"/>
                <w:szCs w:val="24"/>
              </w:rPr>
              <w:t>пиная</w:t>
            </w:r>
            <w:proofErr w:type="gramEnd"/>
            <w:r w:rsidRPr="00756E63">
              <w:rPr>
                <w:rFonts w:ascii="Times New Roman" w:eastAsia="Calibri" w:hAnsi="Times New Roman" w:cs="Times New Roman"/>
                <w:sz w:val="24"/>
                <w:szCs w:val="24"/>
              </w:rPr>
              <w:t xml:space="preserve"> по ногам. При этом, угрожая  тюремным заключением </w:t>
            </w:r>
            <w:r w:rsidR="0087132B" w:rsidRPr="00756E63">
              <w:rPr>
                <w:rFonts w:ascii="Times New Roman" w:eastAsia="Calibri" w:hAnsi="Times New Roman" w:cs="Times New Roman"/>
                <w:sz w:val="24"/>
                <w:szCs w:val="24"/>
              </w:rPr>
              <w:t>на длительный срок, заставлял под</w:t>
            </w:r>
            <w:r w:rsidRPr="00756E63">
              <w:rPr>
                <w:rFonts w:ascii="Times New Roman" w:eastAsia="Calibri" w:hAnsi="Times New Roman" w:cs="Times New Roman"/>
                <w:sz w:val="24"/>
                <w:szCs w:val="24"/>
              </w:rPr>
              <w:t xml:space="preserve">писать признательные показания. Так и не добившись признания в совершении кражи и </w:t>
            </w:r>
            <w:r w:rsidRPr="00756E63">
              <w:rPr>
                <w:rFonts w:ascii="Times New Roman" w:hAnsi="Times New Roman" w:cs="Times New Roman"/>
                <w:sz w:val="24"/>
                <w:szCs w:val="24"/>
              </w:rPr>
              <w:t xml:space="preserve">не </w:t>
            </w:r>
            <w:r w:rsidRPr="00756E63">
              <w:rPr>
                <w:rFonts w:ascii="Times New Roman" w:hAnsi="Times New Roman" w:cs="Times New Roman"/>
                <w:sz w:val="24"/>
                <w:szCs w:val="24"/>
              </w:rPr>
              <w:lastRenderedPageBreak/>
              <w:t xml:space="preserve">зарегистрировав задержание в Журнале учёта доставленных в ОВД г.Токмок, в 6 часов утра </w:t>
            </w:r>
            <w:proofErr w:type="spellStart"/>
            <w:r w:rsidRPr="00756E63">
              <w:rPr>
                <w:rFonts w:ascii="Times New Roman" w:hAnsi="Times New Roman" w:cs="Times New Roman"/>
                <w:sz w:val="24"/>
                <w:szCs w:val="24"/>
              </w:rPr>
              <w:t>М.Шерикбаев</w:t>
            </w:r>
            <w:proofErr w:type="spellEnd"/>
            <w:r w:rsidRPr="00756E63">
              <w:rPr>
                <w:rFonts w:ascii="Times New Roman" w:hAnsi="Times New Roman" w:cs="Times New Roman"/>
                <w:sz w:val="24"/>
                <w:szCs w:val="24"/>
              </w:rPr>
              <w:t xml:space="preserve"> отпустил Н.Ш. домой.    </w:t>
            </w:r>
          </w:p>
          <w:p w:rsidR="00117271" w:rsidRPr="00756E63" w:rsidRDefault="00117271" w:rsidP="008A773A">
            <w:pPr>
              <w:jc w:val="both"/>
              <w:rPr>
                <w:rFonts w:ascii="Times New Roman" w:hAnsi="Times New Roman" w:cs="Times New Roman"/>
                <w:sz w:val="24"/>
                <w:szCs w:val="24"/>
              </w:rPr>
            </w:pPr>
            <w:r w:rsidRPr="00756E63">
              <w:rPr>
                <w:rFonts w:ascii="Times New Roman" w:hAnsi="Times New Roman" w:cs="Times New Roman"/>
                <w:sz w:val="24"/>
                <w:szCs w:val="24"/>
              </w:rPr>
              <w:t xml:space="preserve">            7 апреля 2018 года данное заявление  было направлено прокурору г.Токмок.  В результате по данному факту прокуратурой г</w:t>
            </w:r>
            <w:proofErr w:type="gramStart"/>
            <w:r w:rsidRPr="00756E63">
              <w:rPr>
                <w:rFonts w:ascii="Times New Roman" w:hAnsi="Times New Roman" w:cs="Times New Roman"/>
                <w:sz w:val="24"/>
                <w:szCs w:val="24"/>
              </w:rPr>
              <w:t>.Т</w:t>
            </w:r>
            <w:proofErr w:type="gramEnd"/>
            <w:r w:rsidRPr="00756E63">
              <w:rPr>
                <w:rFonts w:ascii="Times New Roman" w:hAnsi="Times New Roman" w:cs="Times New Roman"/>
                <w:sz w:val="24"/>
                <w:szCs w:val="24"/>
              </w:rPr>
              <w:t xml:space="preserve">окмок было возбуждено уголовное дело по ст.305-1 УК КР («Пытка») в отношении сотрудника СБНОН ОВД </w:t>
            </w:r>
            <w:proofErr w:type="spellStart"/>
            <w:r w:rsidRPr="00756E63">
              <w:rPr>
                <w:rFonts w:ascii="Times New Roman" w:hAnsi="Times New Roman" w:cs="Times New Roman"/>
                <w:sz w:val="24"/>
                <w:szCs w:val="24"/>
              </w:rPr>
              <w:t>г.Токмок</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М.Шерикбаева</w:t>
            </w:r>
            <w:proofErr w:type="spellEnd"/>
            <w:r w:rsidRPr="00756E63">
              <w:rPr>
                <w:rFonts w:ascii="Times New Roman" w:hAnsi="Times New Roman" w:cs="Times New Roman"/>
                <w:sz w:val="24"/>
                <w:szCs w:val="24"/>
              </w:rPr>
              <w:t xml:space="preserve">. </w:t>
            </w:r>
          </w:p>
          <w:p w:rsidR="00117271" w:rsidRPr="00756E63" w:rsidRDefault="00117271" w:rsidP="001D3B70">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Дело находится на расследовании в УГКНБ по Чуйской области. </w:t>
            </w:r>
          </w:p>
        </w:tc>
      </w:tr>
    </w:tbl>
    <w:p w:rsidR="00117271" w:rsidRPr="00756E63" w:rsidRDefault="00117271" w:rsidP="00117271">
      <w:pPr>
        <w:spacing w:line="240" w:lineRule="auto"/>
        <w:ind w:left="-426"/>
        <w:jc w:val="both"/>
        <w:rPr>
          <w:rFonts w:ascii="Times New Roman" w:hAnsi="Times New Roman" w:cs="Times New Roman"/>
          <w:sz w:val="24"/>
          <w:szCs w:val="24"/>
        </w:rPr>
      </w:pPr>
    </w:p>
    <w:tbl>
      <w:tblPr>
        <w:tblStyle w:val="130"/>
        <w:tblW w:w="0" w:type="auto"/>
        <w:tblLook w:val="04A0" w:firstRow="1" w:lastRow="0" w:firstColumn="1" w:lastColumn="0" w:noHBand="0" w:noVBand="1"/>
      </w:tblPr>
      <w:tblGrid>
        <w:gridCol w:w="9428"/>
      </w:tblGrid>
      <w:tr w:rsidR="00117271" w:rsidRPr="00756E63" w:rsidTr="008A773A">
        <w:tc>
          <w:tcPr>
            <w:tcW w:w="9571" w:type="dxa"/>
          </w:tcPr>
          <w:p w:rsidR="00117271" w:rsidRPr="00756E63" w:rsidRDefault="00117271" w:rsidP="008A773A">
            <w:pPr>
              <w:jc w:val="both"/>
              <w:rPr>
                <w:rFonts w:ascii="Times New Roman" w:eastAsia="Calibri" w:hAnsi="Times New Roman" w:cs="Times New Roman"/>
                <w:sz w:val="24"/>
                <w:szCs w:val="24"/>
              </w:rPr>
            </w:pPr>
            <w:r w:rsidRPr="00756E63">
              <w:rPr>
                <w:rFonts w:ascii="Times New Roman" w:eastAsia="Calibri" w:hAnsi="Times New Roman" w:cs="Times New Roman"/>
                <w:sz w:val="24"/>
                <w:szCs w:val="24"/>
              </w:rPr>
              <w:t xml:space="preserve">            </w:t>
            </w:r>
          </w:p>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военнослужащих С.Д., С. уулу К., Д.И.</w:t>
            </w:r>
          </w:p>
          <w:p w:rsidR="00117271" w:rsidRPr="00756E63" w:rsidRDefault="00117271" w:rsidP="008A773A">
            <w:pPr>
              <w:ind w:firstLine="710"/>
              <w:jc w:val="both"/>
              <w:rPr>
                <w:rFonts w:ascii="Times New Roman" w:eastAsia="Calibri" w:hAnsi="Times New Roman" w:cs="Times New Roman"/>
                <w:sz w:val="24"/>
                <w:szCs w:val="24"/>
              </w:rPr>
            </w:pPr>
            <w:proofErr w:type="gramStart"/>
            <w:r w:rsidRPr="00756E63">
              <w:rPr>
                <w:rFonts w:ascii="Times New Roman" w:eastAsia="Calibri" w:hAnsi="Times New Roman" w:cs="Times New Roman"/>
                <w:sz w:val="24"/>
                <w:szCs w:val="24"/>
              </w:rPr>
              <w:t>7 августа 2018 года в Национальный центр обратились родственники военнослужащих, проходящих срочную службу С.Д., С. Уулу К., Д.И. Они сообщили, что при прохождении военной службы на полигоне учебного центра «Ала-</w:t>
            </w:r>
            <w:proofErr w:type="spellStart"/>
            <w:r w:rsidRPr="00756E63">
              <w:rPr>
                <w:rFonts w:ascii="Times New Roman" w:eastAsia="Calibri" w:hAnsi="Times New Roman" w:cs="Times New Roman"/>
                <w:sz w:val="24"/>
                <w:szCs w:val="24"/>
              </w:rPr>
              <w:t>Тоо</w:t>
            </w:r>
            <w:proofErr w:type="spellEnd"/>
            <w:r w:rsidRPr="00756E63">
              <w:rPr>
                <w:rFonts w:ascii="Times New Roman" w:eastAsia="Calibri" w:hAnsi="Times New Roman" w:cs="Times New Roman"/>
                <w:sz w:val="24"/>
                <w:szCs w:val="24"/>
              </w:rPr>
              <w:t xml:space="preserve">» при войсковой части Сухопутных войск Вооруженных сил Кыргызской Республики вышеуказанные солдаты подверглись физическому и психологическому насилию со стороны командования учебным центром - старшего лейтенанта </w:t>
            </w:r>
            <w:proofErr w:type="spellStart"/>
            <w:r w:rsidRPr="00756E63">
              <w:rPr>
                <w:rFonts w:ascii="Times New Roman" w:eastAsia="Calibri" w:hAnsi="Times New Roman" w:cs="Times New Roman"/>
                <w:sz w:val="24"/>
                <w:szCs w:val="24"/>
              </w:rPr>
              <w:t>Казыбек</w:t>
            </w:r>
            <w:proofErr w:type="spellEnd"/>
            <w:r w:rsidRPr="00756E63">
              <w:rPr>
                <w:rFonts w:ascii="Times New Roman" w:eastAsia="Calibri" w:hAnsi="Times New Roman" w:cs="Times New Roman"/>
                <w:sz w:val="24"/>
                <w:szCs w:val="24"/>
              </w:rPr>
              <w:t xml:space="preserve"> уулу, прапорщика </w:t>
            </w:r>
            <w:proofErr w:type="spellStart"/>
            <w:r w:rsidRPr="00756E63">
              <w:rPr>
                <w:rFonts w:ascii="Times New Roman" w:eastAsia="Calibri" w:hAnsi="Times New Roman" w:cs="Times New Roman"/>
                <w:sz w:val="24"/>
                <w:szCs w:val="24"/>
              </w:rPr>
              <w:t>Жапарова</w:t>
            </w:r>
            <w:proofErr w:type="spellEnd"/>
            <w:r w:rsidRPr="00756E63">
              <w:rPr>
                <w:rFonts w:ascii="Times New Roman" w:eastAsia="Calibri" w:hAnsi="Times New Roman" w:cs="Times New Roman"/>
                <w:sz w:val="24"/>
                <w:szCs w:val="24"/>
              </w:rPr>
              <w:t>, старшины</w:t>
            </w:r>
            <w:proofErr w:type="gramEnd"/>
            <w:r w:rsidRPr="00756E63">
              <w:rPr>
                <w:rFonts w:ascii="Times New Roman" w:eastAsia="Calibri" w:hAnsi="Times New Roman" w:cs="Times New Roman"/>
                <w:sz w:val="24"/>
                <w:szCs w:val="24"/>
              </w:rPr>
              <w:t xml:space="preserve"> </w:t>
            </w:r>
            <w:proofErr w:type="spellStart"/>
            <w:r w:rsidRPr="00756E63">
              <w:rPr>
                <w:rFonts w:ascii="Times New Roman" w:eastAsia="Calibri" w:hAnsi="Times New Roman" w:cs="Times New Roman"/>
                <w:sz w:val="24"/>
                <w:szCs w:val="24"/>
              </w:rPr>
              <w:t>Орозбаева</w:t>
            </w:r>
            <w:proofErr w:type="spellEnd"/>
            <w:r w:rsidRPr="00756E63">
              <w:rPr>
                <w:rFonts w:ascii="Times New Roman" w:eastAsia="Calibri" w:hAnsi="Times New Roman" w:cs="Times New Roman"/>
                <w:sz w:val="24"/>
                <w:szCs w:val="24"/>
              </w:rPr>
              <w:t xml:space="preserve">, которые беспричинно периодически избивали их, заставляли </w:t>
            </w:r>
            <w:r w:rsidR="00DB132F" w:rsidRPr="00756E63">
              <w:rPr>
                <w:rFonts w:ascii="Times New Roman" w:eastAsia="Calibri" w:hAnsi="Times New Roman" w:cs="Times New Roman"/>
                <w:sz w:val="24"/>
                <w:szCs w:val="24"/>
              </w:rPr>
              <w:t xml:space="preserve">работать вне части в </w:t>
            </w:r>
            <w:proofErr w:type="spellStart"/>
            <w:r w:rsidR="00DB132F" w:rsidRPr="00756E63">
              <w:rPr>
                <w:rFonts w:ascii="Times New Roman" w:eastAsia="Calibri" w:hAnsi="Times New Roman" w:cs="Times New Roman"/>
                <w:sz w:val="24"/>
                <w:szCs w:val="24"/>
              </w:rPr>
              <w:t>с</w:t>
            </w:r>
            <w:proofErr w:type="gramStart"/>
            <w:r w:rsidR="00DB132F" w:rsidRPr="00756E63">
              <w:rPr>
                <w:rFonts w:ascii="Times New Roman" w:eastAsia="Calibri" w:hAnsi="Times New Roman" w:cs="Times New Roman"/>
                <w:sz w:val="24"/>
                <w:szCs w:val="24"/>
              </w:rPr>
              <w:t>.С</w:t>
            </w:r>
            <w:proofErr w:type="gramEnd"/>
            <w:r w:rsidR="00DB132F" w:rsidRPr="00756E63">
              <w:rPr>
                <w:rFonts w:ascii="Times New Roman" w:eastAsia="Calibri" w:hAnsi="Times New Roman" w:cs="Times New Roman"/>
                <w:sz w:val="24"/>
                <w:szCs w:val="24"/>
              </w:rPr>
              <w:t>ары-Жон</w:t>
            </w:r>
            <w:proofErr w:type="spellEnd"/>
            <w:r w:rsidR="00DB132F" w:rsidRPr="00756E63">
              <w:rPr>
                <w:rFonts w:ascii="Times New Roman" w:eastAsia="Calibri" w:hAnsi="Times New Roman" w:cs="Times New Roman"/>
                <w:sz w:val="24"/>
                <w:szCs w:val="24"/>
              </w:rPr>
              <w:t xml:space="preserve"> у гражданских лиц </w:t>
            </w:r>
            <w:r w:rsidRPr="00756E63">
              <w:rPr>
                <w:rFonts w:ascii="Times New Roman" w:eastAsia="Calibri" w:hAnsi="Times New Roman" w:cs="Times New Roman"/>
                <w:sz w:val="24"/>
                <w:szCs w:val="24"/>
              </w:rPr>
              <w:t>либо у себя дома. При малейшей провинности избивали при всех, оскорбляли нецензурной бранью.</w:t>
            </w:r>
          </w:p>
          <w:p w:rsidR="00117271" w:rsidRPr="00756E63" w:rsidRDefault="00117271" w:rsidP="008A773A">
            <w:pPr>
              <w:widowControl w:val="0"/>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результате один из солдат был помещён в Республиканский центр психического здоровья, в связи </w:t>
            </w:r>
            <w:r w:rsidR="00DB132F" w:rsidRPr="00756E63">
              <w:rPr>
                <w:rFonts w:ascii="Times New Roman" w:hAnsi="Times New Roman" w:cs="Times New Roman"/>
                <w:sz w:val="24"/>
                <w:szCs w:val="24"/>
              </w:rPr>
              <w:t xml:space="preserve">с резким ухудшением состояния здоровья </w:t>
            </w:r>
            <w:r w:rsidRPr="00756E63">
              <w:rPr>
                <w:rFonts w:ascii="Times New Roman" w:hAnsi="Times New Roman" w:cs="Times New Roman"/>
                <w:sz w:val="24"/>
                <w:szCs w:val="24"/>
              </w:rPr>
              <w:t>после психологического давления со стороны командования.</w:t>
            </w:r>
          </w:p>
          <w:p w:rsidR="00117271" w:rsidRPr="00756E63" w:rsidRDefault="00117271" w:rsidP="008A773A">
            <w:pPr>
              <w:widowControl w:val="0"/>
              <w:ind w:firstLine="708"/>
              <w:jc w:val="both"/>
              <w:rPr>
                <w:rFonts w:ascii="Times New Roman" w:hAnsi="Times New Roman" w:cs="Times New Roman"/>
                <w:sz w:val="24"/>
                <w:szCs w:val="24"/>
              </w:rPr>
            </w:pPr>
            <w:r w:rsidRPr="00756E63">
              <w:rPr>
                <w:rFonts w:ascii="Times New Roman" w:hAnsi="Times New Roman" w:cs="Times New Roman"/>
                <w:sz w:val="24"/>
                <w:szCs w:val="24"/>
              </w:rPr>
              <w:t>8 августа 2018 года все заявления были направлены в Военную прокуратуру Кыргызской Р</w:t>
            </w:r>
            <w:r w:rsidR="00DB132F" w:rsidRPr="00756E63">
              <w:rPr>
                <w:rFonts w:ascii="Times New Roman" w:hAnsi="Times New Roman" w:cs="Times New Roman"/>
                <w:sz w:val="24"/>
                <w:szCs w:val="24"/>
              </w:rPr>
              <w:t>еспублики. В полученном ответе В</w:t>
            </w:r>
            <w:r w:rsidRPr="00756E63">
              <w:rPr>
                <w:rFonts w:ascii="Times New Roman" w:hAnsi="Times New Roman" w:cs="Times New Roman"/>
                <w:sz w:val="24"/>
                <w:szCs w:val="24"/>
              </w:rPr>
              <w:t xml:space="preserve">оенной прокуратуры от 5 сентября 2018 года сообщается, что данные заявления приобщены к материалам уголовного дела, так как ранее, 18 июня 2018 года, по данному факту было возбуждено </w:t>
            </w:r>
            <w:r w:rsidR="00DB132F" w:rsidRPr="00756E63">
              <w:rPr>
                <w:rFonts w:ascii="Times New Roman" w:hAnsi="Times New Roman" w:cs="Times New Roman"/>
                <w:sz w:val="24"/>
                <w:szCs w:val="24"/>
              </w:rPr>
              <w:t xml:space="preserve">уголовное дело по ст.305 ч.ч.1, </w:t>
            </w:r>
            <w:r w:rsidRPr="00756E63">
              <w:rPr>
                <w:rFonts w:ascii="Times New Roman" w:hAnsi="Times New Roman" w:cs="Times New Roman"/>
                <w:sz w:val="24"/>
                <w:szCs w:val="24"/>
              </w:rPr>
              <w:t xml:space="preserve">2 п.3 УК КР.   </w:t>
            </w:r>
          </w:p>
          <w:p w:rsidR="00117271" w:rsidRPr="00756E63" w:rsidRDefault="00117271" w:rsidP="008A773A">
            <w:pPr>
              <w:jc w:val="both"/>
              <w:rPr>
                <w:rFonts w:ascii="Times New Roman" w:hAnsi="Times New Roman" w:cs="Times New Roman"/>
                <w:color w:val="FF0000"/>
                <w:sz w:val="24"/>
                <w:szCs w:val="24"/>
              </w:rPr>
            </w:pPr>
            <w:r w:rsidRPr="00756E63">
              <w:rPr>
                <w:rFonts w:ascii="Times New Roman" w:hAnsi="Times New Roman" w:cs="Times New Roman"/>
                <w:sz w:val="24"/>
                <w:szCs w:val="24"/>
              </w:rPr>
              <w:t xml:space="preserve">            15 августа 2018 года старшему лейтенанту </w:t>
            </w:r>
            <w:proofErr w:type="spellStart"/>
            <w:r w:rsidRPr="00756E63">
              <w:rPr>
                <w:rFonts w:ascii="Times New Roman" w:hAnsi="Times New Roman" w:cs="Times New Roman"/>
                <w:sz w:val="24"/>
                <w:szCs w:val="24"/>
              </w:rPr>
              <w:t>З.Казыбек</w:t>
            </w:r>
            <w:proofErr w:type="spellEnd"/>
            <w:r w:rsidRPr="00756E63">
              <w:rPr>
                <w:rFonts w:ascii="Times New Roman" w:hAnsi="Times New Roman" w:cs="Times New Roman"/>
                <w:sz w:val="24"/>
                <w:szCs w:val="24"/>
              </w:rPr>
              <w:t xml:space="preserve"> уулу предъявлено обвинение по ст.ст.30 ч.3, 305 ч.1, 305 ч.2 п.3, 30 ч.6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прапорщику </w:t>
            </w:r>
            <w:proofErr w:type="spellStart"/>
            <w:r w:rsidRPr="00756E63">
              <w:rPr>
                <w:rFonts w:ascii="Times New Roman" w:hAnsi="Times New Roman" w:cs="Times New Roman"/>
                <w:sz w:val="24"/>
                <w:szCs w:val="24"/>
              </w:rPr>
              <w:t>Ж.Жапарову</w:t>
            </w:r>
            <w:proofErr w:type="spellEnd"/>
            <w:r w:rsidRPr="00756E63">
              <w:rPr>
                <w:rFonts w:ascii="Times New Roman" w:hAnsi="Times New Roman" w:cs="Times New Roman"/>
                <w:sz w:val="24"/>
                <w:szCs w:val="24"/>
              </w:rPr>
              <w:t xml:space="preserve"> предъявлено обвинение по ст.ст.30 ч.6, 305 ч.1, 305 ч.2 п.3 УК КР; старшине </w:t>
            </w:r>
            <w:proofErr w:type="spellStart"/>
            <w:r w:rsidRPr="00756E63">
              <w:rPr>
                <w:rFonts w:ascii="Times New Roman" w:hAnsi="Times New Roman" w:cs="Times New Roman"/>
                <w:sz w:val="24"/>
                <w:szCs w:val="24"/>
              </w:rPr>
              <w:t>У.Орозбаеву</w:t>
            </w:r>
            <w:proofErr w:type="spellEnd"/>
            <w:r w:rsidRPr="00756E63">
              <w:rPr>
                <w:rFonts w:ascii="Times New Roman" w:hAnsi="Times New Roman" w:cs="Times New Roman"/>
                <w:sz w:val="24"/>
                <w:szCs w:val="24"/>
              </w:rPr>
              <w:t xml:space="preserve"> предъявлено обвинение по ст.ст.30 чч..3, 6, 305 ч.1 УК КР. В этот же день  Первомайским районным судом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ишкек избрана мера пресечения в виде заключения под стражу на гауптвахту Бишкекского гарнизона. По состоянию на январь 2019 года все трое подсудимых содержались под стражей.</w:t>
            </w:r>
          </w:p>
          <w:p w:rsidR="00117271" w:rsidRPr="00756E63" w:rsidRDefault="00117271" w:rsidP="008A773A">
            <w:pPr>
              <w:widowControl w:val="0"/>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По факту грубого нарушения прав военнослужащих Национальный центр выступил на пресс-конференции («Аки-пресс»). На </w:t>
            </w:r>
            <w:r w:rsidR="0087132B" w:rsidRPr="00756E63">
              <w:rPr>
                <w:rFonts w:ascii="Times New Roman" w:hAnsi="Times New Roman" w:cs="Times New Roman"/>
                <w:sz w:val="24"/>
                <w:szCs w:val="24"/>
              </w:rPr>
              <w:t xml:space="preserve">данный </w:t>
            </w:r>
            <w:r w:rsidRPr="00756E63">
              <w:rPr>
                <w:rFonts w:ascii="Times New Roman" w:hAnsi="Times New Roman" w:cs="Times New Roman"/>
                <w:sz w:val="24"/>
                <w:szCs w:val="24"/>
              </w:rPr>
              <w:t xml:space="preserve">факт обратил внимание Президент Кыргызской Республики, который дал указание Совету Безопасности Кыргызской Республики принять необходимые меры. </w:t>
            </w:r>
          </w:p>
          <w:p w:rsidR="00117271" w:rsidRPr="00756E63" w:rsidRDefault="00117271" w:rsidP="008A773A">
            <w:pPr>
              <w:ind w:firstLine="710"/>
              <w:jc w:val="both"/>
              <w:rPr>
                <w:rFonts w:ascii="Times New Roman" w:hAnsi="Times New Roman" w:cs="Times New Roman"/>
                <w:sz w:val="24"/>
                <w:szCs w:val="24"/>
              </w:rPr>
            </w:pPr>
            <w:r w:rsidRPr="00756E63">
              <w:rPr>
                <w:rFonts w:ascii="Times New Roman" w:hAnsi="Times New Roman" w:cs="Times New Roman"/>
                <w:sz w:val="24"/>
                <w:szCs w:val="24"/>
              </w:rPr>
              <w:t xml:space="preserve">В настоящий момент уголовное дело находится в производстве </w:t>
            </w:r>
            <w:proofErr w:type="spellStart"/>
            <w:r w:rsidRPr="00756E63">
              <w:rPr>
                <w:rFonts w:ascii="Times New Roman" w:hAnsi="Times New Roman" w:cs="Times New Roman"/>
                <w:sz w:val="24"/>
                <w:szCs w:val="24"/>
              </w:rPr>
              <w:t>Аламудунского</w:t>
            </w:r>
            <w:proofErr w:type="spellEnd"/>
            <w:r w:rsidRPr="00756E63">
              <w:rPr>
                <w:rFonts w:ascii="Times New Roman" w:hAnsi="Times New Roman" w:cs="Times New Roman"/>
                <w:sz w:val="24"/>
                <w:szCs w:val="24"/>
              </w:rPr>
              <w:t xml:space="preserve"> районного суда Чуйской области. Дата судебного слушания назначена на 6 февраля 2019 года. </w:t>
            </w:r>
          </w:p>
        </w:tc>
      </w:tr>
    </w:tbl>
    <w:p w:rsidR="00117271" w:rsidRPr="00756E63" w:rsidRDefault="00117271" w:rsidP="001D3B70">
      <w:pPr>
        <w:spacing w:after="0" w:line="240" w:lineRule="auto"/>
        <w:ind w:left="-426"/>
        <w:jc w:val="both"/>
        <w:rPr>
          <w:rFonts w:ascii="Times New Roman" w:hAnsi="Times New Roman" w:cs="Times New Roman"/>
          <w:sz w:val="24"/>
          <w:szCs w:val="24"/>
        </w:rPr>
      </w:pPr>
    </w:p>
    <w:tbl>
      <w:tblPr>
        <w:tblStyle w:val="130"/>
        <w:tblW w:w="0" w:type="auto"/>
        <w:tblLook w:val="04A0" w:firstRow="1" w:lastRow="0" w:firstColumn="1" w:lastColumn="0" w:noHBand="0" w:noVBand="1"/>
      </w:tblPr>
      <w:tblGrid>
        <w:gridCol w:w="9428"/>
      </w:tblGrid>
      <w:tr w:rsidR="00117271" w:rsidRPr="00756E63" w:rsidTr="008A773A">
        <w:tc>
          <w:tcPr>
            <w:tcW w:w="9571" w:type="dxa"/>
          </w:tcPr>
          <w:p w:rsidR="00117271" w:rsidRPr="00756E63" w:rsidRDefault="00117271" w:rsidP="008A773A">
            <w:pPr>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        </w:t>
            </w:r>
          </w:p>
          <w:p w:rsidR="00117271" w:rsidRPr="00756E63" w:rsidRDefault="00117271" w:rsidP="00914A31">
            <w:pPr>
              <w:numPr>
                <w:ilvl w:val="0"/>
                <w:numId w:val="15"/>
              </w:numPr>
              <w:pBdr>
                <w:bottom w:val="single" w:sz="8" w:space="4" w:color="4F81BD" w:themeColor="accent1"/>
              </w:pBdr>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М.Т.</w:t>
            </w:r>
          </w:p>
          <w:p w:rsidR="00117271" w:rsidRPr="00756E63" w:rsidRDefault="00117271" w:rsidP="008A773A">
            <w:pPr>
              <w:ind w:firstLine="710"/>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10 апреля 2018 года во время превентивного посещения учреждения №25 ГСИН при Правительстве Кыргызской Республики (СИЗО-5) сотрудники Национального центра обратили внимание на машину «скорой медицинской помощи». При беседе с сотрудниками СИЗО-5 было выяснено, что больного </w:t>
            </w:r>
            <w:proofErr w:type="gramStart"/>
            <w:r w:rsidRPr="00756E63">
              <w:rPr>
                <w:rFonts w:ascii="Times New Roman" w:hAnsi="Times New Roman" w:cs="Times New Roman"/>
                <w:color w:val="222222"/>
                <w:sz w:val="24"/>
                <w:szCs w:val="24"/>
                <w:shd w:val="clear" w:color="auto" w:fill="FFFFFF"/>
              </w:rPr>
              <w:t>следственно-арестованного</w:t>
            </w:r>
            <w:proofErr w:type="gramEnd"/>
            <w:r w:rsidRPr="00756E63">
              <w:rPr>
                <w:rFonts w:ascii="Times New Roman" w:hAnsi="Times New Roman" w:cs="Times New Roman"/>
                <w:color w:val="222222"/>
                <w:sz w:val="24"/>
                <w:szCs w:val="24"/>
                <w:shd w:val="clear" w:color="auto" w:fill="FFFFFF"/>
              </w:rPr>
              <w:t xml:space="preserve"> М.Т. направили в </w:t>
            </w:r>
            <w:proofErr w:type="spellStart"/>
            <w:r w:rsidRPr="00756E63">
              <w:rPr>
                <w:rFonts w:ascii="Times New Roman" w:hAnsi="Times New Roman" w:cs="Times New Roman"/>
                <w:color w:val="222222"/>
                <w:sz w:val="24"/>
                <w:szCs w:val="24"/>
                <w:shd w:val="clear" w:color="auto" w:fill="FFFFFF"/>
              </w:rPr>
              <w:t>Ошскую</w:t>
            </w:r>
            <w:proofErr w:type="spellEnd"/>
            <w:r w:rsidRPr="00756E63">
              <w:rPr>
                <w:rFonts w:ascii="Times New Roman" w:hAnsi="Times New Roman" w:cs="Times New Roman"/>
                <w:color w:val="222222"/>
                <w:sz w:val="24"/>
                <w:szCs w:val="24"/>
                <w:shd w:val="clear" w:color="auto" w:fill="FFFFFF"/>
              </w:rPr>
              <w:t xml:space="preserve"> областную клиническую больницу. </w:t>
            </w:r>
          </w:p>
          <w:p w:rsidR="00117271" w:rsidRPr="00756E63" w:rsidRDefault="00117271" w:rsidP="008A773A">
            <w:pPr>
              <w:ind w:firstLine="710"/>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Сотрудники территориального представительства Национального центра по г.Ош </w:t>
            </w:r>
            <w:r w:rsidRPr="00756E63">
              <w:rPr>
                <w:rFonts w:ascii="Times New Roman" w:hAnsi="Times New Roman" w:cs="Times New Roman"/>
                <w:color w:val="222222"/>
                <w:sz w:val="24"/>
                <w:szCs w:val="24"/>
                <w:shd w:val="clear" w:color="auto" w:fill="FFFFFF"/>
              </w:rPr>
              <w:lastRenderedPageBreak/>
              <w:t>и Ошской области  сразу же выехали в вышеуказанную больницу, но оказалось, что провести беседу с больным М.Т. невозможно, т.к. он находится в реанимационном отделении. Провели беседу с его матерью К.М., которая сообщила, что вечером 4 апреля 2018 года сотрудники милиции ОМ «Ак-</w:t>
            </w:r>
            <w:proofErr w:type="spellStart"/>
            <w:r w:rsidRPr="00756E63">
              <w:rPr>
                <w:rFonts w:ascii="Times New Roman" w:hAnsi="Times New Roman" w:cs="Times New Roman"/>
                <w:color w:val="222222"/>
                <w:sz w:val="24"/>
                <w:szCs w:val="24"/>
                <w:shd w:val="clear" w:color="auto" w:fill="FFFFFF"/>
              </w:rPr>
              <w:t>Буура</w:t>
            </w:r>
            <w:proofErr w:type="spellEnd"/>
            <w:r w:rsidRPr="00756E63">
              <w:rPr>
                <w:rFonts w:ascii="Times New Roman" w:hAnsi="Times New Roman" w:cs="Times New Roman"/>
                <w:color w:val="222222"/>
                <w:sz w:val="24"/>
                <w:szCs w:val="24"/>
                <w:shd w:val="clear" w:color="auto" w:fill="FFFFFF"/>
              </w:rPr>
              <w:t xml:space="preserve">» УВД </w:t>
            </w:r>
            <w:proofErr w:type="spellStart"/>
            <w:r w:rsidRPr="00756E63">
              <w:rPr>
                <w:rFonts w:ascii="Times New Roman" w:hAnsi="Times New Roman" w:cs="Times New Roman"/>
                <w:color w:val="222222"/>
                <w:sz w:val="24"/>
                <w:szCs w:val="24"/>
                <w:shd w:val="clear" w:color="auto" w:fill="FFFFFF"/>
              </w:rPr>
              <w:t>г</w:t>
            </w:r>
            <w:proofErr w:type="gramStart"/>
            <w:r w:rsidRPr="00756E63">
              <w:rPr>
                <w:rFonts w:ascii="Times New Roman" w:hAnsi="Times New Roman" w:cs="Times New Roman"/>
                <w:color w:val="222222"/>
                <w:sz w:val="24"/>
                <w:szCs w:val="24"/>
                <w:shd w:val="clear" w:color="auto" w:fill="FFFFFF"/>
              </w:rPr>
              <w:t>.О</w:t>
            </w:r>
            <w:proofErr w:type="gramEnd"/>
            <w:r w:rsidRPr="00756E63">
              <w:rPr>
                <w:rFonts w:ascii="Times New Roman" w:hAnsi="Times New Roman" w:cs="Times New Roman"/>
                <w:color w:val="222222"/>
                <w:sz w:val="24"/>
                <w:szCs w:val="24"/>
                <w:shd w:val="clear" w:color="auto" w:fill="FFFFFF"/>
              </w:rPr>
              <w:t>ш</w:t>
            </w:r>
            <w:proofErr w:type="spellEnd"/>
            <w:r w:rsidRPr="00756E63">
              <w:rPr>
                <w:rFonts w:ascii="Times New Roman" w:hAnsi="Times New Roman" w:cs="Times New Roman"/>
                <w:color w:val="222222"/>
                <w:sz w:val="24"/>
                <w:szCs w:val="24"/>
                <w:shd w:val="clear" w:color="auto" w:fill="FFFFFF"/>
              </w:rPr>
              <w:t xml:space="preserve"> задержали её сына около дома в </w:t>
            </w:r>
            <w:proofErr w:type="spellStart"/>
            <w:r w:rsidRPr="00756E63">
              <w:rPr>
                <w:rFonts w:ascii="Times New Roman" w:hAnsi="Times New Roman" w:cs="Times New Roman"/>
                <w:color w:val="222222"/>
                <w:sz w:val="24"/>
                <w:szCs w:val="24"/>
                <w:shd w:val="clear" w:color="auto" w:fill="FFFFFF"/>
              </w:rPr>
              <w:t>г.Кызыл</w:t>
            </w:r>
            <w:proofErr w:type="spellEnd"/>
            <w:r w:rsidRPr="00756E63">
              <w:rPr>
                <w:rFonts w:ascii="Times New Roman" w:hAnsi="Times New Roman" w:cs="Times New Roman"/>
                <w:color w:val="222222"/>
                <w:sz w:val="24"/>
                <w:szCs w:val="24"/>
                <w:shd w:val="clear" w:color="auto" w:fill="FFFFFF"/>
              </w:rPr>
              <w:t xml:space="preserve">-Кия </w:t>
            </w:r>
            <w:proofErr w:type="spellStart"/>
            <w:r w:rsidRPr="00756E63">
              <w:rPr>
                <w:rFonts w:ascii="Times New Roman" w:hAnsi="Times New Roman" w:cs="Times New Roman"/>
                <w:color w:val="222222"/>
                <w:sz w:val="24"/>
                <w:szCs w:val="24"/>
                <w:shd w:val="clear" w:color="auto" w:fill="FFFFFF"/>
              </w:rPr>
              <w:t>Баткенской</w:t>
            </w:r>
            <w:proofErr w:type="spellEnd"/>
            <w:r w:rsidRPr="00756E63">
              <w:rPr>
                <w:rFonts w:ascii="Times New Roman" w:hAnsi="Times New Roman" w:cs="Times New Roman"/>
                <w:color w:val="222222"/>
                <w:sz w:val="24"/>
                <w:szCs w:val="24"/>
                <w:shd w:val="clear" w:color="auto" w:fill="FFFFFF"/>
              </w:rPr>
              <w:t xml:space="preserve"> области и увезли в г.Ош. По дороге его избивали в машине, затем, в целях получения признательных показаний, продолжили пытать в отделении милиции, одевая целлофановый пакет на голову. В результате применения пыток М.Т. в тяжёлом состоянии был госпитализирован в реанимационное отделение больницы. </w:t>
            </w:r>
          </w:p>
          <w:p w:rsidR="00117271" w:rsidRPr="00756E63" w:rsidRDefault="00117271" w:rsidP="008A773A">
            <w:pPr>
              <w:ind w:firstLine="710"/>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11 апреля 2018 года заявление матери М.Т. Национальным центром было направлено заместителю прокурора г.Ош. </w:t>
            </w:r>
          </w:p>
          <w:p w:rsidR="00117271" w:rsidRPr="00756E63" w:rsidRDefault="00117271" w:rsidP="008A773A">
            <w:pPr>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          В результате проверки 19 апреля 2018 года прокуратурой г</w:t>
            </w:r>
            <w:proofErr w:type="gramStart"/>
            <w:r w:rsidRPr="00756E63">
              <w:rPr>
                <w:rFonts w:ascii="Times New Roman" w:hAnsi="Times New Roman" w:cs="Times New Roman"/>
                <w:color w:val="222222"/>
                <w:sz w:val="24"/>
                <w:szCs w:val="24"/>
                <w:shd w:val="clear" w:color="auto" w:fill="FFFFFF"/>
              </w:rPr>
              <w:t>.О</w:t>
            </w:r>
            <w:proofErr w:type="gramEnd"/>
            <w:r w:rsidRPr="00756E63">
              <w:rPr>
                <w:rFonts w:ascii="Times New Roman" w:hAnsi="Times New Roman" w:cs="Times New Roman"/>
                <w:color w:val="222222"/>
                <w:sz w:val="24"/>
                <w:szCs w:val="24"/>
                <w:shd w:val="clear" w:color="auto" w:fill="FFFFFF"/>
              </w:rPr>
              <w:t>ш было возбуждено уголовное дело по ст.305-1 ч.3 п.п.2,</w:t>
            </w:r>
            <w:r w:rsidR="00CA2158" w:rsidRPr="00756E63">
              <w:rPr>
                <w:rFonts w:ascii="Times New Roman" w:hAnsi="Times New Roman" w:cs="Times New Roman"/>
                <w:color w:val="222222"/>
                <w:sz w:val="24"/>
                <w:szCs w:val="24"/>
                <w:shd w:val="clear" w:color="auto" w:fill="FFFFFF"/>
              </w:rPr>
              <w:t xml:space="preserve"> </w:t>
            </w:r>
            <w:r w:rsidRPr="00756E63">
              <w:rPr>
                <w:rFonts w:ascii="Times New Roman" w:hAnsi="Times New Roman" w:cs="Times New Roman"/>
                <w:color w:val="222222"/>
                <w:sz w:val="24"/>
                <w:szCs w:val="24"/>
                <w:shd w:val="clear" w:color="auto" w:fill="FFFFFF"/>
              </w:rPr>
              <w:t xml:space="preserve">5 («Пытка») и ст.305 ч.2 п.3 УК КР. Данное уголовное дело было передано в ГУ ГКНБ КР по г. Ош и Ошской области. </w:t>
            </w:r>
          </w:p>
          <w:p w:rsidR="00117271" w:rsidRPr="00756E63" w:rsidRDefault="00117271" w:rsidP="00CA2158">
            <w:pPr>
              <w:ind w:firstLine="710"/>
              <w:jc w:val="both"/>
              <w:rPr>
                <w:rFonts w:ascii="Times New Roman" w:hAnsi="Times New Roman" w:cs="Times New Roman"/>
                <w:color w:val="FF0000"/>
                <w:sz w:val="24"/>
                <w:szCs w:val="24"/>
              </w:rPr>
            </w:pPr>
            <w:r w:rsidRPr="00756E63">
              <w:rPr>
                <w:rFonts w:ascii="Times New Roman" w:hAnsi="Times New Roman" w:cs="Times New Roman"/>
                <w:color w:val="222222"/>
                <w:sz w:val="24"/>
                <w:szCs w:val="24"/>
                <w:shd w:val="clear" w:color="auto" w:fill="FFFFFF"/>
              </w:rPr>
              <w:t xml:space="preserve">19 июня 2018 года дело было приостановлено </w:t>
            </w:r>
            <w:r w:rsidRPr="00756E63">
              <w:rPr>
                <w:rFonts w:ascii="Times New Roman" w:hAnsi="Times New Roman" w:cs="Times New Roman"/>
                <w:sz w:val="24"/>
                <w:szCs w:val="24"/>
                <w:shd w:val="clear" w:color="auto" w:fill="FFFFFF"/>
              </w:rPr>
              <w:t xml:space="preserve">до вынесения заключения </w:t>
            </w:r>
            <w:proofErr w:type="gramStart"/>
            <w:r w:rsidRPr="00756E63">
              <w:rPr>
                <w:rFonts w:ascii="Times New Roman" w:hAnsi="Times New Roman" w:cs="Times New Roman"/>
                <w:sz w:val="24"/>
                <w:szCs w:val="24"/>
                <w:shd w:val="clear" w:color="auto" w:fill="FFFFFF"/>
              </w:rPr>
              <w:t>комплексной</w:t>
            </w:r>
            <w:proofErr w:type="gramEnd"/>
            <w:r w:rsidRPr="00756E63">
              <w:rPr>
                <w:rFonts w:ascii="Times New Roman" w:hAnsi="Times New Roman" w:cs="Times New Roman"/>
                <w:sz w:val="24"/>
                <w:szCs w:val="24"/>
                <w:shd w:val="clear" w:color="auto" w:fill="FFFFFF"/>
              </w:rPr>
              <w:t xml:space="preserve"> СМЭ в РЦСМЭ</w:t>
            </w:r>
            <w:r w:rsidR="00CA2158" w:rsidRPr="00756E63">
              <w:rPr>
                <w:rFonts w:ascii="Times New Roman" w:hAnsi="Times New Roman" w:cs="Times New Roman"/>
                <w:sz w:val="24"/>
                <w:szCs w:val="24"/>
                <w:shd w:val="clear" w:color="auto" w:fill="FFFFFF"/>
              </w:rPr>
              <w:t>.</w:t>
            </w:r>
            <w:r w:rsidRPr="00756E63">
              <w:rPr>
                <w:rFonts w:ascii="Times New Roman" w:hAnsi="Times New Roman" w:cs="Times New Roman"/>
                <w:sz w:val="24"/>
                <w:szCs w:val="24"/>
                <w:shd w:val="clear" w:color="auto" w:fill="FFFFFF"/>
              </w:rPr>
              <w:t xml:space="preserve"> </w:t>
            </w:r>
            <w:r w:rsidR="00CA2158" w:rsidRPr="00756E63">
              <w:rPr>
                <w:rFonts w:ascii="Times New Roman" w:hAnsi="Times New Roman" w:cs="Times New Roman"/>
                <w:sz w:val="24"/>
                <w:szCs w:val="24"/>
                <w:shd w:val="clear" w:color="auto" w:fill="FFFFFF"/>
              </w:rPr>
              <w:t>По состоянию на январь 2019 года, с</w:t>
            </w:r>
            <w:r w:rsidRPr="00756E63">
              <w:rPr>
                <w:rFonts w:ascii="Times New Roman" w:hAnsi="Times New Roman" w:cs="Times New Roman"/>
                <w:sz w:val="24"/>
                <w:szCs w:val="24"/>
                <w:shd w:val="clear" w:color="auto" w:fill="FFFFFF"/>
              </w:rPr>
              <w:t>огласно информации следст</w:t>
            </w:r>
            <w:r w:rsidR="00CA2158" w:rsidRPr="00756E63">
              <w:rPr>
                <w:rFonts w:ascii="Times New Roman" w:hAnsi="Times New Roman" w:cs="Times New Roman"/>
                <w:sz w:val="24"/>
                <w:szCs w:val="24"/>
                <w:shd w:val="clear" w:color="auto" w:fill="FFFFFF"/>
              </w:rPr>
              <w:t>венного отдела ГУ ГКНБ КР по г</w:t>
            </w:r>
            <w:proofErr w:type="gramStart"/>
            <w:r w:rsidR="00CA2158" w:rsidRPr="00756E63">
              <w:rPr>
                <w:rFonts w:ascii="Times New Roman" w:hAnsi="Times New Roman" w:cs="Times New Roman"/>
                <w:sz w:val="24"/>
                <w:szCs w:val="24"/>
                <w:shd w:val="clear" w:color="auto" w:fill="FFFFFF"/>
              </w:rPr>
              <w:t>.</w:t>
            </w:r>
            <w:r w:rsidRPr="00756E63">
              <w:rPr>
                <w:rFonts w:ascii="Times New Roman" w:hAnsi="Times New Roman" w:cs="Times New Roman"/>
                <w:sz w:val="24"/>
                <w:szCs w:val="24"/>
                <w:shd w:val="clear" w:color="auto" w:fill="FFFFFF"/>
              </w:rPr>
              <w:t>О</w:t>
            </w:r>
            <w:proofErr w:type="gramEnd"/>
            <w:r w:rsidRPr="00756E63">
              <w:rPr>
                <w:rFonts w:ascii="Times New Roman" w:hAnsi="Times New Roman" w:cs="Times New Roman"/>
                <w:sz w:val="24"/>
                <w:szCs w:val="24"/>
                <w:shd w:val="clear" w:color="auto" w:fill="FFFFFF"/>
              </w:rPr>
              <w:t>ш и Ошской области</w:t>
            </w:r>
            <w:r w:rsidR="00CA2158" w:rsidRPr="00756E63">
              <w:rPr>
                <w:rFonts w:ascii="Times New Roman" w:hAnsi="Times New Roman" w:cs="Times New Roman"/>
                <w:sz w:val="24"/>
                <w:szCs w:val="24"/>
                <w:shd w:val="clear" w:color="auto" w:fill="FFFFFF"/>
              </w:rPr>
              <w:t>,</w:t>
            </w:r>
            <w:r w:rsidRPr="00756E63">
              <w:rPr>
                <w:rFonts w:ascii="Times New Roman" w:hAnsi="Times New Roman" w:cs="Times New Roman"/>
                <w:sz w:val="24"/>
                <w:szCs w:val="24"/>
                <w:shd w:val="clear" w:color="auto" w:fill="FFFFFF"/>
              </w:rPr>
              <w:t xml:space="preserve"> заключение комплексной СМЭ не вынесено. </w:t>
            </w:r>
          </w:p>
        </w:tc>
      </w:tr>
    </w:tbl>
    <w:p w:rsidR="00117271" w:rsidRPr="00756E63" w:rsidRDefault="00117271" w:rsidP="001D3B70">
      <w:pPr>
        <w:spacing w:after="0" w:line="240" w:lineRule="auto"/>
        <w:ind w:left="-426"/>
        <w:jc w:val="both"/>
        <w:rPr>
          <w:rFonts w:ascii="Times New Roman" w:hAnsi="Times New Roman" w:cs="Times New Roman"/>
          <w:sz w:val="24"/>
          <w:szCs w:val="24"/>
        </w:rPr>
      </w:pPr>
    </w:p>
    <w:tbl>
      <w:tblPr>
        <w:tblStyle w:val="130"/>
        <w:tblW w:w="0" w:type="auto"/>
        <w:tblLook w:val="04A0" w:firstRow="1" w:lastRow="0" w:firstColumn="1" w:lastColumn="0" w:noHBand="0" w:noVBand="1"/>
      </w:tblPr>
      <w:tblGrid>
        <w:gridCol w:w="9428"/>
      </w:tblGrid>
      <w:tr w:rsidR="00117271" w:rsidRPr="00756E63" w:rsidTr="008A773A">
        <w:tc>
          <w:tcPr>
            <w:tcW w:w="9571" w:type="dxa"/>
          </w:tcPr>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Р.А.</w:t>
            </w:r>
          </w:p>
          <w:p w:rsidR="00117271" w:rsidRPr="00756E63" w:rsidRDefault="00117271" w:rsidP="008A773A">
            <w:pPr>
              <w:ind w:firstLine="710"/>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24 мая 2018 года в территориальное представительство Национального центра по г.Ош и Ошской области поступила информация об угрозах в отношении осужденного на пожизненное лишение свободы Р.А. со стороны сотрудников учреждения №25 ГСИН при Правительстве Кыргызской Республики (СИЗО-5). В ходе беседы Р.А. сообщил сотрудникам Национального центра, что его избивают сотрудники СИЗО</w:t>
            </w:r>
            <w:r w:rsidR="00CA2158" w:rsidRPr="00756E63">
              <w:rPr>
                <w:rFonts w:ascii="Times New Roman" w:hAnsi="Times New Roman" w:cs="Times New Roman"/>
                <w:color w:val="222222"/>
                <w:sz w:val="24"/>
                <w:szCs w:val="24"/>
                <w:shd w:val="clear" w:color="auto" w:fill="FFFFFF"/>
              </w:rPr>
              <w:t>-5 с целью вымогательства денег</w:t>
            </w:r>
            <w:r w:rsidRPr="00756E63">
              <w:rPr>
                <w:rFonts w:ascii="Times New Roman" w:hAnsi="Times New Roman" w:cs="Times New Roman"/>
                <w:color w:val="222222"/>
                <w:sz w:val="24"/>
                <w:szCs w:val="24"/>
                <w:shd w:val="clear" w:color="auto" w:fill="FFFFFF"/>
              </w:rPr>
              <w:t xml:space="preserve">. </w:t>
            </w:r>
          </w:p>
          <w:p w:rsidR="00117271" w:rsidRPr="00756E63" w:rsidRDefault="00117271" w:rsidP="008A773A">
            <w:pPr>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             Заявление Р.А. было направлено в прокуратуру по надзору за соблюдением законов в органах и учреждениях  уголовно-исполнительной системы. </w:t>
            </w:r>
          </w:p>
          <w:p w:rsidR="00117271" w:rsidRPr="00756E63" w:rsidRDefault="00117271" w:rsidP="008A773A">
            <w:pPr>
              <w:jc w:val="both"/>
              <w:rPr>
                <w:rFonts w:ascii="Times New Roman" w:hAnsi="Times New Roman" w:cs="Times New Roman"/>
                <w:color w:val="222222"/>
                <w:sz w:val="24"/>
                <w:szCs w:val="24"/>
                <w:shd w:val="clear" w:color="auto" w:fill="FFFFFF"/>
              </w:rPr>
            </w:pPr>
            <w:r w:rsidRPr="00756E63">
              <w:rPr>
                <w:rFonts w:ascii="Times New Roman" w:hAnsi="Times New Roman" w:cs="Times New Roman"/>
                <w:color w:val="222222"/>
                <w:sz w:val="24"/>
                <w:szCs w:val="24"/>
                <w:shd w:val="clear" w:color="auto" w:fill="FFFFFF"/>
              </w:rPr>
              <w:t xml:space="preserve">             В результате проверки 10 июня 2018 года прокуратурой было возбуждено уголовное дело по ст.313 ч.1 УК КР. </w:t>
            </w:r>
          </w:p>
          <w:p w:rsidR="00117271" w:rsidRPr="00756E63" w:rsidRDefault="00117271" w:rsidP="008A773A">
            <w:pPr>
              <w:ind w:firstLine="710"/>
              <w:jc w:val="both"/>
              <w:rPr>
                <w:rFonts w:ascii="Times New Roman" w:hAnsi="Times New Roman" w:cs="Times New Roman"/>
                <w:sz w:val="24"/>
                <w:szCs w:val="24"/>
              </w:rPr>
            </w:pPr>
            <w:r w:rsidRPr="00756E63">
              <w:rPr>
                <w:rFonts w:ascii="Times New Roman" w:hAnsi="Times New Roman" w:cs="Times New Roman"/>
                <w:color w:val="222222"/>
                <w:sz w:val="24"/>
                <w:szCs w:val="24"/>
                <w:shd w:val="clear" w:color="auto" w:fill="FFFFFF"/>
              </w:rPr>
              <w:t xml:space="preserve">31 октября 2018 года СУ ГКНБ уголовное дело было прекращено на основании </w:t>
            </w:r>
            <w:r w:rsidRPr="00756E63">
              <w:rPr>
                <w:rFonts w:ascii="Times New Roman" w:hAnsi="Times New Roman" w:cs="Times New Roman"/>
                <w:color w:val="222222"/>
                <w:sz w:val="24"/>
                <w:szCs w:val="24"/>
              </w:rPr>
              <w:t xml:space="preserve">ст.28 ч.2 п.1 УПК </w:t>
            </w:r>
            <w:proofErr w:type="gramStart"/>
            <w:r w:rsidRPr="00756E63">
              <w:rPr>
                <w:rFonts w:ascii="Times New Roman" w:hAnsi="Times New Roman" w:cs="Times New Roman"/>
                <w:color w:val="222222"/>
                <w:sz w:val="24"/>
                <w:szCs w:val="24"/>
              </w:rPr>
              <w:t>КР</w:t>
            </w:r>
            <w:proofErr w:type="gramEnd"/>
            <w:r w:rsidRPr="00756E63">
              <w:rPr>
                <w:rFonts w:ascii="Times New Roman" w:hAnsi="Times New Roman" w:cs="Times New Roman"/>
              </w:rPr>
              <w:t xml:space="preserve"> («О</w:t>
            </w:r>
            <w:r w:rsidRPr="00756E63">
              <w:rPr>
                <w:rFonts w:ascii="Times New Roman" w:hAnsi="Times New Roman" w:cs="Times New Roman"/>
                <w:color w:val="222222"/>
                <w:sz w:val="24"/>
                <w:szCs w:val="24"/>
              </w:rPr>
              <w:t>тсутствие</w:t>
            </w:r>
            <w:r w:rsidRPr="00756E63">
              <w:rPr>
                <w:rFonts w:ascii="Times New Roman" w:hAnsi="Times New Roman" w:cs="Times New Roman"/>
                <w:color w:val="222222"/>
                <w:sz w:val="24"/>
                <w:szCs w:val="24"/>
                <w:shd w:val="clear" w:color="auto" w:fill="FFFFFF"/>
              </w:rPr>
              <w:t xml:space="preserve"> состава преступления»).</w:t>
            </w:r>
          </w:p>
        </w:tc>
      </w:tr>
    </w:tbl>
    <w:p w:rsidR="00117271" w:rsidRPr="00756E63" w:rsidRDefault="00117271" w:rsidP="00117271">
      <w:pPr>
        <w:spacing w:after="0" w:line="240" w:lineRule="auto"/>
        <w:ind w:left="720"/>
        <w:contextualSpacing/>
        <w:jc w:val="both"/>
        <w:rPr>
          <w:rFonts w:ascii="Times New Roman" w:hAnsi="Times New Roman" w:cs="Times New Roman"/>
          <w:b/>
          <w:sz w:val="24"/>
          <w:szCs w:val="24"/>
        </w:rPr>
      </w:pPr>
    </w:p>
    <w:tbl>
      <w:tblPr>
        <w:tblStyle w:val="130"/>
        <w:tblW w:w="0" w:type="auto"/>
        <w:tblLook w:val="04A0" w:firstRow="1" w:lastRow="0" w:firstColumn="1" w:lastColumn="0" w:noHBand="0" w:noVBand="1"/>
      </w:tblPr>
      <w:tblGrid>
        <w:gridCol w:w="9428"/>
      </w:tblGrid>
      <w:tr w:rsidR="00117271" w:rsidRPr="00756E63" w:rsidTr="008A773A">
        <w:tc>
          <w:tcPr>
            <w:tcW w:w="9429" w:type="dxa"/>
          </w:tcPr>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Дело М.А.</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17 февраля 2018 года М.А. обратился с заявлением в территориальное представительство Национального це</w:t>
            </w:r>
            <w:r w:rsidR="00CA2158" w:rsidRPr="00756E63">
              <w:rPr>
                <w:rFonts w:ascii="Times New Roman" w:hAnsi="Times New Roman" w:cs="Times New Roman"/>
                <w:sz w:val="24"/>
                <w:szCs w:val="24"/>
              </w:rPr>
              <w:t xml:space="preserve">нтра по </w:t>
            </w:r>
            <w:r w:rsidRPr="00756E63">
              <w:rPr>
                <w:rFonts w:ascii="Times New Roman" w:hAnsi="Times New Roman" w:cs="Times New Roman"/>
                <w:sz w:val="24"/>
                <w:szCs w:val="24"/>
              </w:rPr>
              <w:t xml:space="preserve">Таласской области о том, что 25 декабря 2017 года он </w:t>
            </w:r>
            <w:proofErr w:type="gramStart"/>
            <w:r w:rsidRPr="00756E63">
              <w:rPr>
                <w:rFonts w:ascii="Times New Roman" w:hAnsi="Times New Roman" w:cs="Times New Roman"/>
                <w:sz w:val="24"/>
                <w:szCs w:val="24"/>
              </w:rPr>
              <w:t>был</w:t>
            </w:r>
            <w:proofErr w:type="gramEnd"/>
            <w:r w:rsidRPr="00756E63">
              <w:rPr>
                <w:rFonts w:ascii="Times New Roman" w:hAnsi="Times New Roman" w:cs="Times New Roman"/>
                <w:sz w:val="24"/>
                <w:szCs w:val="24"/>
              </w:rPr>
              <w:t xml:space="preserve"> подвергнут пыткам и жестокому обращению со стороны сотрудников ОВД </w:t>
            </w:r>
            <w:proofErr w:type="spellStart"/>
            <w:r w:rsidRPr="00756E63">
              <w:rPr>
                <w:rFonts w:ascii="Times New Roman" w:hAnsi="Times New Roman" w:cs="Times New Roman"/>
                <w:sz w:val="24"/>
                <w:szCs w:val="24"/>
              </w:rPr>
              <w:t>Бакай-Атинского</w:t>
            </w:r>
            <w:proofErr w:type="spellEnd"/>
            <w:r w:rsidRPr="00756E63">
              <w:rPr>
                <w:rFonts w:ascii="Times New Roman" w:hAnsi="Times New Roman" w:cs="Times New Roman"/>
                <w:sz w:val="24"/>
                <w:szCs w:val="24"/>
              </w:rPr>
              <w:t xml:space="preserve"> района. Сотрудники милиции задержали М.А. по подозрению в скотокрадстве, пытали в кабинете ОВД, заставляя подписать </w:t>
            </w:r>
            <w:r w:rsidR="00CA2158" w:rsidRPr="00756E63">
              <w:rPr>
                <w:rFonts w:ascii="Times New Roman" w:hAnsi="Times New Roman" w:cs="Times New Roman"/>
                <w:sz w:val="24"/>
                <w:szCs w:val="24"/>
              </w:rPr>
              <w:t>признательные показания. Били в область</w:t>
            </w:r>
            <w:r w:rsidRPr="00756E63">
              <w:rPr>
                <w:rFonts w:ascii="Times New Roman" w:hAnsi="Times New Roman" w:cs="Times New Roman"/>
                <w:sz w:val="24"/>
                <w:szCs w:val="24"/>
              </w:rPr>
              <w:t xml:space="preserve"> груди, туловищ</w:t>
            </w:r>
            <w:r w:rsidR="00CA2158" w:rsidRPr="00756E63">
              <w:rPr>
                <w:rFonts w:ascii="Times New Roman" w:hAnsi="Times New Roman" w:cs="Times New Roman"/>
                <w:sz w:val="24"/>
                <w:szCs w:val="24"/>
              </w:rPr>
              <w:t>а</w:t>
            </w:r>
            <w:r w:rsidRPr="00756E63">
              <w:rPr>
                <w:rFonts w:ascii="Times New Roman" w:hAnsi="Times New Roman" w:cs="Times New Roman"/>
                <w:sz w:val="24"/>
                <w:szCs w:val="24"/>
              </w:rPr>
              <w:t>, душили целлофановым пакетом. Не выдержав пыток, он написал расписку о том, что вернёт деньги за украденных им овец.</w:t>
            </w:r>
          </w:p>
          <w:p w:rsidR="00117271" w:rsidRPr="00756E63" w:rsidRDefault="00117271" w:rsidP="008A773A">
            <w:pPr>
              <w:jc w:val="both"/>
              <w:rPr>
                <w:rFonts w:ascii="Times New Roman" w:hAnsi="Times New Roman" w:cs="Times New Roman"/>
                <w:sz w:val="24"/>
                <w:szCs w:val="24"/>
              </w:rPr>
            </w:pPr>
            <w:r w:rsidRPr="00756E63">
              <w:rPr>
                <w:rFonts w:ascii="Times New Roman" w:hAnsi="Times New Roman" w:cs="Times New Roman"/>
                <w:sz w:val="24"/>
                <w:szCs w:val="24"/>
              </w:rPr>
              <w:t xml:space="preserve">              М.А. сообщил, что он работает учителем истории в местной школе и разговоры родителей учеников, соседей об этом случае вызывали у него сильные душевные страдания. В результате он решил совершить суицид. При содействии сотрудников территориального представительства М.А. была оказана специализированная психологическая помощь </w:t>
            </w:r>
            <w:r w:rsidR="00CC0B42" w:rsidRPr="00756E63">
              <w:rPr>
                <w:rFonts w:ascii="Times New Roman" w:hAnsi="Times New Roman" w:cs="Times New Roman"/>
                <w:sz w:val="24"/>
                <w:szCs w:val="24"/>
              </w:rPr>
              <w:t>в Р</w:t>
            </w:r>
            <w:r w:rsidRPr="00756E63">
              <w:rPr>
                <w:rFonts w:ascii="Times New Roman" w:hAnsi="Times New Roman" w:cs="Times New Roman"/>
                <w:sz w:val="24"/>
                <w:szCs w:val="24"/>
              </w:rPr>
              <w:t xml:space="preserve">еабилитационном центре «Альтер-Эго», а также </w:t>
            </w:r>
            <w:r w:rsidR="0087132B" w:rsidRPr="00756E63">
              <w:rPr>
                <w:rFonts w:ascii="Times New Roman" w:hAnsi="Times New Roman" w:cs="Times New Roman"/>
                <w:sz w:val="24"/>
                <w:szCs w:val="24"/>
              </w:rPr>
              <w:t xml:space="preserve">предоставлена </w:t>
            </w:r>
            <w:r w:rsidRPr="00756E63">
              <w:rPr>
                <w:rFonts w:ascii="Times New Roman" w:hAnsi="Times New Roman" w:cs="Times New Roman"/>
                <w:sz w:val="24"/>
                <w:szCs w:val="24"/>
              </w:rPr>
              <w:t xml:space="preserve">помощь квалифицированного адвоката.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5 февраля 2018 года </w:t>
            </w:r>
            <w:r w:rsidR="00910613" w:rsidRPr="00756E63">
              <w:rPr>
                <w:rFonts w:ascii="Times New Roman" w:hAnsi="Times New Roman" w:cs="Times New Roman"/>
                <w:sz w:val="24"/>
                <w:szCs w:val="24"/>
              </w:rPr>
              <w:t>п</w:t>
            </w:r>
            <w:r w:rsidRPr="00756E63">
              <w:rPr>
                <w:rFonts w:ascii="Times New Roman" w:hAnsi="Times New Roman" w:cs="Times New Roman"/>
                <w:sz w:val="24"/>
                <w:szCs w:val="24"/>
              </w:rPr>
              <w:t xml:space="preserve">рокуратура </w:t>
            </w:r>
            <w:proofErr w:type="spellStart"/>
            <w:r w:rsidRPr="00756E63">
              <w:rPr>
                <w:rFonts w:ascii="Times New Roman" w:hAnsi="Times New Roman" w:cs="Times New Roman"/>
                <w:sz w:val="24"/>
                <w:szCs w:val="24"/>
              </w:rPr>
              <w:t>Бакай-Атинского</w:t>
            </w:r>
            <w:proofErr w:type="spellEnd"/>
            <w:r w:rsidRPr="00756E63">
              <w:rPr>
                <w:rFonts w:ascii="Times New Roman" w:hAnsi="Times New Roman" w:cs="Times New Roman"/>
                <w:sz w:val="24"/>
                <w:szCs w:val="24"/>
              </w:rPr>
              <w:t xml:space="preserve"> района возбудила уголовное дело по ст.305-1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(«Пытка») и передала материалы </w:t>
            </w:r>
            <w:r w:rsidR="00910613" w:rsidRPr="00756E63">
              <w:rPr>
                <w:rFonts w:ascii="Times New Roman" w:hAnsi="Times New Roman" w:cs="Times New Roman"/>
                <w:sz w:val="24"/>
                <w:szCs w:val="24"/>
              </w:rPr>
              <w:t>для</w:t>
            </w:r>
            <w:r w:rsidRPr="00756E63">
              <w:rPr>
                <w:rFonts w:ascii="Times New Roman" w:hAnsi="Times New Roman" w:cs="Times New Roman"/>
                <w:sz w:val="24"/>
                <w:szCs w:val="24"/>
              </w:rPr>
              <w:t xml:space="preserve"> расследовани</w:t>
            </w:r>
            <w:r w:rsidR="00910613" w:rsidRPr="00756E63">
              <w:rPr>
                <w:rFonts w:ascii="Times New Roman" w:hAnsi="Times New Roman" w:cs="Times New Roman"/>
                <w:sz w:val="24"/>
                <w:szCs w:val="24"/>
              </w:rPr>
              <w:t>я в</w:t>
            </w:r>
            <w:r w:rsidRPr="00756E63">
              <w:rPr>
                <w:rFonts w:ascii="Times New Roman" w:hAnsi="Times New Roman" w:cs="Times New Roman"/>
                <w:sz w:val="24"/>
                <w:szCs w:val="24"/>
              </w:rPr>
              <w:t xml:space="preserve"> УГКНБ по Таласской области. По завершению следствия материалы дела были переданы в </w:t>
            </w:r>
            <w:proofErr w:type="spellStart"/>
            <w:r w:rsidRPr="00756E63">
              <w:rPr>
                <w:rFonts w:ascii="Times New Roman" w:hAnsi="Times New Roman" w:cs="Times New Roman"/>
                <w:sz w:val="24"/>
                <w:szCs w:val="24"/>
              </w:rPr>
              <w:t>Бакай-Атинский</w:t>
            </w:r>
            <w:proofErr w:type="spellEnd"/>
            <w:r w:rsidRPr="00756E63">
              <w:rPr>
                <w:rFonts w:ascii="Times New Roman" w:hAnsi="Times New Roman" w:cs="Times New Roman"/>
                <w:sz w:val="24"/>
                <w:szCs w:val="24"/>
              </w:rPr>
              <w:t xml:space="preserve"> районный суд.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27 декабря 2018 года, после вынесения результатов повторной комплексной экспертизы, защита подсудимых подала ходатайство об изменении меры пресечения подсудимым. Данное ходатайство было судом удовлетв</w:t>
            </w:r>
            <w:r w:rsidR="00CA2158" w:rsidRPr="00756E63">
              <w:rPr>
                <w:rFonts w:ascii="Times New Roman" w:hAnsi="Times New Roman" w:cs="Times New Roman"/>
                <w:sz w:val="24"/>
                <w:szCs w:val="24"/>
              </w:rPr>
              <w:t>орено и 27 декабря 2018 года двое</w:t>
            </w:r>
            <w:r w:rsidRPr="00756E63">
              <w:rPr>
                <w:rFonts w:ascii="Times New Roman" w:hAnsi="Times New Roman" w:cs="Times New Roman"/>
                <w:sz w:val="24"/>
                <w:szCs w:val="24"/>
              </w:rPr>
              <w:t xml:space="preserve"> сотрудник</w:t>
            </w:r>
            <w:r w:rsidR="00CA2158" w:rsidRPr="00756E63">
              <w:rPr>
                <w:rFonts w:ascii="Times New Roman" w:hAnsi="Times New Roman" w:cs="Times New Roman"/>
                <w:sz w:val="24"/>
                <w:szCs w:val="24"/>
              </w:rPr>
              <w:t>ов</w:t>
            </w:r>
            <w:r w:rsidRPr="00756E63">
              <w:rPr>
                <w:rFonts w:ascii="Times New Roman" w:hAnsi="Times New Roman" w:cs="Times New Roman"/>
                <w:sz w:val="24"/>
                <w:szCs w:val="24"/>
              </w:rPr>
              <w:t xml:space="preserve"> ОВД </w:t>
            </w:r>
            <w:proofErr w:type="spellStart"/>
            <w:r w:rsidRPr="00756E63">
              <w:rPr>
                <w:rFonts w:ascii="Times New Roman" w:hAnsi="Times New Roman" w:cs="Times New Roman"/>
                <w:sz w:val="24"/>
                <w:szCs w:val="24"/>
              </w:rPr>
              <w:t>Бакай-Атинского</w:t>
            </w:r>
            <w:proofErr w:type="spellEnd"/>
            <w:r w:rsidRPr="00756E63">
              <w:rPr>
                <w:rFonts w:ascii="Times New Roman" w:hAnsi="Times New Roman" w:cs="Times New Roman"/>
                <w:sz w:val="24"/>
                <w:szCs w:val="24"/>
              </w:rPr>
              <w:t xml:space="preserve"> района были отпущены из-под ареста под подписку о невыезде. Прокуратура </w:t>
            </w:r>
            <w:proofErr w:type="spellStart"/>
            <w:r w:rsidRPr="00756E63">
              <w:rPr>
                <w:rFonts w:ascii="Times New Roman" w:hAnsi="Times New Roman" w:cs="Times New Roman"/>
                <w:sz w:val="24"/>
                <w:szCs w:val="24"/>
              </w:rPr>
              <w:t>Бакай-Атинского</w:t>
            </w:r>
            <w:proofErr w:type="spellEnd"/>
            <w:r w:rsidRPr="00756E63">
              <w:rPr>
                <w:rFonts w:ascii="Times New Roman" w:hAnsi="Times New Roman" w:cs="Times New Roman"/>
                <w:sz w:val="24"/>
                <w:szCs w:val="24"/>
              </w:rPr>
              <w:t xml:space="preserve"> района обжаловала данное решение суда в суд второй инстанции. В январе 2019 года </w:t>
            </w:r>
            <w:proofErr w:type="spellStart"/>
            <w:r w:rsidRPr="00756E63">
              <w:rPr>
                <w:rFonts w:ascii="Times New Roman" w:hAnsi="Times New Roman" w:cs="Times New Roman"/>
                <w:sz w:val="24"/>
                <w:szCs w:val="24"/>
              </w:rPr>
              <w:t>Таласский</w:t>
            </w:r>
            <w:proofErr w:type="spellEnd"/>
            <w:r w:rsidRPr="00756E63">
              <w:rPr>
                <w:rFonts w:ascii="Times New Roman" w:hAnsi="Times New Roman" w:cs="Times New Roman"/>
                <w:sz w:val="24"/>
                <w:szCs w:val="24"/>
              </w:rPr>
              <w:t xml:space="preserve"> областной суд оставил решение суда первой инстанции без изменения. При содействии Коалиции против пыток М.А. был предоставлен адвокат.</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На момент подготовки настоящего доклада решение по существу судом не вынесено.</w:t>
            </w:r>
          </w:p>
        </w:tc>
      </w:tr>
    </w:tbl>
    <w:p w:rsidR="00117271" w:rsidRPr="00756E63" w:rsidRDefault="00117271" w:rsidP="00117271">
      <w:pPr>
        <w:spacing w:after="0" w:line="240" w:lineRule="auto"/>
        <w:ind w:left="720"/>
        <w:contextualSpacing/>
        <w:jc w:val="both"/>
        <w:rPr>
          <w:rFonts w:ascii="Times New Roman" w:hAnsi="Times New Roman" w:cs="Times New Roman"/>
          <w:b/>
          <w:sz w:val="24"/>
          <w:szCs w:val="24"/>
        </w:rPr>
      </w:pPr>
    </w:p>
    <w:tbl>
      <w:tblPr>
        <w:tblStyle w:val="130"/>
        <w:tblW w:w="9429" w:type="dxa"/>
        <w:tblLook w:val="04A0" w:firstRow="1" w:lastRow="0" w:firstColumn="1" w:lastColumn="0" w:noHBand="0" w:noVBand="1"/>
      </w:tblPr>
      <w:tblGrid>
        <w:gridCol w:w="9429"/>
      </w:tblGrid>
      <w:tr w:rsidR="00117271" w:rsidRPr="00756E63" w:rsidTr="00756E63">
        <w:tc>
          <w:tcPr>
            <w:tcW w:w="9429" w:type="dxa"/>
          </w:tcPr>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 xml:space="preserve">  Дело Э.К.</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 протяжении четырёх дней - 15, 19, 20, 22 октября 2018 года сотрудники ОВД </w:t>
            </w:r>
            <w:proofErr w:type="spellStart"/>
            <w:r w:rsidRPr="00756E63">
              <w:rPr>
                <w:rFonts w:ascii="Times New Roman" w:hAnsi="Times New Roman" w:cs="Times New Roman"/>
                <w:sz w:val="24"/>
                <w:szCs w:val="24"/>
              </w:rPr>
              <w:t>Аксуйского</w:t>
            </w:r>
            <w:proofErr w:type="spellEnd"/>
            <w:r w:rsidRPr="00756E63">
              <w:rPr>
                <w:rFonts w:ascii="Times New Roman" w:hAnsi="Times New Roman" w:cs="Times New Roman"/>
                <w:sz w:val="24"/>
                <w:szCs w:val="24"/>
              </w:rPr>
              <w:t xml:space="preserve"> района вызывали в ОВД Э.К., 2000 года рождения, по по</w:t>
            </w:r>
            <w:r w:rsidR="0070427B" w:rsidRPr="00756E63">
              <w:rPr>
                <w:rFonts w:ascii="Times New Roman" w:hAnsi="Times New Roman" w:cs="Times New Roman"/>
                <w:sz w:val="24"/>
                <w:szCs w:val="24"/>
              </w:rPr>
              <w:t>дозрению в краже</w:t>
            </w:r>
            <w:r w:rsidRPr="00756E63">
              <w:rPr>
                <w:rFonts w:ascii="Times New Roman" w:hAnsi="Times New Roman" w:cs="Times New Roman"/>
                <w:sz w:val="24"/>
                <w:szCs w:val="24"/>
              </w:rPr>
              <w:t xml:space="preserve">. При этом сотрудники ОВД </w:t>
            </w:r>
            <w:proofErr w:type="spellStart"/>
            <w:r w:rsidRPr="00756E63">
              <w:rPr>
                <w:rFonts w:ascii="Times New Roman" w:hAnsi="Times New Roman" w:cs="Times New Roman"/>
                <w:sz w:val="24"/>
                <w:szCs w:val="24"/>
              </w:rPr>
              <w:t>А.Конуратов</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К.Алсеитов</w:t>
            </w:r>
            <w:proofErr w:type="spellEnd"/>
            <w:r w:rsidRPr="00756E63">
              <w:rPr>
                <w:rFonts w:ascii="Times New Roman" w:hAnsi="Times New Roman" w:cs="Times New Roman"/>
                <w:sz w:val="24"/>
                <w:szCs w:val="24"/>
              </w:rPr>
              <w:t xml:space="preserve"> и </w:t>
            </w:r>
            <w:proofErr w:type="spellStart"/>
            <w:r w:rsidRPr="00756E63">
              <w:rPr>
                <w:rFonts w:ascii="Times New Roman" w:hAnsi="Times New Roman" w:cs="Times New Roman"/>
                <w:sz w:val="24"/>
                <w:szCs w:val="24"/>
              </w:rPr>
              <w:t>А.Абдыкеримов</w:t>
            </w:r>
            <w:proofErr w:type="spellEnd"/>
            <w:r w:rsidRPr="00756E63">
              <w:rPr>
                <w:rFonts w:ascii="Times New Roman" w:hAnsi="Times New Roman" w:cs="Times New Roman"/>
                <w:sz w:val="24"/>
                <w:szCs w:val="24"/>
              </w:rPr>
              <w:t xml:space="preserve"> применяли пытки и оказывали психологическое давление на втором этаже в кабинете оперативных сотрудников, заставляя Э.К. признаться в краже трёх баранов. В результате 22 октября 2018 года в 14.00 тело Э.К. было найдено повешенным в </w:t>
            </w:r>
            <w:proofErr w:type="spellStart"/>
            <w:r w:rsidRPr="00756E63">
              <w:rPr>
                <w:rFonts w:ascii="Times New Roman" w:hAnsi="Times New Roman" w:cs="Times New Roman"/>
                <w:sz w:val="24"/>
                <w:szCs w:val="24"/>
              </w:rPr>
              <w:t>с</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орубаш</w:t>
            </w:r>
            <w:proofErr w:type="spellEnd"/>
            <w:r w:rsidRPr="00756E63">
              <w:rPr>
                <w:rFonts w:ascii="Times New Roman" w:hAnsi="Times New Roman" w:cs="Times New Roman"/>
                <w:sz w:val="24"/>
                <w:szCs w:val="24"/>
              </w:rPr>
              <w:t xml:space="preserve"> Ак-</w:t>
            </w:r>
            <w:proofErr w:type="spellStart"/>
            <w:r w:rsidRPr="00756E63">
              <w:rPr>
                <w:rFonts w:ascii="Times New Roman" w:hAnsi="Times New Roman" w:cs="Times New Roman"/>
                <w:sz w:val="24"/>
                <w:szCs w:val="24"/>
              </w:rPr>
              <w:t>Суйского</w:t>
            </w:r>
            <w:proofErr w:type="spellEnd"/>
            <w:r w:rsidRPr="00756E63">
              <w:rPr>
                <w:rFonts w:ascii="Times New Roman" w:hAnsi="Times New Roman" w:cs="Times New Roman"/>
                <w:sz w:val="24"/>
                <w:szCs w:val="24"/>
              </w:rPr>
              <w:t xml:space="preserve"> района.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22 октября 2018 года заявление по данному факту было направлено в прокуратуру Иссык-Кульской области.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21 ноября 2018 года прокуратурой было возбуждено уг</w:t>
            </w:r>
            <w:r w:rsidR="00D95ACC" w:rsidRPr="00756E63">
              <w:rPr>
                <w:rFonts w:ascii="Times New Roman" w:hAnsi="Times New Roman" w:cs="Times New Roman"/>
                <w:sz w:val="24"/>
                <w:szCs w:val="24"/>
              </w:rPr>
              <w:t>оловное дело по ст.305-1 ч3 п.5</w:t>
            </w:r>
            <w:r w:rsidRPr="00756E63">
              <w:rPr>
                <w:rFonts w:ascii="Times New Roman" w:hAnsi="Times New Roman" w:cs="Times New Roman"/>
                <w:sz w:val="24"/>
                <w:szCs w:val="24"/>
              </w:rPr>
              <w:t xml:space="preserve">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(«Пытка»).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Уголовное дело находится в производстве УГКНБ по Иссык-Кульской области.  27 января 2019 года срок следствия по уголовному делу был продлен следователем УГКНБ по Иссык-Кульской области.</w:t>
            </w:r>
          </w:p>
        </w:tc>
      </w:tr>
      <w:tr w:rsidR="00117271" w:rsidRPr="00756E63" w:rsidTr="00756E63">
        <w:tc>
          <w:tcPr>
            <w:tcW w:w="9429" w:type="dxa"/>
          </w:tcPr>
          <w:p w:rsidR="00117271" w:rsidRPr="00756E63" w:rsidRDefault="00117271" w:rsidP="00914A31">
            <w:pPr>
              <w:numPr>
                <w:ilvl w:val="0"/>
                <w:numId w:val="15"/>
              </w:num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 xml:space="preserve">  Дело К.С., Б.С., Б.Ш., С.У.</w:t>
            </w:r>
          </w:p>
          <w:p w:rsidR="00117271" w:rsidRPr="00756E63" w:rsidRDefault="00117271" w:rsidP="008A773A">
            <w:pPr>
              <w:ind w:firstLine="710"/>
              <w:jc w:val="both"/>
              <w:rPr>
                <w:rFonts w:ascii="Times New Roman" w:hAnsi="Times New Roman" w:cs="Times New Roman"/>
                <w:sz w:val="24"/>
                <w:szCs w:val="24"/>
              </w:rPr>
            </w:pPr>
            <w:r w:rsidRPr="00756E63">
              <w:rPr>
                <w:rFonts w:ascii="Times New Roman" w:hAnsi="Times New Roman" w:cs="Times New Roman"/>
                <w:sz w:val="24"/>
                <w:szCs w:val="24"/>
              </w:rPr>
              <w:t>25 марта 2017 года К.С., Б.С., Б.Ш., С.У задержали в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 xml:space="preserve">ишкек по подозрению в разбойном нападении и доставили в ГУВД г.Бишкек. В здании на втором этаже в кабинете с левой стороны от лестницы в отношении них применяли пытки в течение 8-9 часов. Затем их повезли в ИВС </w:t>
            </w:r>
            <w:proofErr w:type="spellStart"/>
            <w:r w:rsidRPr="00756E63">
              <w:rPr>
                <w:rFonts w:ascii="Times New Roman" w:hAnsi="Times New Roman" w:cs="Times New Roman"/>
                <w:sz w:val="24"/>
                <w:szCs w:val="24"/>
              </w:rPr>
              <w:t>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алыкчы</w:t>
            </w:r>
            <w:proofErr w:type="spellEnd"/>
            <w:r w:rsidRPr="00756E63">
              <w:rPr>
                <w:rFonts w:ascii="Times New Roman" w:hAnsi="Times New Roman" w:cs="Times New Roman"/>
                <w:sz w:val="24"/>
                <w:szCs w:val="24"/>
              </w:rPr>
              <w:t xml:space="preserve">, а после - в ОВД Тонского района. По дороге их избивали машинным ключом, наносили удары дубинкой </w:t>
            </w:r>
            <w:r w:rsidR="00D07480" w:rsidRPr="00756E63">
              <w:rPr>
                <w:rFonts w:ascii="Times New Roman" w:hAnsi="Times New Roman" w:cs="Times New Roman"/>
                <w:sz w:val="24"/>
                <w:szCs w:val="24"/>
              </w:rPr>
              <w:t xml:space="preserve">в область почек </w:t>
            </w:r>
            <w:r w:rsidRPr="00756E63">
              <w:rPr>
                <w:rFonts w:ascii="Times New Roman" w:hAnsi="Times New Roman" w:cs="Times New Roman"/>
                <w:sz w:val="24"/>
                <w:szCs w:val="24"/>
              </w:rPr>
              <w:t xml:space="preserve">и </w:t>
            </w:r>
            <w:r w:rsidR="00D07480" w:rsidRPr="00756E63">
              <w:rPr>
                <w:rFonts w:ascii="Times New Roman" w:hAnsi="Times New Roman" w:cs="Times New Roman"/>
                <w:sz w:val="24"/>
                <w:szCs w:val="24"/>
              </w:rPr>
              <w:t xml:space="preserve">по </w:t>
            </w:r>
            <w:r w:rsidRPr="00756E63">
              <w:rPr>
                <w:rFonts w:ascii="Times New Roman" w:hAnsi="Times New Roman" w:cs="Times New Roman"/>
                <w:sz w:val="24"/>
                <w:szCs w:val="24"/>
              </w:rPr>
              <w:t xml:space="preserve">пяткам, душили целлофановым пакетом, били по голове прикладом автомата. </w:t>
            </w:r>
          </w:p>
          <w:p w:rsidR="00117271" w:rsidRPr="00756E63" w:rsidRDefault="00117271" w:rsidP="008A773A">
            <w:pPr>
              <w:ind w:firstLine="710"/>
              <w:jc w:val="both"/>
              <w:rPr>
                <w:rFonts w:ascii="Times New Roman" w:hAnsi="Times New Roman" w:cs="Times New Roman"/>
                <w:sz w:val="24"/>
                <w:szCs w:val="24"/>
              </w:rPr>
            </w:pPr>
            <w:r w:rsidRPr="00756E63">
              <w:rPr>
                <w:rFonts w:ascii="Times New Roman" w:hAnsi="Times New Roman" w:cs="Times New Roman"/>
                <w:sz w:val="24"/>
                <w:szCs w:val="24"/>
              </w:rPr>
              <w:t xml:space="preserve">В ОВД Тонского района пропускали электрошокер по телу через ведро с водой. В результате пыток задержанные неоднократно теряли сознание. </w:t>
            </w:r>
          </w:p>
          <w:p w:rsidR="00117271" w:rsidRPr="00756E63" w:rsidRDefault="00117271" w:rsidP="008A773A">
            <w:pPr>
              <w:ind w:firstLine="710"/>
              <w:jc w:val="both"/>
              <w:rPr>
                <w:rFonts w:ascii="Times New Roman" w:hAnsi="Times New Roman" w:cs="Times New Roman"/>
                <w:sz w:val="24"/>
                <w:szCs w:val="24"/>
              </w:rPr>
            </w:pPr>
            <w:r w:rsidRPr="00756E63">
              <w:rPr>
                <w:rFonts w:ascii="Times New Roman" w:hAnsi="Times New Roman" w:cs="Times New Roman"/>
                <w:sz w:val="24"/>
                <w:szCs w:val="24"/>
              </w:rPr>
              <w:t xml:space="preserve">Только 27 марта их водворили в ИВС. </w:t>
            </w:r>
            <w:r w:rsidR="009D6DC8" w:rsidRPr="00756E63">
              <w:rPr>
                <w:rFonts w:ascii="Times New Roman" w:hAnsi="Times New Roman" w:cs="Times New Roman"/>
                <w:sz w:val="24"/>
                <w:szCs w:val="24"/>
              </w:rPr>
              <w:t>С</w:t>
            </w:r>
            <w:r w:rsidRPr="00756E63">
              <w:rPr>
                <w:rFonts w:ascii="Times New Roman" w:hAnsi="Times New Roman" w:cs="Times New Roman"/>
                <w:sz w:val="24"/>
                <w:szCs w:val="24"/>
              </w:rPr>
              <w:t xml:space="preserve">пустя два месяца содержания в ИВС, когда на теле исчезли следы пыток, начальник ИВС повёз их на медицинский осмотр, где врач дал заключение, что их можно содержать </w:t>
            </w:r>
            <w:proofErr w:type="gramStart"/>
            <w:r w:rsidRPr="00756E63">
              <w:rPr>
                <w:rFonts w:ascii="Times New Roman" w:hAnsi="Times New Roman" w:cs="Times New Roman"/>
                <w:sz w:val="24"/>
                <w:szCs w:val="24"/>
              </w:rPr>
              <w:t>в</w:t>
            </w:r>
            <w:proofErr w:type="gramEnd"/>
            <w:r w:rsidRPr="00756E63">
              <w:rPr>
                <w:rFonts w:ascii="Times New Roman" w:hAnsi="Times New Roman" w:cs="Times New Roman"/>
                <w:sz w:val="24"/>
                <w:szCs w:val="24"/>
              </w:rPr>
              <w:t xml:space="preserve"> СИЗО. </w:t>
            </w:r>
          </w:p>
          <w:p w:rsidR="00117271" w:rsidRPr="00756E63" w:rsidRDefault="00117271" w:rsidP="009D6DC8">
            <w:pPr>
              <w:ind w:firstLine="709"/>
              <w:jc w:val="both"/>
              <w:rPr>
                <w:rFonts w:ascii="Times New Roman" w:hAnsi="Times New Roman" w:cs="Times New Roman"/>
                <w:sz w:val="24"/>
                <w:szCs w:val="24"/>
              </w:rPr>
            </w:pPr>
            <w:r w:rsidRPr="00756E63">
              <w:rPr>
                <w:rFonts w:ascii="Times New Roman" w:hAnsi="Times New Roman" w:cs="Times New Roman"/>
                <w:sz w:val="24"/>
                <w:szCs w:val="24"/>
              </w:rPr>
              <w:t>Прокуратурой Тонск</w:t>
            </w:r>
            <w:r w:rsidR="009D6DC8" w:rsidRPr="00756E63">
              <w:rPr>
                <w:rFonts w:ascii="Times New Roman" w:hAnsi="Times New Roman" w:cs="Times New Roman"/>
                <w:sz w:val="24"/>
                <w:szCs w:val="24"/>
              </w:rPr>
              <w:t>ого района неоднократно выносились постановления</w:t>
            </w:r>
            <w:r w:rsidRPr="00756E63">
              <w:rPr>
                <w:rFonts w:ascii="Times New Roman" w:hAnsi="Times New Roman" w:cs="Times New Roman"/>
                <w:sz w:val="24"/>
                <w:szCs w:val="24"/>
              </w:rPr>
              <w:t xml:space="preserve"> об отказе в возбуждении уголовного дела. Все решения были отменены прокуратурой Иссык-Кульской области, в том числе 30 ноября 2017 года на основании  ст.28 ч.1 п.2 УПК КР.</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9 февраля 2018 года данное заявление было направлено Национальным центром в прокуратуру Иссык-Кульской области. </w:t>
            </w:r>
          </w:p>
          <w:p w:rsidR="00117271" w:rsidRPr="00756E63" w:rsidRDefault="00117271"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17 января 2019 года прокуратура Тонского района  отменила постановление. </w:t>
            </w:r>
          </w:p>
          <w:p w:rsidR="00117271" w:rsidRPr="00756E63" w:rsidRDefault="008115C3" w:rsidP="008A773A">
            <w:pPr>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 основании ст.ст.150, </w:t>
            </w:r>
            <w:r w:rsidR="00117271" w:rsidRPr="00756E63">
              <w:rPr>
                <w:rFonts w:ascii="Times New Roman" w:hAnsi="Times New Roman" w:cs="Times New Roman"/>
                <w:sz w:val="24"/>
                <w:szCs w:val="24"/>
              </w:rPr>
              <w:t xml:space="preserve">153 УПК </w:t>
            </w:r>
            <w:proofErr w:type="gramStart"/>
            <w:r w:rsidR="00D07480" w:rsidRPr="00756E63">
              <w:rPr>
                <w:rFonts w:ascii="Times New Roman" w:hAnsi="Times New Roman" w:cs="Times New Roman"/>
                <w:sz w:val="24"/>
                <w:szCs w:val="24"/>
              </w:rPr>
              <w:t>КР</w:t>
            </w:r>
            <w:proofErr w:type="gramEnd"/>
            <w:r w:rsidR="00D07480" w:rsidRPr="00756E63">
              <w:rPr>
                <w:rFonts w:ascii="Times New Roman" w:hAnsi="Times New Roman" w:cs="Times New Roman"/>
                <w:sz w:val="24"/>
                <w:szCs w:val="24"/>
              </w:rPr>
              <w:t xml:space="preserve"> </w:t>
            </w:r>
            <w:r w:rsidR="00117271" w:rsidRPr="00756E63">
              <w:rPr>
                <w:rFonts w:ascii="Times New Roman" w:hAnsi="Times New Roman" w:cs="Times New Roman"/>
                <w:sz w:val="24"/>
                <w:szCs w:val="24"/>
              </w:rPr>
              <w:t>25 января 2019 года</w:t>
            </w:r>
            <w:r w:rsidR="00117271" w:rsidRPr="00756E63">
              <w:rPr>
                <w:rFonts w:ascii="Times New Roman" w:hAnsi="Times New Roman" w:cs="Times New Roman"/>
                <w:color w:val="FF0000"/>
                <w:sz w:val="24"/>
                <w:szCs w:val="24"/>
              </w:rPr>
              <w:t xml:space="preserve"> </w:t>
            </w:r>
            <w:r w:rsidR="00117271" w:rsidRPr="00756E63">
              <w:rPr>
                <w:rFonts w:ascii="Times New Roman" w:hAnsi="Times New Roman" w:cs="Times New Roman"/>
                <w:sz w:val="24"/>
                <w:szCs w:val="24"/>
              </w:rPr>
              <w:t xml:space="preserve">заявление было  зарегистрировано в Едином реестре проступков и преступлений (ЕРПП) и </w:t>
            </w:r>
            <w:r w:rsidR="00D07480" w:rsidRPr="00756E63">
              <w:rPr>
                <w:rFonts w:ascii="Times New Roman" w:hAnsi="Times New Roman" w:cs="Times New Roman"/>
                <w:sz w:val="24"/>
                <w:szCs w:val="24"/>
              </w:rPr>
              <w:t xml:space="preserve">возбуждено уголовное дело </w:t>
            </w:r>
            <w:r w:rsidR="00117271" w:rsidRPr="00756E63">
              <w:rPr>
                <w:rFonts w:ascii="Times New Roman" w:hAnsi="Times New Roman" w:cs="Times New Roman"/>
                <w:sz w:val="24"/>
                <w:szCs w:val="24"/>
              </w:rPr>
              <w:t xml:space="preserve">по ст.143 нового УК КР («Пытка»). </w:t>
            </w:r>
          </w:p>
          <w:p w:rsidR="00117271" w:rsidRPr="00756E63" w:rsidRDefault="00117271" w:rsidP="008A773A">
            <w:pPr>
              <w:jc w:val="both"/>
              <w:rPr>
                <w:rFonts w:ascii="Times New Roman" w:hAnsi="Times New Roman" w:cs="Times New Roman"/>
                <w:sz w:val="24"/>
                <w:szCs w:val="24"/>
              </w:rPr>
            </w:pPr>
            <w:r w:rsidRPr="00756E63">
              <w:rPr>
                <w:rFonts w:ascii="Times New Roman" w:hAnsi="Times New Roman" w:cs="Times New Roman"/>
                <w:sz w:val="24"/>
                <w:szCs w:val="24"/>
              </w:rPr>
              <w:t xml:space="preserve">           Дело находится в производстве УГКНБ по Иссык-Кульской области.         </w:t>
            </w:r>
          </w:p>
        </w:tc>
      </w:tr>
    </w:tbl>
    <w:p w:rsidR="001D3B70" w:rsidRPr="00756E63" w:rsidRDefault="001D3B70" w:rsidP="00090366">
      <w:pPr>
        <w:spacing w:after="0" w:line="240" w:lineRule="auto"/>
        <w:ind w:firstLine="709"/>
        <w:jc w:val="both"/>
        <w:rPr>
          <w:rFonts w:ascii="Times New Roman" w:hAnsi="Times New Roman" w:cs="Times New Roman"/>
          <w:sz w:val="24"/>
          <w:szCs w:val="24"/>
        </w:rPr>
      </w:pPr>
    </w:p>
    <w:p w:rsidR="00090366" w:rsidRPr="00756E63" w:rsidRDefault="00090366" w:rsidP="0009036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 xml:space="preserve">По официальным данным Генеральной прокуратуры Кыргызской Республики, в 2018 году органами прокуратуры республики было зарегистрировано  131  заявление о пытках. </w:t>
      </w:r>
    </w:p>
    <w:p w:rsidR="00090366" w:rsidRPr="00756E63" w:rsidRDefault="00090366" w:rsidP="0009036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По </w:t>
      </w:r>
      <w:r w:rsidRPr="00756E63">
        <w:rPr>
          <w:rFonts w:ascii="Times New Roman" w:hAnsi="Times New Roman" w:cs="Times New Roman"/>
          <w:b/>
          <w:sz w:val="24"/>
          <w:szCs w:val="24"/>
        </w:rPr>
        <w:t>5 заявлениям</w:t>
      </w:r>
      <w:r w:rsidRPr="00756E63">
        <w:rPr>
          <w:rFonts w:ascii="Times New Roman" w:hAnsi="Times New Roman" w:cs="Times New Roman"/>
          <w:sz w:val="24"/>
          <w:szCs w:val="24"/>
        </w:rPr>
        <w:t xml:space="preserve"> </w:t>
      </w:r>
      <w:r w:rsidR="00CC430C" w:rsidRPr="00756E63">
        <w:rPr>
          <w:rFonts w:ascii="Times New Roman" w:hAnsi="Times New Roman" w:cs="Times New Roman"/>
          <w:sz w:val="24"/>
          <w:szCs w:val="24"/>
        </w:rPr>
        <w:t xml:space="preserve">были </w:t>
      </w:r>
      <w:r w:rsidRPr="00756E63">
        <w:rPr>
          <w:rFonts w:ascii="Times New Roman" w:hAnsi="Times New Roman" w:cs="Times New Roman"/>
          <w:sz w:val="24"/>
          <w:szCs w:val="24"/>
        </w:rPr>
        <w:t xml:space="preserve">возбуждены </w:t>
      </w:r>
      <w:r w:rsidR="00CC430C" w:rsidRPr="00756E63">
        <w:rPr>
          <w:rFonts w:ascii="Times New Roman" w:hAnsi="Times New Roman" w:cs="Times New Roman"/>
          <w:sz w:val="24"/>
          <w:szCs w:val="24"/>
        </w:rPr>
        <w:t xml:space="preserve">уголовные дела по статье 305-1 («Пытка») УК </w:t>
      </w:r>
      <w:proofErr w:type="gramStart"/>
      <w:r w:rsidR="00CC430C" w:rsidRPr="00756E63">
        <w:rPr>
          <w:rFonts w:ascii="Times New Roman" w:hAnsi="Times New Roman" w:cs="Times New Roman"/>
          <w:sz w:val="24"/>
          <w:szCs w:val="24"/>
        </w:rPr>
        <w:t>КР</w:t>
      </w:r>
      <w:proofErr w:type="gramEnd"/>
      <w:r w:rsidR="00CC430C" w:rsidRPr="00756E63">
        <w:rPr>
          <w:rFonts w:ascii="Times New Roman" w:hAnsi="Times New Roman" w:cs="Times New Roman"/>
          <w:sz w:val="24"/>
          <w:szCs w:val="24"/>
        </w:rPr>
        <w:t xml:space="preserve"> и переданы в следственные органы ГКНБ Кыргызской Республики</w:t>
      </w:r>
      <w:r w:rsidRPr="00756E63">
        <w:rPr>
          <w:rFonts w:ascii="Times New Roman" w:hAnsi="Times New Roman" w:cs="Times New Roman"/>
          <w:sz w:val="24"/>
          <w:szCs w:val="24"/>
        </w:rPr>
        <w:t xml:space="preserve">. </w:t>
      </w:r>
      <w:r w:rsidR="00CC430C" w:rsidRPr="00756E63">
        <w:rPr>
          <w:rFonts w:ascii="Times New Roman" w:hAnsi="Times New Roman" w:cs="Times New Roman"/>
          <w:sz w:val="24"/>
          <w:szCs w:val="24"/>
        </w:rPr>
        <w:t xml:space="preserve"> По результатам расследования:</w:t>
      </w:r>
    </w:p>
    <w:p w:rsidR="00090366" w:rsidRPr="00756E63" w:rsidRDefault="00090366" w:rsidP="00914A31">
      <w:pPr>
        <w:pStyle w:val="a3"/>
        <w:numPr>
          <w:ilvl w:val="0"/>
          <w:numId w:val="31"/>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в суд направлено - 1 уголовное дело, </w:t>
      </w:r>
    </w:p>
    <w:p w:rsidR="00090366" w:rsidRPr="00756E63" w:rsidRDefault="00090366" w:rsidP="00914A31">
      <w:pPr>
        <w:pStyle w:val="a3"/>
        <w:numPr>
          <w:ilvl w:val="0"/>
          <w:numId w:val="31"/>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приостановлено - 1 уголовное дело, </w:t>
      </w:r>
    </w:p>
    <w:p w:rsidR="00090366" w:rsidRPr="00756E63" w:rsidRDefault="00090366" w:rsidP="00914A31">
      <w:pPr>
        <w:pStyle w:val="a3"/>
        <w:numPr>
          <w:ilvl w:val="0"/>
          <w:numId w:val="31"/>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прекращено - 1 уголовное дело, </w:t>
      </w:r>
    </w:p>
    <w:p w:rsidR="00090366" w:rsidRPr="00756E63" w:rsidRDefault="00090366" w:rsidP="00914A31">
      <w:pPr>
        <w:pStyle w:val="a3"/>
        <w:numPr>
          <w:ilvl w:val="0"/>
          <w:numId w:val="31"/>
        </w:numPr>
        <w:spacing w:line="240" w:lineRule="auto"/>
        <w:jc w:val="both"/>
        <w:rPr>
          <w:rFonts w:ascii="Times New Roman" w:hAnsi="Times New Roman" w:cs="Times New Roman"/>
          <w:sz w:val="24"/>
          <w:szCs w:val="24"/>
        </w:rPr>
      </w:pPr>
      <w:r w:rsidRPr="00756E63">
        <w:rPr>
          <w:rFonts w:ascii="Times New Roman" w:hAnsi="Times New Roman" w:cs="Times New Roman"/>
          <w:sz w:val="24"/>
          <w:szCs w:val="24"/>
        </w:rPr>
        <w:t>на стадии расследования - 2 уголовных дела.</w:t>
      </w:r>
    </w:p>
    <w:p w:rsidR="00090366" w:rsidRPr="00756E63" w:rsidRDefault="00CC430C" w:rsidP="00CC430C">
      <w:pPr>
        <w:pStyle w:val="a3"/>
        <w:spacing w:before="240" w:after="0" w:line="240" w:lineRule="auto"/>
        <w:ind w:left="0" w:firstLine="851"/>
        <w:jc w:val="both"/>
        <w:rPr>
          <w:rFonts w:ascii="Times New Roman" w:hAnsi="Times New Roman" w:cs="Times New Roman"/>
          <w:sz w:val="24"/>
          <w:szCs w:val="24"/>
        </w:rPr>
      </w:pPr>
      <w:r w:rsidRPr="00756E63">
        <w:rPr>
          <w:rFonts w:ascii="Times New Roman" w:hAnsi="Times New Roman" w:cs="Times New Roman"/>
          <w:sz w:val="24"/>
          <w:szCs w:val="24"/>
        </w:rPr>
        <w:t xml:space="preserve">По </w:t>
      </w:r>
      <w:r w:rsidRPr="00756E63">
        <w:rPr>
          <w:rFonts w:ascii="Times New Roman" w:hAnsi="Times New Roman" w:cs="Times New Roman"/>
          <w:b/>
          <w:sz w:val="24"/>
          <w:szCs w:val="24"/>
        </w:rPr>
        <w:t>126</w:t>
      </w:r>
      <w:r w:rsidR="0068028B" w:rsidRPr="00756E63">
        <w:rPr>
          <w:rFonts w:ascii="Times New Roman" w:hAnsi="Times New Roman" w:cs="Times New Roman"/>
          <w:b/>
          <w:sz w:val="24"/>
          <w:szCs w:val="24"/>
        </w:rPr>
        <w:t>(96,2%)</w:t>
      </w:r>
      <w:r w:rsidRPr="00756E63">
        <w:rPr>
          <w:rFonts w:ascii="Times New Roman" w:hAnsi="Times New Roman" w:cs="Times New Roman"/>
          <w:b/>
          <w:sz w:val="24"/>
          <w:szCs w:val="24"/>
        </w:rPr>
        <w:t xml:space="preserve"> заявлениям</w:t>
      </w:r>
      <w:r w:rsidRPr="00756E63">
        <w:rPr>
          <w:rFonts w:ascii="Times New Roman" w:hAnsi="Times New Roman" w:cs="Times New Roman"/>
          <w:sz w:val="24"/>
          <w:szCs w:val="24"/>
        </w:rPr>
        <w:t xml:space="preserve"> прокуратура вынесла </w:t>
      </w:r>
      <w:r w:rsidR="00090366" w:rsidRPr="00756E63">
        <w:rPr>
          <w:rFonts w:ascii="Times New Roman" w:hAnsi="Times New Roman" w:cs="Times New Roman"/>
          <w:sz w:val="24"/>
          <w:szCs w:val="24"/>
        </w:rPr>
        <w:t>постановления об отказе в возбуждении уголовного дела.</w:t>
      </w:r>
    </w:p>
    <w:p w:rsidR="00DF6DC4" w:rsidRPr="00756E63" w:rsidRDefault="00090366" w:rsidP="00CD00C4">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По уголовным делам, возбужденным по ст.305 (</w:t>
      </w:r>
      <w:r w:rsidR="00CD00C4" w:rsidRPr="00756E63">
        <w:rPr>
          <w:rFonts w:ascii="Times New Roman" w:hAnsi="Times New Roman" w:cs="Times New Roman"/>
          <w:sz w:val="24"/>
          <w:szCs w:val="24"/>
        </w:rPr>
        <w:t>«П</w:t>
      </w:r>
      <w:r w:rsidRPr="00756E63">
        <w:rPr>
          <w:rFonts w:ascii="Times New Roman" w:hAnsi="Times New Roman" w:cs="Times New Roman"/>
          <w:sz w:val="24"/>
          <w:szCs w:val="24"/>
        </w:rPr>
        <w:t>ревышение должностных полномочий</w:t>
      </w:r>
      <w:r w:rsidR="00CD00C4" w:rsidRPr="00756E63">
        <w:rPr>
          <w:rFonts w:ascii="Times New Roman" w:hAnsi="Times New Roman" w:cs="Times New Roman"/>
          <w:sz w:val="24"/>
          <w:szCs w:val="24"/>
        </w:rPr>
        <w:t>»</w:t>
      </w:r>
      <w:r w:rsidRPr="00756E63">
        <w:rPr>
          <w:rFonts w:ascii="Times New Roman" w:hAnsi="Times New Roman" w:cs="Times New Roman"/>
          <w:sz w:val="24"/>
          <w:szCs w:val="24"/>
        </w:rPr>
        <w:t xml:space="preserve">)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в суд направлено 5 уголовных дел в отношении </w:t>
      </w:r>
      <w:r w:rsidR="00CC430C" w:rsidRPr="00756E63">
        <w:rPr>
          <w:rFonts w:ascii="Times New Roman" w:hAnsi="Times New Roman" w:cs="Times New Roman"/>
          <w:sz w:val="24"/>
          <w:szCs w:val="24"/>
        </w:rPr>
        <w:t>восьми должностных лиц</w:t>
      </w:r>
      <w:r w:rsidRPr="00756E63">
        <w:rPr>
          <w:rFonts w:ascii="Times New Roman" w:hAnsi="Times New Roman" w:cs="Times New Roman"/>
          <w:sz w:val="24"/>
          <w:szCs w:val="24"/>
        </w:rPr>
        <w:t xml:space="preserve">.     </w:t>
      </w:r>
    </w:p>
    <w:p w:rsidR="00117271" w:rsidRPr="00756E63" w:rsidRDefault="00117271" w:rsidP="00117271">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целях получения официальной информации о количестве уг</w:t>
      </w:r>
      <w:r w:rsidR="00362C5B" w:rsidRPr="00756E63">
        <w:rPr>
          <w:rFonts w:ascii="Times New Roman" w:hAnsi="Times New Roman" w:cs="Times New Roman"/>
          <w:sz w:val="24"/>
          <w:szCs w:val="24"/>
        </w:rPr>
        <w:t xml:space="preserve">оловных дел, возбужденных по статьям </w:t>
      </w:r>
      <w:r w:rsidR="0013034F" w:rsidRPr="00756E63">
        <w:rPr>
          <w:rFonts w:ascii="Times New Roman" w:hAnsi="Times New Roman" w:cs="Times New Roman"/>
          <w:sz w:val="24"/>
          <w:szCs w:val="24"/>
        </w:rPr>
        <w:t>305</w:t>
      </w:r>
      <w:r w:rsidR="00362C5B" w:rsidRPr="00756E63">
        <w:rPr>
          <w:rFonts w:ascii="Times New Roman" w:hAnsi="Times New Roman" w:cs="Times New Roman"/>
          <w:sz w:val="24"/>
          <w:szCs w:val="24"/>
        </w:rPr>
        <w:t xml:space="preserve"> и</w:t>
      </w:r>
      <w:r w:rsidR="0013034F" w:rsidRPr="00756E63">
        <w:rPr>
          <w:rFonts w:ascii="Times New Roman" w:hAnsi="Times New Roman" w:cs="Times New Roman"/>
          <w:sz w:val="24"/>
          <w:szCs w:val="24"/>
        </w:rPr>
        <w:t xml:space="preserve"> </w:t>
      </w:r>
      <w:r w:rsidRPr="00756E63">
        <w:rPr>
          <w:rFonts w:ascii="Times New Roman" w:hAnsi="Times New Roman" w:cs="Times New Roman"/>
          <w:sz w:val="24"/>
          <w:szCs w:val="24"/>
        </w:rPr>
        <w:t xml:space="preserve">305-1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находя</w:t>
      </w:r>
      <w:r w:rsidR="00F47842" w:rsidRPr="00756E63">
        <w:rPr>
          <w:rFonts w:ascii="Times New Roman" w:hAnsi="Times New Roman" w:cs="Times New Roman"/>
          <w:sz w:val="24"/>
          <w:szCs w:val="24"/>
        </w:rPr>
        <w:t>щихся</w:t>
      </w:r>
      <w:r w:rsidRPr="00756E63">
        <w:rPr>
          <w:rFonts w:ascii="Times New Roman" w:hAnsi="Times New Roman" w:cs="Times New Roman"/>
          <w:sz w:val="24"/>
          <w:szCs w:val="24"/>
        </w:rPr>
        <w:t xml:space="preserve"> в производстве ГКНБ, и о количестве направленных уголовных дел в судебные органы</w:t>
      </w:r>
      <w:r w:rsidR="00362C5B" w:rsidRPr="00756E63">
        <w:rPr>
          <w:rFonts w:ascii="Times New Roman" w:hAnsi="Times New Roman" w:cs="Times New Roman"/>
          <w:sz w:val="24"/>
          <w:szCs w:val="24"/>
        </w:rPr>
        <w:t>,</w:t>
      </w:r>
      <w:r w:rsidRPr="00756E63">
        <w:rPr>
          <w:rFonts w:ascii="Times New Roman" w:hAnsi="Times New Roman" w:cs="Times New Roman"/>
          <w:sz w:val="24"/>
          <w:szCs w:val="24"/>
        </w:rPr>
        <w:t xml:space="preserve"> Национальным центром был сделан запрос. Согласно ответу ГКНБ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в 2018 году в производстве следственных подразделений ГКНБ КР находилось 20 уголовных дел, возбужденных по ст.305-1 УК КР («Пытка»).  </w:t>
      </w:r>
    </w:p>
    <w:p w:rsidR="00117271" w:rsidRPr="00756E63" w:rsidRDefault="00117271" w:rsidP="00117271">
      <w:pPr>
        <w:spacing w:after="0" w:line="240" w:lineRule="auto"/>
        <w:ind w:left="-426" w:firstLine="426"/>
        <w:rPr>
          <w:rFonts w:ascii="Times New Roman" w:hAnsi="Times New Roman" w:cs="Times New Roman"/>
          <w:b/>
        </w:rPr>
      </w:pPr>
      <w:r w:rsidRPr="00756E63">
        <w:rPr>
          <w:rFonts w:ascii="Times New Roman" w:hAnsi="Times New Roman" w:cs="Times New Roman"/>
          <w:b/>
        </w:rPr>
        <w:t>Таблица 1</w:t>
      </w:r>
      <w:r w:rsidR="00A86EAC" w:rsidRPr="00756E63">
        <w:rPr>
          <w:rFonts w:ascii="Times New Roman" w:hAnsi="Times New Roman" w:cs="Times New Roman"/>
          <w:b/>
        </w:rPr>
        <w:t>4</w:t>
      </w:r>
      <w:r w:rsidRPr="00756E63">
        <w:rPr>
          <w:rFonts w:ascii="Times New Roman" w:hAnsi="Times New Roman" w:cs="Times New Roman"/>
          <w:b/>
        </w:rPr>
        <w:t>.</w:t>
      </w:r>
    </w:p>
    <w:p w:rsidR="00117271" w:rsidRPr="00756E63" w:rsidRDefault="00117271" w:rsidP="00117271">
      <w:pPr>
        <w:spacing w:after="0" w:line="240" w:lineRule="auto"/>
        <w:rPr>
          <w:rFonts w:ascii="Times New Roman" w:hAnsi="Times New Roman" w:cs="Times New Roman"/>
          <w:b/>
        </w:rPr>
      </w:pPr>
      <w:r w:rsidRPr="00756E63">
        <w:rPr>
          <w:rFonts w:ascii="Times New Roman" w:hAnsi="Times New Roman" w:cs="Times New Roman"/>
          <w:b/>
        </w:rPr>
        <w:t>Сведения о количестве уголовных дел</w:t>
      </w:r>
      <w:r w:rsidR="006F1355" w:rsidRPr="00756E63">
        <w:rPr>
          <w:rFonts w:ascii="Times New Roman" w:hAnsi="Times New Roman" w:cs="Times New Roman"/>
          <w:b/>
        </w:rPr>
        <w:t>,</w:t>
      </w:r>
      <w:r w:rsidRPr="00756E63">
        <w:rPr>
          <w:rFonts w:ascii="Times New Roman" w:hAnsi="Times New Roman" w:cs="Times New Roman"/>
          <w:b/>
        </w:rPr>
        <w:t xml:space="preserve"> находящихся в производстве следственных подразделений ГКНБ </w:t>
      </w:r>
      <w:proofErr w:type="gramStart"/>
      <w:r w:rsidRPr="00756E63">
        <w:rPr>
          <w:rFonts w:ascii="Times New Roman" w:hAnsi="Times New Roman" w:cs="Times New Roman"/>
          <w:b/>
        </w:rPr>
        <w:t>КР</w:t>
      </w:r>
      <w:proofErr w:type="gramEnd"/>
      <w:r w:rsidRPr="00756E63">
        <w:rPr>
          <w:rFonts w:ascii="Times New Roman" w:hAnsi="Times New Roman" w:cs="Times New Roman"/>
          <w:b/>
        </w:rPr>
        <w:t xml:space="preserve">  </w:t>
      </w:r>
    </w:p>
    <w:tbl>
      <w:tblPr>
        <w:tblStyle w:val="2-11"/>
        <w:tblW w:w="0" w:type="auto"/>
        <w:tblLook w:val="04A0" w:firstRow="1" w:lastRow="0" w:firstColumn="1" w:lastColumn="0" w:noHBand="0" w:noVBand="1"/>
      </w:tblPr>
      <w:tblGrid>
        <w:gridCol w:w="1804"/>
        <w:gridCol w:w="2373"/>
        <w:gridCol w:w="2507"/>
        <w:gridCol w:w="2214"/>
      </w:tblGrid>
      <w:tr w:rsidR="00587BA0" w:rsidRPr="00756E63" w:rsidTr="0058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04" w:type="dxa"/>
          </w:tcPr>
          <w:p w:rsidR="00587BA0" w:rsidRPr="00756E63" w:rsidRDefault="00587BA0" w:rsidP="008A773A">
            <w:pPr>
              <w:jc w:val="center"/>
              <w:rPr>
                <w:rFonts w:ascii="Times New Roman" w:hAnsi="Times New Roman" w:cs="Times New Roman"/>
                <w:b w:val="0"/>
                <w:sz w:val="20"/>
                <w:szCs w:val="20"/>
              </w:rPr>
            </w:pPr>
            <w:r w:rsidRPr="00756E63">
              <w:rPr>
                <w:rFonts w:ascii="Times New Roman" w:hAnsi="Times New Roman" w:cs="Times New Roman"/>
                <w:b w:val="0"/>
                <w:sz w:val="20"/>
                <w:szCs w:val="20"/>
              </w:rPr>
              <w:t xml:space="preserve">Статья УК </w:t>
            </w:r>
            <w:proofErr w:type="gramStart"/>
            <w:r w:rsidRPr="00756E63">
              <w:rPr>
                <w:rFonts w:ascii="Times New Roman" w:hAnsi="Times New Roman" w:cs="Times New Roman"/>
                <w:b w:val="0"/>
                <w:sz w:val="20"/>
                <w:szCs w:val="20"/>
              </w:rPr>
              <w:t>КР</w:t>
            </w:r>
            <w:proofErr w:type="gramEnd"/>
          </w:p>
        </w:tc>
        <w:tc>
          <w:tcPr>
            <w:tcW w:w="2373" w:type="dxa"/>
          </w:tcPr>
          <w:p w:rsidR="00587BA0" w:rsidRPr="00756E63" w:rsidRDefault="00587BA0"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Находилось в производстве</w:t>
            </w:r>
          </w:p>
        </w:tc>
        <w:tc>
          <w:tcPr>
            <w:tcW w:w="2507" w:type="dxa"/>
          </w:tcPr>
          <w:p w:rsidR="00587BA0" w:rsidRPr="00756E63" w:rsidRDefault="00587BA0"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Направлено в судебные органы</w:t>
            </w:r>
          </w:p>
        </w:tc>
        <w:tc>
          <w:tcPr>
            <w:tcW w:w="2214" w:type="dxa"/>
          </w:tcPr>
          <w:p w:rsidR="00587BA0" w:rsidRPr="00756E63" w:rsidRDefault="00587BA0" w:rsidP="008A773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Расследовалось на конец года</w:t>
            </w:r>
          </w:p>
        </w:tc>
      </w:tr>
      <w:tr w:rsidR="00587BA0" w:rsidRPr="00756E63" w:rsidTr="00587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8" w:type="dxa"/>
            <w:gridSpan w:val="4"/>
          </w:tcPr>
          <w:p w:rsidR="00587BA0" w:rsidRPr="00756E63" w:rsidRDefault="00587BA0" w:rsidP="008A773A">
            <w:pPr>
              <w:jc w:val="center"/>
              <w:rPr>
                <w:rFonts w:ascii="Times New Roman" w:hAnsi="Times New Roman" w:cs="Times New Roman"/>
                <w:sz w:val="20"/>
                <w:szCs w:val="20"/>
              </w:rPr>
            </w:pPr>
            <w:r w:rsidRPr="00756E63">
              <w:rPr>
                <w:rFonts w:ascii="Times New Roman" w:hAnsi="Times New Roman" w:cs="Times New Roman"/>
                <w:sz w:val="20"/>
                <w:szCs w:val="20"/>
              </w:rPr>
              <w:t>2017 год</w:t>
            </w:r>
          </w:p>
        </w:tc>
      </w:tr>
      <w:tr w:rsidR="00587BA0" w:rsidRPr="00756E63" w:rsidTr="00587BA0">
        <w:tc>
          <w:tcPr>
            <w:cnfStyle w:val="001000000000" w:firstRow="0" w:lastRow="0" w:firstColumn="1" w:lastColumn="0" w:oddVBand="0" w:evenVBand="0" w:oddHBand="0" w:evenHBand="0" w:firstRowFirstColumn="0" w:firstRowLastColumn="0" w:lastRowFirstColumn="0" w:lastRowLastColumn="0"/>
            <w:tcW w:w="1804" w:type="dxa"/>
          </w:tcPr>
          <w:p w:rsidR="00587BA0" w:rsidRPr="00756E63" w:rsidRDefault="00587BA0" w:rsidP="00587BA0">
            <w:pPr>
              <w:ind w:left="284"/>
              <w:rPr>
                <w:rFonts w:ascii="Times New Roman" w:hAnsi="Times New Roman" w:cs="Times New Roman"/>
                <w:b w:val="0"/>
                <w:sz w:val="20"/>
                <w:szCs w:val="20"/>
              </w:rPr>
            </w:pPr>
            <w:r w:rsidRPr="00756E63">
              <w:rPr>
                <w:rFonts w:ascii="Times New Roman" w:hAnsi="Times New Roman" w:cs="Times New Roman"/>
                <w:b w:val="0"/>
                <w:sz w:val="20"/>
                <w:szCs w:val="20"/>
              </w:rPr>
              <w:t>305</w:t>
            </w:r>
          </w:p>
        </w:tc>
        <w:tc>
          <w:tcPr>
            <w:tcW w:w="2373" w:type="dxa"/>
          </w:tcPr>
          <w:p w:rsidR="00587BA0" w:rsidRPr="00756E63" w:rsidRDefault="00587BA0"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74</w:t>
            </w:r>
          </w:p>
        </w:tc>
        <w:tc>
          <w:tcPr>
            <w:tcW w:w="2507" w:type="dxa"/>
          </w:tcPr>
          <w:p w:rsidR="00587BA0" w:rsidRPr="00756E63" w:rsidRDefault="00587BA0"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14</w:t>
            </w:r>
          </w:p>
        </w:tc>
        <w:tc>
          <w:tcPr>
            <w:tcW w:w="2214" w:type="dxa"/>
          </w:tcPr>
          <w:p w:rsidR="00587BA0" w:rsidRPr="00756E63" w:rsidRDefault="00587BA0"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w:t>
            </w:r>
          </w:p>
        </w:tc>
      </w:tr>
      <w:tr w:rsidR="00587BA0" w:rsidRPr="00756E63" w:rsidTr="00587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4" w:type="dxa"/>
          </w:tcPr>
          <w:p w:rsidR="00587BA0" w:rsidRPr="00756E63" w:rsidRDefault="00587BA0" w:rsidP="00587BA0">
            <w:pPr>
              <w:ind w:left="284"/>
              <w:rPr>
                <w:rFonts w:ascii="Times New Roman" w:hAnsi="Times New Roman" w:cs="Times New Roman"/>
                <w:b w:val="0"/>
                <w:sz w:val="20"/>
                <w:szCs w:val="20"/>
              </w:rPr>
            </w:pPr>
            <w:r w:rsidRPr="00756E63">
              <w:rPr>
                <w:rFonts w:ascii="Times New Roman" w:hAnsi="Times New Roman" w:cs="Times New Roman"/>
                <w:b w:val="0"/>
                <w:sz w:val="20"/>
                <w:szCs w:val="20"/>
              </w:rPr>
              <w:t>305-1</w:t>
            </w:r>
          </w:p>
        </w:tc>
        <w:tc>
          <w:tcPr>
            <w:tcW w:w="2373" w:type="dxa"/>
          </w:tcPr>
          <w:p w:rsidR="00587BA0" w:rsidRPr="00756E63" w:rsidRDefault="00587BA0"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24</w:t>
            </w:r>
          </w:p>
        </w:tc>
        <w:tc>
          <w:tcPr>
            <w:tcW w:w="2507" w:type="dxa"/>
          </w:tcPr>
          <w:p w:rsidR="00587BA0" w:rsidRPr="00756E63" w:rsidRDefault="00587BA0"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w:t>
            </w:r>
          </w:p>
        </w:tc>
        <w:tc>
          <w:tcPr>
            <w:tcW w:w="2214" w:type="dxa"/>
          </w:tcPr>
          <w:p w:rsidR="00587BA0" w:rsidRPr="00756E63" w:rsidRDefault="00587BA0"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w:t>
            </w:r>
          </w:p>
        </w:tc>
      </w:tr>
      <w:tr w:rsidR="00587BA0" w:rsidRPr="00756E63" w:rsidTr="00587BA0">
        <w:tc>
          <w:tcPr>
            <w:cnfStyle w:val="001000000000" w:firstRow="0" w:lastRow="0" w:firstColumn="1" w:lastColumn="0" w:oddVBand="0" w:evenVBand="0" w:oddHBand="0" w:evenHBand="0" w:firstRowFirstColumn="0" w:firstRowLastColumn="0" w:lastRowFirstColumn="0" w:lastRowLastColumn="0"/>
            <w:tcW w:w="8898" w:type="dxa"/>
            <w:gridSpan w:val="4"/>
          </w:tcPr>
          <w:p w:rsidR="00587BA0" w:rsidRPr="00756E63" w:rsidRDefault="00587BA0" w:rsidP="008A773A">
            <w:pPr>
              <w:jc w:val="center"/>
              <w:rPr>
                <w:rFonts w:ascii="Times New Roman" w:hAnsi="Times New Roman" w:cs="Times New Roman"/>
                <w:sz w:val="20"/>
                <w:szCs w:val="20"/>
              </w:rPr>
            </w:pPr>
            <w:r w:rsidRPr="00756E63">
              <w:rPr>
                <w:rFonts w:ascii="Times New Roman" w:hAnsi="Times New Roman" w:cs="Times New Roman"/>
                <w:sz w:val="20"/>
                <w:szCs w:val="20"/>
              </w:rPr>
              <w:t>2018 год</w:t>
            </w:r>
          </w:p>
        </w:tc>
      </w:tr>
      <w:tr w:rsidR="00587BA0" w:rsidRPr="00756E63" w:rsidTr="00587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4" w:type="dxa"/>
          </w:tcPr>
          <w:p w:rsidR="00587BA0" w:rsidRPr="00756E63" w:rsidRDefault="00587BA0" w:rsidP="00587BA0">
            <w:pPr>
              <w:ind w:left="284"/>
              <w:rPr>
                <w:rFonts w:ascii="Times New Roman" w:hAnsi="Times New Roman" w:cs="Times New Roman"/>
                <w:b w:val="0"/>
                <w:sz w:val="20"/>
                <w:szCs w:val="20"/>
              </w:rPr>
            </w:pPr>
            <w:r w:rsidRPr="00756E63">
              <w:rPr>
                <w:rFonts w:ascii="Times New Roman" w:hAnsi="Times New Roman" w:cs="Times New Roman"/>
                <w:b w:val="0"/>
                <w:sz w:val="20"/>
                <w:szCs w:val="20"/>
              </w:rPr>
              <w:t>305</w:t>
            </w:r>
          </w:p>
        </w:tc>
        <w:tc>
          <w:tcPr>
            <w:tcW w:w="2373" w:type="dxa"/>
          </w:tcPr>
          <w:p w:rsidR="00587BA0" w:rsidRPr="00756E63" w:rsidRDefault="00587BA0"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40</w:t>
            </w:r>
          </w:p>
        </w:tc>
        <w:tc>
          <w:tcPr>
            <w:tcW w:w="2507" w:type="dxa"/>
          </w:tcPr>
          <w:p w:rsidR="00587BA0" w:rsidRPr="00756E63" w:rsidRDefault="00587BA0"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w:t>
            </w:r>
          </w:p>
        </w:tc>
        <w:tc>
          <w:tcPr>
            <w:tcW w:w="2214" w:type="dxa"/>
          </w:tcPr>
          <w:p w:rsidR="00587BA0" w:rsidRPr="00756E63" w:rsidRDefault="00587BA0" w:rsidP="008A773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w:t>
            </w:r>
          </w:p>
        </w:tc>
      </w:tr>
      <w:tr w:rsidR="00587BA0" w:rsidRPr="00756E63" w:rsidTr="00587BA0">
        <w:tc>
          <w:tcPr>
            <w:cnfStyle w:val="001000000000" w:firstRow="0" w:lastRow="0" w:firstColumn="1" w:lastColumn="0" w:oddVBand="0" w:evenVBand="0" w:oddHBand="0" w:evenHBand="0" w:firstRowFirstColumn="0" w:firstRowLastColumn="0" w:lastRowFirstColumn="0" w:lastRowLastColumn="0"/>
            <w:tcW w:w="1804" w:type="dxa"/>
          </w:tcPr>
          <w:p w:rsidR="00587BA0" w:rsidRPr="00756E63" w:rsidRDefault="00587BA0" w:rsidP="00587BA0">
            <w:pPr>
              <w:ind w:left="284"/>
              <w:rPr>
                <w:rFonts w:ascii="Times New Roman" w:hAnsi="Times New Roman" w:cs="Times New Roman"/>
                <w:b w:val="0"/>
                <w:sz w:val="20"/>
                <w:szCs w:val="20"/>
              </w:rPr>
            </w:pPr>
            <w:r w:rsidRPr="00756E63">
              <w:rPr>
                <w:rFonts w:ascii="Times New Roman" w:hAnsi="Times New Roman" w:cs="Times New Roman"/>
                <w:b w:val="0"/>
                <w:sz w:val="20"/>
                <w:szCs w:val="20"/>
              </w:rPr>
              <w:t>305-1</w:t>
            </w:r>
          </w:p>
        </w:tc>
        <w:tc>
          <w:tcPr>
            <w:tcW w:w="2373" w:type="dxa"/>
          </w:tcPr>
          <w:p w:rsidR="00587BA0" w:rsidRPr="00756E63" w:rsidRDefault="00587BA0"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w:t>
            </w:r>
          </w:p>
        </w:tc>
        <w:tc>
          <w:tcPr>
            <w:tcW w:w="2507" w:type="dxa"/>
          </w:tcPr>
          <w:p w:rsidR="00587BA0" w:rsidRPr="00756E63" w:rsidRDefault="00587BA0"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c>
          <w:tcPr>
            <w:tcW w:w="2214" w:type="dxa"/>
          </w:tcPr>
          <w:p w:rsidR="00587BA0" w:rsidRPr="00756E63" w:rsidRDefault="00587BA0" w:rsidP="008A773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w:t>
            </w:r>
          </w:p>
        </w:tc>
      </w:tr>
    </w:tbl>
    <w:p w:rsidR="0022213C" w:rsidRPr="00756E63" w:rsidRDefault="0022213C" w:rsidP="00117271">
      <w:pPr>
        <w:spacing w:line="240" w:lineRule="auto"/>
        <w:ind w:firstLine="709"/>
        <w:jc w:val="both"/>
        <w:rPr>
          <w:rFonts w:ascii="Times New Roman" w:hAnsi="Times New Roman" w:cs="Times New Roman"/>
          <w:b/>
          <w:sz w:val="24"/>
          <w:szCs w:val="24"/>
        </w:rPr>
      </w:pPr>
    </w:p>
    <w:p w:rsidR="00117271" w:rsidRPr="00756E63" w:rsidRDefault="00117271" w:rsidP="00117271">
      <w:pPr>
        <w:spacing w:line="240" w:lineRule="auto"/>
        <w:ind w:firstLine="709"/>
        <w:jc w:val="both"/>
        <w:rPr>
          <w:rFonts w:ascii="Times New Roman" w:hAnsi="Times New Roman" w:cs="Times New Roman"/>
          <w:sz w:val="24"/>
          <w:szCs w:val="24"/>
        </w:rPr>
      </w:pPr>
      <w:r w:rsidRPr="00756E63">
        <w:rPr>
          <w:rFonts w:ascii="Times New Roman" w:hAnsi="Times New Roman" w:cs="Times New Roman"/>
          <w:b/>
          <w:sz w:val="24"/>
          <w:szCs w:val="24"/>
        </w:rPr>
        <w:t xml:space="preserve"> </w:t>
      </w:r>
      <w:r w:rsidR="00393C57" w:rsidRPr="00756E63">
        <w:rPr>
          <w:rFonts w:ascii="Times New Roman" w:hAnsi="Times New Roman" w:cs="Times New Roman"/>
          <w:sz w:val="24"/>
          <w:szCs w:val="24"/>
        </w:rPr>
        <w:t>Таким образом, Г</w:t>
      </w:r>
      <w:r w:rsidR="00DC5BA6" w:rsidRPr="00756E63">
        <w:rPr>
          <w:rFonts w:ascii="Times New Roman" w:hAnsi="Times New Roman" w:cs="Times New Roman"/>
          <w:sz w:val="24"/>
          <w:szCs w:val="24"/>
        </w:rPr>
        <w:t>К</w:t>
      </w:r>
      <w:r w:rsidR="00393C57" w:rsidRPr="00756E63">
        <w:rPr>
          <w:rFonts w:ascii="Times New Roman" w:hAnsi="Times New Roman" w:cs="Times New Roman"/>
          <w:sz w:val="24"/>
          <w:szCs w:val="24"/>
        </w:rPr>
        <w:t xml:space="preserve">НБ </w:t>
      </w:r>
      <w:r w:rsidR="00DC5BA6" w:rsidRPr="00756E63">
        <w:rPr>
          <w:rFonts w:ascii="Times New Roman" w:hAnsi="Times New Roman" w:cs="Times New Roman"/>
          <w:sz w:val="24"/>
          <w:szCs w:val="24"/>
        </w:rPr>
        <w:t>за два года направлено</w:t>
      </w:r>
      <w:r w:rsidR="00393C57" w:rsidRPr="00756E63">
        <w:rPr>
          <w:rFonts w:ascii="Times New Roman" w:hAnsi="Times New Roman" w:cs="Times New Roman"/>
          <w:sz w:val="24"/>
          <w:szCs w:val="24"/>
        </w:rPr>
        <w:t xml:space="preserve"> в суд </w:t>
      </w:r>
      <w:r w:rsidR="00DC5BA6" w:rsidRPr="00756E63">
        <w:rPr>
          <w:rFonts w:ascii="Times New Roman" w:hAnsi="Times New Roman" w:cs="Times New Roman"/>
          <w:sz w:val="24"/>
          <w:szCs w:val="24"/>
        </w:rPr>
        <w:t xml:space="preserve">всего пять уголовных дел по ст.305-1 УК </w:t>
      </w:r>
      <w:proofErr w:type="gramStart"/>
      <w:r w:rsidR="00DC5BA6" w:rsidRPr="00756E63">
        <w:rPr>
          <w:rFonts w:ascii="Times New Roman" w:hAnsi="Times New Roman" w:cs="Times New Roman"/>
          <w:sz w:val="24"/>
          <w:szCs w:val="24"/>
        </w:rPr>
        <w:t>КР</w:t>
      </w:r>
      <w:proofErr w:type="gramEnd"/>
      <w:r w:rsidR="00DC5BA6" w:rsidRPr="00756E63">
        <w:rPr>
          <w:rFonts w:ascii="Times New Roman" w:hAnsi="Times New Roman" w:cs="Times New Roman"/>
          <w:sz w:val="24"/>
          <w:szCs w:val="24"/>
        </w:rPr>
        <w:t xml:space="preserve"> («Пытка»): </w:t>
      </w:r>
      <w:r w:rsidR="00393C57" w:rsidRPr="00756E63">
        <w:rPr>
          <w:rFonts w:ascii="Times New Roman" w:hAnsi="Times New Roman" w:cs="Times New Roman"/>
          <w:sz w:val="24"/>
          <w:szCs w:val="24"/>
        </w:rPr>
        <w:t xml:space="preserve">в 2017 году – </w:t>
      </w:r>
      <w:r w:rsidR="00DC5BA6" w:rsidRPr="00756E63">
        <w:rPr>
          <w:rFonts w:ascii="Times New Roman" w:hAnsi="Times New Roman" w:cs="Times New Roman"/>
          <w:sz w:val="24"/>
          <w:szCs w:val="24"/>
        </w:rPr>
        <w:t xml:space="preserve">3, </w:t>
      </w:r>
      <w:r w:rsidR="00393C57" w:rsidRPr="00756E63">
        <w:rPr>
          <w:rFonts w:ascii="Times New Roman" w:hAnsi="Times New Roman" w:cs="Times New Roman"/>
          <w:sz w:val="24"/>
          <w:szCs w:val="24"/>
        </w:rPr>
        <w:t xml:space="preserve">в 2018 </w:t>
      </w:r>
      <w:r w:rsidR="00DC5BA6" w:rsidRPr="00756E63">
        <w:rPr>
          <w:rFonts w:ascii="Times New Roman" w:hAnsi="Times New Roman" w:cs="Times New Roman"/>
          <w:sz w:val="24"/>
          <w:szCs w:val="24"/>
        </w:rPr>
        <w:t>–</w:t>
      </w:r>
      <w:r w:rsidR="00393C57" w:rsidRPr="00756E63">
        <w:rPr>
          <w:rFonts w:ascii="Times New Roman" w:hAnsi="Times New Roman" w:cs="Times New Roman"/>
          <w:sz w:val="24"/>
          <w:szCs w:val="24"/>
        </w:rPr>
        <w:t xml:space="preserve"> </w:t>
      </w:r>
      <w:r w:rsidR="00DC5BA6" w:rsidRPr="00756E63">
        <w:rPr>
          <w:rFonts w:ascii="Times New Roman" w:hAnsi="Times New Roman" w:cs="Times New Roman"/>
          <w:sz w:val="24"/>
          <w:szCs w:val="24"/>
        </w:rPr>
        <w:t>2.</w:t>
      </w:r>
      <w:r w:rsidR="00393C57" w:rsidRPr="00756E63">
        <w:rPr>
          <w:rFonts w:ascii="Times New Roman" w:hAnsi="Times New Roman" w:cs="Times New Roman"/>
          <w:sz w:val="24"/>
          <w:szCs w:val="24"/>
        </w:rPr>
        <w:t xml:space="preserve"> </w:t>
      </w:r>
    </w:p>
    <w:p w:rsidR="00393C57" w:rsidRPr="00756E63" w:rsidRDefault="00393C57" w:rsidP="00117271">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По данным Судебного департамента при Верховном суде Кыргызской Республики,</w:t>
      </w:r>
      <w:r w:rsidRPr="00756E63">
        <w:rPr>
          <w:rStyle w:val="a9"/>
          <w:rFonts w:ascii="Times New Roman" w:hAnsi="Times New Roman" w:cs="Times New Roman"/>
          <w:sz w:val="24"/>
          <w:szCs w:val="24"/>
        </w:rPr>
        <w:footnoteReference w:id="17"/>
      </w:r>
      <w:r w:rsidRPr="00756E63">
        <w:rPr>
          <w:rFonts w:ascii="Times New Roman" w:hAnsi="Times New Roman" w:cs="Times New Roman"/>
          <w:sz w:val="24"/>
          <w:szCs w:val="24"/>
        </w:rPr>
        <w:t xml:space="preserve"> </w:t>
      </w:r>
      <w:r w:rsidR="00CD5993" w:rsidRPr="00756E63">
        <w:rPr>
          <w:rFonts w:ascii="Times New Roman" w:hAnsi="Times New Roman" w:cs="Times New Roman"/>
          <w:sz w:val="24"/>
          <w:szCs w:val="24"/>
        </w:rPr>
        <w:t>в</w:t>
      </w:r>
      <w:r w:rsidRPr="00756E63">
        <w:rPr>
          <w:rFonts w:ascii="Times New Roman" w:hAnsi="Times New Roman" w:cs="Times New Roman"/>
          <w:sz w:val="24"/>
          <w:szCs w:val="24"/>
        </w:rPr>
        <w:t xml:space="preserve"> 2018 год</w:t>
      </w:r>
      <w:r w:rsidR="00CD5993" w:rsidRPr="00756E63">
        <w:rPr>
          <w:rFonts w:ascii="Times New Roman" w:hAnsi="Times New Roman" w:cs="Times New Roman"/>
          <w:sz w:val="24"/>
          <w:szCs w:val="24"/>
        </w:rPr>
        <w:t>у</w:t>
      </w:r>
      <w:r w:rsidRPr="00756E63">
        <w:rPr>
          <w:rFonts w:ascii="Times New Roman" w:hAnsi="Times New Roman" w:cs="Times New Roman"/>
          <w:sz w:val="24"/>
          <w:szCs w:val="24"/>
        </w:rPr>
        <w:t xml:space="preserve"> был </w:t>
      </w:r>
      <w:r w:rsidR="00CD5993" w:rsidRPr="00756E63">
        <w:rPr>
          <w:rFonts w:ascii="Times New Roman" w:hAnsi="Times New Roman" w:cs="Times New Roman"/>
          <w:sz w:val="24"/>
          <w:szCs w:val="24"/>
        </w:rPr>
        <w:t xml:space="preserve">вынесен только </w:t>
      </w:r>
      <w:r w:rsidRPr="00756E63">
        <w:rPr>
          <w:rFonts w:ascii="Times New Roman" w:hAnsi="Times New Roman" w:cs="Times New Roman"/>
          <w:sz w:val="24"/>
          <w:szCs w:val="24"/>
        </w:rPr>
        <w:t>один приговор по ст.</w:t>
      </w:r>
      <w:r w:rsidR="00CD5993" w:rsidRPr="00756E63">
        <w:rPr>
          <w:rFonts w:ascii="Times New Roman" w:hAnsi="Times New Roman" w:cs="Times New Roman"/>
          <w:sz w:val="24"/>
          <w:szCs w:val="24"/>
        </w:rPr>
        <w:t xml:space="preserve">305-1 УК </w:t>
      </w:r>
      <w:proofErr w:type="gramStart"/>
      <w:r w:rsidR="00CD5993" w:rsidRPr="00756E63">
        <w:rPr>
          <w:rFonts w:ascii="Times New Roman" w:hAnsi="Times New Roman" w:cs="Times New Roman"/>
          <w:sz w:val="24"/>
          <w:szCs w:val="24"/>
        </w:rPr>
        <w:t>КР</w:t>
      </w:r>
      <w:proofErr w:type="gramEnd"/>
      <w:r w:rsidR="00587BA0" w:rsidRPr="00756E63">
        <w:rPr>
          <w:rFonts w:ascii="Times New Roman" w:hAnsi="Times New Roman" w:cs="Times New Roman"/>
          <w:sz w:val="24"/>
          <w:szCs w:val="24"/>
        </w:rPr>
        <w:t xml:space="preserve"> («Пытка»)</w:t>
      </w:r>
      <w:r w:rsidR="00CD5993" w:rsidRPr="00756E63">
        <w:rPr>
          <w:rFonts w:ascii="Times New Roman" w:hAnsi="Times New Roman" w:cs="Times New Roman"/>
          <w:sz w:val="24"/>
          <w:szCs w:val="24"/>
        </w:rPr>
        <w:t xml:space="preserve">, по которому </w:t>
      </w:r>
      <w:r w:rsidR="00EC7058" w:rsidRPr="00756E63">
        <w:rPr>
          <w:rFonts w:ascii="Times New Roman" w:hAnsi="Times New Roman" w:cs="Times New Roman"/>
          <w:sz w:val="24"/>
          <w:szCs w:val="24"/>
        </w:rPr>
        <w:t xml:space="preserve">оправданы </w:t>
      </w:r>
      <w:r w:rsidR="00CD5993" w:rsidRPr="00756E63">
        <w:rPr>
          <w:rFonts w:ascii="Times New Roman" w:hAnsi="Times New Roman" w:cs="Times New Roman"/>
          <w:sz w:val="24"/>
          <w:szCs w:val="24"/>
        </w:rPr>
        <w:t>тр</w:t>
      </w:r>
      <w:r w:rsidR="00EC7058" w:rsidRPr="00756E63">
        <w:rPr>
          <w:rFonts w:ascii="Times New Roman" w:hAnsi="Times New Roman" w:cs="Times New Roman"/>
          <w:sz w:val="24"/>
          <w:szCs w:val="24"/>
        </w:rPr>
        <w:t>и лица.</w:t>
      </w:r>
    </w:p>
    <w:p w:rsidR="00937E7D" w:rsidRPr="00756E63" w:rsidRDefault="00937E7D" w:rsidP="00937E7D">
      <w:pPr>
        <w:spacing w:after="0" w:line="240" w:lineRule="auto"/>
        <w:jc w:val="both"/>
        <w:rPr>
          <w:rFonts w:ascii="Times New Roman" w:hAnsi="Times New Roman" w:cs="Times New Roman"/>
          <w:b/>
        </w:rPr>
      </w:pPr>
      <w:r w:rsidRPr="00756E63">
        <w:rPr>
          <w:rFonts w:ascii="Times New Roman" w:hAnsi="Times New Roman" w:cs="Times New Roman"/>
          <w:b/>
        </w:rPr>
        <w:t>Таблица 15.</w:t>
      </w:r>
    </w:p>
    <w:p w:rsidR="00937E7D" w:rsidRPr="00756E63" w:rsidRDefault="00937E7D" w:rsidP="00937E7D">
      <w:pPr>
        <w:spacing w:after="0" w:line="240" w:lineRule="auto"/>
        <w:jc w:val="both"/>
        <w:rPr>
          <w:rFonts w:ascii="Times New Roman" w:hAnsi="Times New Roman" w:cs="Times New Roman"/>
          <w:b/>
        </w:rPr>
      </w:pPr>
      <w:r w:rsidRPr="00756E63">
        <w:rPr>
          <w:rFonts w:ascii="Times New Roman" w:hAnsi="Times New Roman" w:cs="Times New Roman"/>
          <w:b/>
        </w:rPr>
        <w:t xml:space="preserve">Сведения Судебного департамента при Верховном суде Кыргызской Республике о количестве и результатах рассмотрения уголовных дел по статьям 305 и 305-1 УК </w:t>
      </w:r>
      <w:proofErr w:type="gramStart"/>
      <w:r w:rsidRPr="00756E63">
        <w:rPr>
          <w:rFonts w:ascii="Times New Roman" w:hAnsi="Times New Roman" w:cs="Times New Roman"/>
          <w:b/>
        </w:rPr>
        <w:t>КР</w:t>
      </w:r>
      <w:proofErr w:type="gramEnd"/>
    </w:p>
    <w:p w:rsidR="00937E7D" w:rsidRPr="00756E63" w:rsidRDefault="00937E7D" w:rsidP="00937E7D">
      <w:pPr>
        <w:spacing w:after="0" w:line="240" w:lineRule="auto"/>
        <w:jc w:val="both"/>
        <w:rPr>
          <w:rFonts w:ascii="Times New Roman" w:hAnsi="Times New Roman" w:cs="Times New Roman"/>
          <w:b/>
        </w:rPr>
      </w:pPr>
    </w:p>
    <w:tbl>
      <w:tblPr>
        <w:tblStyle w:val="2-11"/>
        <w:tblW w:w="0" w:type="auto"/>
        <w:tblLook w:val="04A0" w:firstRow="1" w:lastRow="0" w:firstColumn="1" w:lastColumn="0" w:noHBand="0" w:noVBand="1"/>
      </w:tblPr>
      <w:tblGrid>
        <w:gridCol w:w="2335"/>
        <w:gridCol w:w="2576"/>
        <w:gridCol w:w="2457"/>
        <w:gridCol w:w="2060"/>
      </w:tblGrid>
      <w:tr w:rsidR="00587BA0" w:rsidRPr="00756E63" w:rsidTr="00587B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5" w:type="dxa"/>
          </w:tcPr>
          <w:p w:rsidR="00937E7D" w:rsidRPr="00756E63" w:rsidRDefault="00937E7D" w:rsidP="00587BA0">
            <w:pPr>
              <w:jc w:val="center"/>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Статья УК </w:t>
            </w:r>
            <w:proofErr w:type="gramStart"/>
            <w:r w:rsidRPr="00756E63">
              <w:rPr>
                <w:rFonts w:ascii="Times New Roman" w:hAnsi="Times New Roman" w:cs="Times New Roman"/>
                <w:b w:val="0"/>
                <w:color w:val="auto"/>
                <w:sz w:val="20"/>
                <w:szCs w:val="20"/>
              </w:rPr>
              <w:t>КР</w:t>
            </w:r>
            <w:proofErr w:type="gramEnd"/>
          </w:p>
        </w:tc>
        <w:tc>
          <w:tcPr>
            <w:tcW w:w="2576" w:type="dxa"/>
          </w:tcPr>
          <w:p w:rsidR="00937E7D" w:rsidRPr="00756E63" w:rsidRDefault="00937E7D" w:rsidP="00587B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Рассмотрено с вынесением приговора (дел)</w:t>
            </w:r>
          </w:p>
        </w:tc>
        <w:tc>
          <w:tcPr>
            <w:tcW w:w="2457" w:type="dxa"/>
          </w:tcPr>
          <w:p w:rsidR="00587BA0" w:rsidRPr="00756E63" w:rsidRDefault="00937E7D" w:rsidP="00587B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Осуждено </w:t>
            </w:r>
          </w:p>
          <w:p w:rsidR="00937E7D" w:rsidRPr="00756E63" w:rsidRDefault="00937E7D" w:rsidP="00587B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(лиц)</w:t>
            </w:r>
          </w:p>
        </w:tc>
        <w:tc>
          <w:tcPr>
            <w:tcW w:w="2060" w:type="dxa"/>
          </w:tcPr>
          <w:p w:rsidR="00587BA0" w:rsidRPr="00756E63" w:rsidRDefault="00937E7D" w:rsidP="00587B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 xml:space="preserve">Оправдано </w:t>
            </w:r>
          </w:p>
          <w:p w:rsidR="00937E7D" w:rsidRPr="00756E63" w:rsidRDefault="00937E7D" w:rsidP="00587B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(лиц)</w:t>
            </w:r>
          </w:p>
        </w:tc>
      </w:tr>
      <w:tr w:rsidR="00587BA0" w:rsidRPr="00756E63" w:rsidTr="00587B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Pr>
          <w:p w:rsidR="00937E7D" w:rsidRPr="00756E63" w:rsidRDefault="00937E7D" w:rsidP="00587BA0">
            <w:pPr>
              <w:ind w:left="426"/>
              <w:jc w:val="both"/>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305</w:t>
            </w:r>
          </w:p>
        </w:tc>
        <w:tc>
          <w:tcPr>
            <w:tcW w:w="2576" w:type="dxa"/>
          </w:tcPr>
          <w:p w:rsidR="00937E7D" w:rsidRPr="00756E63" w:rsidRDefault="00937E7D" w:rsidP="00587B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40</w:t>
            </w:r>
          </w:p>
        </w:tc>
        <w:tc>
          <w:tcPr>
            <w:tcW w:w="2457" w:type="dxa"/>
          </w:tcPr>
          <w:p w:rsidR="00937E7D" w:rsidRPr="00756E63" w:rsidRDefault="00937E7D" w:rsidP="00587B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48</w:t>
            </w:r>
          </w:p>
        </w:tc>
        <w:tc>
          <w:tcPr>
            <w:tcW w:w="2060" w:type="dxa"/>
          </w:tcPr>
          <w:p w:rsidR="00937E7D" w:rsidRPr="00756E63" w:rsidRDefault="00937E7D" w:rsidP="00587B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19</w:t>
            </w:r>
          </w:p>
        </w:tc>
      </w:tr>
      <w:tr w:rsidR="00587BA0" w:rsidRPr="00756E63" w:rsidTr="00587BA0">
        <w:tc>
          <w:tcPr>
            <w:cnfStyle w:val="001000000000" w:firstRow="0" w:lastRow="0" w:firstColumn="1" w:lastColumn="0" w:oddVBand="0" w:evenVBand="0" w:oddHBand="0" w:evenHBand="0" w:firstRowFirstColumn="0" w:firstRowLastColumn="0" w:lastRowFirstColumn="0" w:lastRowLastColumn="0"/>
            <w:tcW w:w="2335" w:type="dxa"/>
          </w:tcPr>
          <w:p w:rsidR="00937E7D" w:rsidRPr="00756E63" w:rsidRDefault="00937E7D" w:rsidP="00587BA0">
            <w:pPr>
              <w:ind w:left="426"/>
              <w:jc w:val="both"/>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305-1</w:t>
            </w:r>
          </w:p>
        </w:tc>
        <w:tc>
          <w:tcPr>
            <w:tcW w:w="2576" w:type="dxa"/>
          </w:tcPr>
          <w:p w:rsidR="00937E7D" w:rsidRPr="00756E63" w:rsidRDefault="00937E7D" w:rsidP="00587B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1</w:t>
            </w:r>
          </w:p>
        </w:tc>
        <w:tc>
          <w:tcPr>
            <w:tcW w:w="2457" w:type="dxa"/>
          </w:tcPr>
          <w:p w:rsidR="00937E7D" w:rsidRPr="00756E63" w:rsidRDefault="00587BA0" w:rsidP="00587B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w:t>
            </w:r>
          </w:p>
        </w:tc>
        <w:tc>
          <w:tcPr>
            <w:tcW w:w="2060" w:type="dxa"/>
          </w:tcPr>
          <w:p w:rsidR="00937E7D" w:rsidRPr="00756E63" w:rsidRDefault="00937E7D" w:rsidP="00587B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w:t>
            </w:r>
          </w:p>
        </w:tc>
      </w:tr>
    </w:tbl>
    <w:p w:rsidR="00937E7D" w:rsidRPr="00756E63" w:rsidRDefault="00937E7D" w:rsidP="00937E7D">
      <w:pPr>
        <w:spacing w:line="240" w:lineRule="auto"/>
        <w:jc w:val="both"/>
        <w:rPr>
          <w:rFonts w:ascii="Times New Roman" w:hAnsi="Times New Roman" w:cs="Times New Roman"/>
          <w:sz w:val="24"/>
          <w:szCs w:val="24"/>
        </w:rPr>
      </w:pPr>
    </w:p>
    <w:p w:rsidR="002E1734" w:rsidRPr="00756E63" w:rsidRDefault="00362C5B" w:rsidP="002E1734">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lastRenderedPageBreak/>
        <w:tab/>
        <w:t xml:space="preserve">Согласно данным, предоставленным Верховным судом Кыргызской Республики, по обзору судебной практики по рассмотрению дел, связанных с </w:t>
      </w:r>
      <w:r w:rsidR="002E1734" w:rsidRPr="00756E63">
        <w:rPr>
          <w:rFonts w:ascii="Times New Roman" w:hAnsi="Times New Roman" w:cs="Times New Roman"/>
          <w:sz w:val="24"/>
          <w:szCs w:val="24"/>
        </w:rPr>
        <w:t>применением пыток</w:t>
      </w:r>
      <w:r w:rsidRPr="00756E63">
        <w:rPr>
          <w:rFonts w:ascii="Times New Roman" w:hAnsi="Times New Roman" w:cs="Times New Roman"/>
          <w:sz w:val="24"/>
          <w:szCs w:val="24"/>
        </w:rPr>
        <w:t xml:space="preserve">, за период 2015 год – первое полугодие 2018 года судами </w:t>
      </w:r>
      <w:r w:rsidR="002E1734" w:rsidRPr="00756E63">
        <w:rPr>
          <w:rFonts w:ascii="Times New Roman" w:hAnsi="Times New Roman" w:cs="Times New Roman"/>
          <w:sz w:val="24"/>
          <w:szCs w:val="24"/>
        </w:rPr>
        <w:t>было изучено 41 уголовное дел</w:t>
      </w:r>
      <w:r w:rsidR="00587BA0" w:rsidRPr="00756E63">
        <w:rPr>
          <w:rFonts w:ascii="Times New Roman" w:hAnsi="Times New Roman" w:cs="Times New Roman"/>
          <w:sz w:val="24"/>
          <w:szCs w:val="24"/>
        </w:rPr>
        <w:t>о</w:t>
      </w:r>
      <w:r w:rsidR="002E1734" w:rsidRPr="00756E63">
        <w:rPr>
          <w:rFonts w:ascii="Times New Roman" w:hAnsi="Times New Roman" w:cs="Times New Roman"/>
          <w:sz w:val="24"/>
          <w:szCs w:val="24"/>
        </w:rPr>
        <w:t>. Из них:</w:t>
      </w:r>
    </w:p>
    <w:p w:rsidR="002E1734" w:rsidRPr="00756E63" w:rsidRDefault="002E1734" w:rsidP="002E1734">
      <w:pPr>
        <w:pStyle w:val="a3"/>
        <w:numPr>
          <w:ilvl w:val="0"/>
          <w:numId w:val="43"/>
        </w:numPr>
        <w:tabs>
          <w:tab w:val="left" w:pos="2100"/>
        </w:tabs>
        <w:spacing w:after="0" w:line="240" w:lineRule="auto"/>
        <w:ind w:left="709" w:hanging="425"/>
        <w:rPr>
          <w:rFonts w:ascii="Times New Roman" w:hAnsi="Times New Roman" w:cs="Times New Roman"/>
          <w:sz w:val="24"/>
          <w:szCs w:val="24"/>
        </w:rPr>
      </w:pPr>
      <w:r w:rsidRPr="00756E63">
        <w:rPr>
          <w:rFonts w:ascii="Times New Roman" w:hAnsi="Times New Roman" w:cs="Times New Roman"/>
          <w:sz w:val="24"/>
          <w:szCs w:val="24"/>
        </w:rPr>
        <w:t xml:space="preserve">17 уголовных дел в отношении 58 лиц – по ст.305-1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(«Пытка»)</w:t>
      </w:r>
      <w:r w:rsidR="00587BA0"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2E1734" w:rsidRPr="00756E63" w:rsidRDefault="002E1734" w:rsidP="002E1734">
      <w:pPr>
        <w:pStyle w:val="a3"/>
        <w:numPr>
          <w:ilvl w:val="0"/>
          <w:numId w:val="43"/>
        </w:numPr>
        <w:tabs>
          <w:tab w:val="left" w:pos="2100"/>
        </w:tabs>
        <w:spacing w:after="0" w:line="240" w:lineRule="auto"/>
        <w:ind w:left="709" w:hanging="425"/>
        <w:rPr>
          <w:rFonts w:ascii="Times New Roman" w:hAnsi="Times New Roman" w:cs="Times New Roman"/>
          <w:sz w:val="24"/>
          <w:szCs w:val="24"/>
        </w:rPr>
      </w:pPr>
      <w:r w:rsidRPr="00756E63">
        <w:rPr>
          <w:rFonts w:ascii="Times New Roman" w:hAnsi="Times New Roman" w:cs="Times New Roman"/>
          <w:sz w:val="24"/>
          <w:szCs w:val="24"/>
        </w:rPr>
        <w:t xml:space="preserve">24 уголовных дела в отношении 38 лиц - по ч.ч.1, 2 ст.305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(«Превышение должностных полномочий»)</w:t>
      </w:r>
      <w:r w:rsidR="00587BA0" w:rsidRPr="00756E63">
        <w:rPr>
          <w:rFonts w:ascii="Times New Roman" w:hAnsi="Times New Roman" w:cs="Times New Roman"/>
          <w:sz w:val="24"/>
          <w:szCs w:val="24"/>
        </w:rPr>
        <w:t>.</w:t>
      </w: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Таким образом, за 3,5 года судами было рассмотрено и вынесено решение только по 17 делам по ст.305-1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(«Пытка»).</w:t>
      </w: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Судами первой инстанции всего вынесено судебных актов в отношении 96 лиц:</w:t>
      </w:r>
    </w:p>
    <w:p w:rsidR="002E1734" w:rsidRPr="00756E63" w:rsidRDefault="00587BA0" w:rsidP="002E1734">
      <w:pPr>
        <w:pStyle w:val="a3"/>
        <w:numPr>
          <w:ilvl w:val="0"/>
          <w:numId w:val="44"/>
        </w:numPr>
        <w:tabs>
          <w:tab w:val="left" w:pos="2100"/>
        </w:tabs>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по ст.</w:t>
      </w:r>
      <w:r w:rsidR="002E1734" w:rsidRPr="00756E63">
        <w:rPr>
          <w:rFonts w:ascii="Times New Roman" w:hAnsi="Times New Roman" w:cs="Times New Roman"/>
          <w:sz w:val="24"/>
          <w:szCs w:val="24"/>
        </w:rPr>
        <w:t xml:space="preserve">305-1 УК </w:t>
      </w:r>
      <w:proofErr w:type="gramStart"/>
      <w:r w:rsidR="002E1734" w:rsidRPr="00756E63">
        <w:rPr>
          <w:rFonts w:ascii="Times New Roman" w:hAnsi="Times New Roman" w:cs="Times New Roman"/>
          <w:sz w:val="24"/>
          <w:szCs w:val="24"/>
        </w:rPr>
        <w:t>КР</w:t>
      </w:r>
      <w:proofErr w:type="gramEnd"/>
      <w:r w:rsidR="002E1734" w:rsidRPr="00756E63">
        <w:rPr>
          <w:rFonts w:ascii="Times New Roman" w:hAnsi="Times New Roman" w:cs="Times New Roman"/>
          <w:sz w:val="24"/>
          <w:szCs w:val="24"/>
        </w:rPr>
        <w:t xml:space="preserve"> - в отношении 58 лиц</w:t>
      </w:r>
      <w:r w:rsidRPr="00756E63">
        <w:rPr>
          <w:rFonts w:ascii="Times New Roman" w:hAnsi="Times New Roman" w:cs="Times New Roman"/>
          <w:sz w:val="24"/>
          <w:szCs w:val="24"/>
        </w:rPr>
        <w:t>,</w:t>
      </w:r>
    </w:p>
    <w:p w:rsidR="002E1734" w:rsidRPr="00756E63" w:rsidRDefault="00587BA0" w:rsidP="002E1734">
      <w:pPr>
        <w:pStyle w:val="a3"/>
        <w:numPr>
          <w:ilvl w:val="0"/>
          <w:numId w:val="44"/>
        </w:numPr>
        <w:tabs>
          <w:tab w:val="left" w:pos="2100"/>
        </w:tabs>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по ст.305 ч.</w:t>
      </w:r>
      <w:r w:rsidR="002E1734" w:rsidRPr="00756E63">
        <w:rPr>
          <w:rFonts w:ascii="Times New Roman" w:hAnsi="Times New Roman" w:cs="Times New Roman"/>
          <w:sz w:val="24"/>
          <w:szCs w:val="24"/>
        </w:rPr>
        <w:t xml:space="preserve">1 УК </w:t>
      </w:r>
      <w:proofErr w:type="gramStart"/>
      <w:r w:rsidR="002E1734" w:rsidRPr="00756E63">
        <w:rPr>
          <w:rFonts w:ascii="Times New Roman" w:hAnsi="Times New Roman" w:cs="Times New Roman"/>
          <w:sz w:val="24"/>
          <w:szCs w:val="24"/>
        </w:rPr>
        <w:t>КР</w:t>
      </w:r>
      <w:proofErr w:type="gramEnd"/>
      <w:r w:rsidR="002E1734" w:rsidRPr="00756E63">
        <w:rPr>
          <w:rFonts w:ascii="Times New Roman" w:hAnsi="Times New Roman" w:cs="Times New Roman"/>
          <w:sz w:val="24"/>
          <w:szCs w:val="24"/>
        </w:rPr>
        <w:t xml:space="preserve"> - в отношении 4 лиц</w:t>
      </w:r>
      <w:r w:rsidRPr="00756E63">
        <w:rPr>
          <w:rFonts w:ascii="Times New Roman" w:hAnsi="Times New Roman" w:cs="Times New Roman"/>
          <w:sz w:val="24"/>
          <w:szCs w:val="24"/>
        </w:rPr>
        <w:t>,</w:t>
      </w:r>
    </w:p>
    <w:p w:rsidR="002E1734" w:rsidRPr="00756E63" w:rsidRDefault="00587BA0" w:rsidP="002E1734">
      <w:pPr>
        <w:pStyle w:val="a3"/>
        <w:numPr>
          <w:ilvl w:val="0"/>
          <w:numId w:val="44"/>
        </w:numPr>
        <w:tabs>
          <w:tab w:val="left" w:pos="2100"/>
        </w:tabs>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по ст.305 ч.</w:t>
      </w:r>
      <w:r w:rsidR="002E1734" w:rsidRPr="00756E63">
        <w:rPr>
          <w:rFonts w:ascii="Times New Roman" w:hAnsi="Times New Roman" w:cs="Times New Roman"/>
          <w:sz w:val="24"/>
          <w:szCs w:val="24"/>
        </w:rPr>
        <w:t xml:space="preserve">2 УК </w:t>
      </w:r>
      <w:proofErr w:type="gramStart"/>
      <w:r w:rsidR="002E1734" w:rsidRPr="00756E63">
        <w:rPr>
          <w:rFonts w:ascii="Times New Roman" w:hAnsi="Times New Roman" w:cs="Times New Roman"/>
          <w:sz w:val="24"/>
          <w:szCs w:val="24"/>
        </w:rPr>
        <w:t>КР</w:t>
      </w:r>
      <w:proofErr w:type="gramEnd"/>
      <w:r w:rsidR="002E1734" w:rsidRPr="00756E63">
        <w:rPr>
          <w:rFonts w:ascii="Times New Roman" w:hAnsi="Times New Roman" w:cs="Times New Roman"/>
          <w:sz w:val="24"/>
          <w:szCs w:val="24"/>
        </w:rPr>
        <w:t xml:space="preserve"> - в отношении 34 лиц</w:t>
      </w:r>
      <w:r w:rsidRPr="00756E63">
        <w:rPr>
          <w:rFonts w:ascii="Times New Roman" w:hAnsi="Times New Roman" w:cs="Times New Roman"/>
          <w:sz w:val="24"/>
          <w:szCs w:val="24"/>
        </w:rPr>
        <w:t>.</w:t>
      </w: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Кроме одного дела, все дела были обжалованы в апелляционном и надзорном порядке. </w:t>
      </w: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Из 58 </w:t>
      </w:r>
      <w:r w:rsidR="00644370" w:rsidRPr="00756E63">
        <w:rPr>
          <w:rFonts w:ascii="Times New Roman" w:hAnsi="Times New Roman" w:cs="Times New Roman"/>
          <w:sz w:val="24"/>
          <w:szCs w:val="24"/>
        </w:rPr>
        <w:t xml:space="preserve">(18,9%) </w:t>
      </w:r>
      <w:r w:rsidRPr="00756E63">
        <w:rPr>
          <w:rFonts w:ascii="Times New Roman" w:hAnsi="Times New Roman" w:cs="Times New Roman"/>
          <w:sz w:val="24"/>
          <w:szCs w:val="24"/>
        </w:rPr>
        <w:t xml:space="preserve">лиц, обвиняемых в применении пыток по ст.305-1 УК </w:t>
      </w:r>
      <w:proofErr w:type="gramStart"/>
      <w:r w:rsidRPr="00756E63">
        <w:rPr>
          <w:rFonts w:ascii="Times New Roman" w:hAnsi="Times New Roman" w:cs="Times New Roman"/>
          <w:sz w:val="24"/>
          <w:szCs w:val="24"/>
        </w:rPr>
        <w:t>КР</w:t>
      </w:r>
      <w:proofErr w:type="gramEnd"/>
      <w:r w:rsidR="00644370" w:rsidRPr="00756E63">
        <w:rPr>
          <w:rFonts w:ascii="Times New Roman" w:hAnsi="Times New Roman" w:cs="Times New Roman"/>
          <w:sz w:val="24"/>
          <w:szCs w:val="24"/>
        </w:rPr>
        <w:t>,</w:t>
      </w:r>
      <w:r w:rsidRPr="00756E63">
        <w:rPr>
          <w:rFonts w:ascii="Times New Roman" w:hAnsi="Times New Roman" w:cs="Times New Roman"/>
          <w:sz w:val="24"/>
          <w:szCs w:val="24"/>
        </w:rPr>
        <w:t xml:space="preserve"> в отношении </w:t>
      </w:r>
      <w:r w:rsidRPr="00756E63">
        <w:rPr>
          <w:rFonts w:ascii="Times New Roman" w:hAnsi="Times New Roman" w:cs="Times New Roman"/>
          <w:b/>
          <w:sz w:val="24"/>
          <w:szCs w:val="24"/>
        </w:rPr>
        <w:t>11 лиц</w:t>
      </w:r>
      <w:r w:rsidRPr="00756E63">
        <w:rPr>
          <w:rFonts w:ascii="Times New Roman" w:hAnsi="Times New Roman" w:cs="Times New Roman"/>
          <w:sz w:val="24"/>
          <w:szCs w:val="24"/>
        </w:rPr>
        <w:t xml:space="preserve"> </w:t>
      </w:r>
      <w:r w:rsidRPr="00756E63">
        <w:rPr>
          <w:rFonts w:ascii="Times New Roman" w:hAnsi="Times New Roman" w:cs="Times New Roman"/>
          <w:b/>
          <w:sz w:val="24"/>
          <w:szCs w:val="24"/>
        </w:rPr>
        <w:t>были  вынесены обвинительные приговоры</w:t>
      </w:r>
      <w:r w:rsidRPr="00756E63">
        <w:rPr>
          <w:rFonts w:ascii="Times New Roman" w:hAnsi="Times New Roman" w:cs="Times New Roman"/>
          <w:sz w:val="24"/>
          <w:szCs w:val="24"/>
        </w:rPr>
        <w:t xml:space="preserve"> с назначением наказания в виде  лишения свободы. </w:t>
      </w:r>
    </w:p>
    <w:p w:rsidR="002E1734" w:rsidRPr="00756E63" w:rsidRDefault="002E1734" w:rsidP="002E1734">
      <w:pPr>
        <w:pStyle w:val="a3"/>
        <w:numPr>
          <w:ilvl w:val="0"/>
          <w:numId w:val="45"/>
        </w:numPr>
        <w:tabs>
          <w:tab w:val="left" w:pos="2100"/>
        </w:tabs>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за 2016 г. – 6 лиц</w:t>
      </w:r>
      <w:r w:rsidR="00587BA0" w:rsidRPr="00756E63">
        <w:rPr>
          <w:rFonts w:ascii="Times New Roman" w:hAnsi="Times New Roman" w:cs="Times New Roman"/>
          <w:sz w:val="24"/>
          <w:szCs w:val="24"/>
        </w:rPr>
        <w:t>,</w:t>
      </w:r>
    </w:p>
    <w:p w:rsidR="002E1734" w:rsidRPr="00756E63" w:rsidRDefault="002E1734" w:rsidP="002E1734">
      <w:pPr>
        <w:pStyle w:val="a3"/>
        <w:numPr>
          <w:ilvl w:val="0"/>
          <w:numId w:val="45"/>
        </w:numPr>
        <w:tabs>
          <w:tab w:val="left" w:pos="2100"/>
        </w:tabs>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за 2017 год - 4 лица</w:t>
      </w:r>
      <w:r w:rsidR="00587BA0" w:rsidRPr="00756E63">
        <w:rPr>
          <w:rFonts w:ascii="Times New Roman" w:hAnsi="Times New Roman" w:cs="Times New Roman"/>
          <w:sz w:val="24"/>
          <w:szCs w:val="24"/>
        </w:rPr>
        <w:t>,</w:t>
      </w:r>
    </w:p>
    <w:p w:rsidR="002E1734" w:rsidRPr="00756E63" w:rsidRDefault="002E1734" w:rsidP="002E1734">
      <w:pPr>
        <w:pStyle w:val="a3"/>
        <w:numPr>
          <w:ilvl w:val="0"/>
          <w:numId w:val="45"/>
        </w:numPr>
        <w:tabs>
          <w:tab w:val="left" w:pos="2100"/>
        </w:tabs>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за первое полугодие 2018 года – 1 лицо</w:t>
      </w:r>
      <w:r w:rsidR="00587BA0"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2E1734" w:rsidRPr="00756E63" w:rsidRDefault="002E1734" w:rsidP="002E1734">
      <w:pPr>
        <w:spacing w:after="0"/>
        <w:rPr>
          <w:rFonts w:ascii="Times New Roman" w:hAnsi="Times New Roman" w:cs="Times New Roman"/>
          <w:sz w:val="24"/>
          <w:szCs w:val="24"/>
        </w:rPr>
      </w:pPr>
      <w:r w:rsidRPr="00756E63">
        <w:rPr>
          <w:rFonts w:ascii="Times New Roman" w:hAnsi="Times New Roman" w:cs="Times New Roman"/>
          <w:b/>
          <w:sz w:val="24"/>
          <w:szCs w:val="24"/>
        </w:rPr>
        <w:t xml:space="preserve">37 </w:t>
      </w:r>
      <w:r w:rsidR="00644370" w:rsidRPr="00756E63">
        <w:rPr>
          <w:rFonts w:ascii="Times New Roman" w:hAnsi="Times New Roman" w:cs="Times New Roman"/>
          <w:b/>
          <w:sz w:val="24"/>
          <w:szCs w:val="24"/>
        </w:rPr>
        <w:t>(63,8</w:t>
      </w:r>
      <w:r w:rsidR="008D610B" w:rsidRPr="00756E63">
        <w:rPr>
          <w:rFonts w:ascii="Times New Roman" w:hAnsi="Times New Roman" w:cs="Times New Roman"/>
          <w:b/>
          <w:sz w:val="24"/>
          <w:szCs w:val="24"/>
        </w:rPr>
        <w:t xml:space="preserve">%) </w:t>
      </w:r>
      <w:r w:rsidRPr="00756E63">
        <w:rPr>
          <w:rFonts w:ascii="Times New Roman" w:hAnsi="Times New Roman" w:cs="Times New Roman"/>
          <w:b/>
          <w:sz w:val="24"/>
          <w:szCs w:val="24"/>
        </w:rPr>
        <w:t>обвиняемых в применении пыток были оправданы</w:t>
      </w:r>
      <w:r w:rsidRPr="00756E63">
        <w:rPr>
          <w:rFonts w:ascii="Times New Roman" w:hAnsi="Times New Roman" w:cs="Times New Roman"/>
          <w:sz w:val="24"/>
          <w:szCs w:val="24"/>
        </w:rPr>
        <w:t xml:space="preserve">, из них: </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 xml:space="preserve">Ленинским районным судом г.Бишкек – 1 </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Октябрьским районным судом г.Бишкек – 3</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Первомайским районным судом г.Бишкек– 2</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Свердловским районным судом г.Бишкек – 11</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proofErr w:type="spellStart"/>
      <w:r w:rsidRPr="00756E63">
        <w:rPr>
          <w:rFonts w:ascii="Times New Roman" w:hAnsi="Times New Roman" w:cs="Times New Roman"/>
          <w:sz w:val="24"/>
          <w:szCs w:val="24"/>
        </w:rPr>
        <w:t>Ошским</w:t>
      </w:r>
      <w:proofErr w:type="spellEnd"/>
      <w:r w:rsidRPr="00756E63">
        <w:rPr>
          <w:rFonts w:ascii="Times New Roman" w:hAnsi="Times New Roman" w:cs="Times New Roman"/>
          <w:sz w:val="24"/>
          <w:szCs w:val="24"/>
        </w:rPr>
        <w:t xml:space="preserve"> городским судом – 8</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proofErr w:type="spellStart"/>
      <w:r w:rsidRPr="00756E63">
        <w:rPr>
          <w:rFonts w:ascii="Times New Roman" w:hAnsi="Times New Roman" w:cs="Times New Roman"/>
          <w:sz w:val="24"/>
          <w:szCs w:val="24"/>
        </w:rPr>
        <w:t>Узгенским</w:t>
      </w:r>
      <w:proofErr w:type="spellEnd"/>
      <w:r w:rsidRPr="00756E63">
        <w:rPr>
          <w:rFonts w:ascii="Times New Roman" w:hAnsi="Times New Roman" w:cs="Times New Roman"/>
          <w:sz w:val="24"/>
          <w:szCs w:val="24"/>
        </w:rPr>
        <w:t xml:space="preserve"> районным судом – 1</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proofErr w:type="spellStart"/>
      <w:r w:rsidRPr="00756E63">
        <w:rPr>
          <w:rFonts w:ascii="Times New Roman" w:hAnsi="Times New Roman" w:cs="Times New Roman"/>
          <w:sz w:val="24"/>
          <w:szCs w:val="24"/>
        </w:rPr>
        <w:t>Ноокатским</w:t>
      </w:r>
      <w:proofErr w:type="spellEnd"/>
      <w:r w:rsidRPr="00756E63">
        <w:rPr>
          <w:rFonts w:ascii="Times New Roman" w:hAnsi="Times New Roman" w:cs="Times New Roman"/>
          <w:sz w:val="24"/>
          <w:szCs w:val="24"/>
        </w:rPr>
        <w:t xml:space="preserve"> районным судом – 2</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proofErr w:type="spellStart"/>
      <w:r w:rsidRPr="00756E63">
        <w:rPr>
          <w:rFonts w:ascii="Times New Roman" w:hAnsi="Times New Roman" w:cs="Times New Roman"/>
          <w:sz w:val="24"/>
          <w:szCs w:val="24"/>
        </w:rPr>
        <w:t>Бакай-Атинским</w:t>
      </w:r>
      <w:proofErr w:type="spellEnd"/>
      <w:r w:rsidRPr="00756E63">
        <w:rPr>
          <w:rFonts w:ascii="Times New Roman" w:hAnsi="Times New Roman" w:cs="Times New Roman"/>
          <w:sz w:val="24"/>
          <w:szCs w:val="24"/>
        </w:rPr>
        <w:t xml:space="preserve"> районным судом – 1</w:t>
      </w:r>
    </w:p>
    <w:p w:rsidR="002E1734" w:rsidRPr="00756E63" w:rsidRDefault="002E1734" w:rsidP="002E1734">
      <w:pPr>
        <w:tabs>
          <w:tab w:val="left" w:pos="2100"/>
        </w:tabs>
        <w:spacing w:after="0" w:line="240" w:lineRule="auto"/>
        <w:ind w:left="709"/>
        <w:jc w:val="both"/>
        <w:rPr>
          <w:rFonts w:ascii="Times New Roman" w:hAnsi="Times New Roman" w:cs="Times New Roman"/>
          <w:sz w:val="24"/>
          <w:szCs w:val="24"/>
        </w:rPr>
      </w:pPr>
      <w:proofErr w:type="spellStart"/>
      <w:r w:rsidRPr="00756E63">
        <w:rPr>
          <w:rFonts w:ascii="Times New Roman" w:hAnsi="Times New Roman" w:cs="Times New Roman"/>
          <w:sz w:val="24"/>
          <w:szCs w:val="24"/>
        </w:rPr>
        <w:t>Таласским</w:t>
      </w:r>
      <w:proofErr w:type="spellEnd"/>
      <w:r w:rsidRPr="00756E63">
        <w:rPr>
          <w:rFonts w:ascii="Times New Roman" w:hAnsi="Times New Roman" w:cs="Times New Roman"/>
          <w:sz w:val="24"/>
          <w:szCs w:val="24"/>
        </w:rPr>
        <w:t xml:space="preserve"> районным судом - 1</w:t>
      </w:r>
    </w:p>
    <w:p w:rsidR="002E1734" w:rsidRPr="00756E63" w:rsidRDefault="002E1734" w:rsidP="002E1734">
      <w:pPr>
        <w:tabs>
          <w:tab w:val="left" w:pos="2100"/>
        </w:tabs>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При этом 15 </w:t>
      </w:r>
      <w:r w:rsidR="00677741" w:rsidRPr="00756E63">
        <w:rPr>
          <w:rFonts w:ascii="Times New Roman" w:hAnsi="Times New Roman" w:cs="Times New Roman"/>
          <w:sz w:val="24"/>
          <w:szCs w:val="24"/>
        </w:rPr>
        <w:t xml:space="preserve">(41%) </w:t>
      </w:r>
      <w:r w:rsidRPr="00756E63">
        <w:rPr>
          <w:rFonts w:ascii="Times New Roman" w:hAnsi="Times New Roman" w:cs="Times New Roman"/>
          <w:sz w:val="24"/>
          <w:szCs w:val="24"/>
        </w:rPr>
        <w:t xml:space="preserve">лиц оправданы за отсутствием состава преступления: </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2015 г. – 5 лиц</w:t>
      </w:r>
      <w:r w:rsidR="00CC0B42" w:rsidRPr="00756E63">
        <w:rPr>
          <w:rFonts w:ascii="Times New Roman" w:hAnsi="Times New Roman" w:cs="Times New Roman"/>
          <w:sz w:val="24"/>
          <w:szCs w:val="24"/>
        </w:rPr>
        <w:t>,</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2016 г. – 6 лиц</w:t>
      </w:r>
      <w:r w:rsidR="00CC0B42"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2017 г. – 4 лица</w:t>
      </w:r>
      <w:r w:rsidR="00CC0B42" w:rsidRPr="00756E63">
        <w:rPr>
          <w:rFonts w:ascii="Times New Roman" w:hAnsi="Times New Roman" w:cs="Times New Roman"/>
          <w:sz w:val="24"/>
          <w:szCs w:val="24"/>
        </w:rPr>
        <w:t>.</w:t>
      </w:r>
    </w:p>
    <w:p w:rsidR="002E1734" w:rsidRPr="00756E63" w:rsidRDefault="002E1734" w:rsidP="002E1734">
      <w:pPr>
        <w:tabs>
          <w:tab w:val="left" w:pos="2100"/>
        </w:tabs>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22 </w:t>
      </w:r>
      <w:r w:rsidR="00677741" w:rsidRPr="00756E63">
        <w:rPr>
          <w:rFonts w:ascii="Times New Roman" w:hAnsi="Times New Roman" w:cs="Times New Roman"/>
          <w:sz w:val="24"/>
          <w:szCs w:val="24"/>
        </w:rPr>
        <w:t>(59%) лица</w:t>
      </w:r>
      <w:r w:rsidRPr="00756E63">
        <w:rPr>
          <w:rFonts w:ascii="Times New Roman" w:hAnsi="Times New Roman" w:cs="Times New Roman"/>
          <w:sz w:val="24"/>
          <w:szCs w:val="24"/>
        </w:rPr>
        <w:t xml:space="preserve"> оправданы за недоказанностью участия в совершении преступления: </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2015 г. – 4 лица</w:t>
      </w:r>
      <w:r w:rsidR="00CC0B42" w:rsidRPr="00756E63">
        <w:rPr>
          <w:rFonts w:ascii="Times New Roman" w:hAnsi="Times New Roman" w:cs="Times New Roman"/>
          <w:sz w:val="24"/>
          <w:szCs w:val="24"/>
        </w:rPr>
        <w:t>,</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2016 г. – 9 лиц</w:t>
      </w:r>
      <w:r w:rsidR="00CC0B42"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2017 г. – 2 лица</w:t>
      </w:r>
      <w:r w:rsidR="00CC0B42"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2E1734" w:rsidRPr="00756E63" w:rsidRDefault="002E1734" w:rsidP="00CC0B42">
      <w:pPr>
        <w:pStyle w:val="a3"/>
        <w:numPr>
          <w:ilvl w:val="0"/>
          <w:numId w:val="45"/>
        </w:numPr>
        <w:tabs>
          <w:tab w:val="left" w:pos="2100"/>
        </w:tabs>
        <w:spacing w:after="0" w:line="240" w:lineRule="auto"/>
        <w:ind w:hanging="11"/>
        <w:jc w:val="both"/>
        <w:rPr>
          <w:rFonts w:ascii="Times New Roman" w:hAnsi="Times New Roman" w:cs="Times New Roman"/>
          <w:sz w:val="24"/>
          <w:szCs w:val="24"/>
        </w:rPr>
      </w:pPr>
      <w:r w:rsidRPr="00756E63">
        <w:rPr>
          <w:rFonts w:ascii="Times New Roman" w:hAnsi="Times New Roman" w:cs="Times New Roman"/>
          <w:sz w:val="24"/>
          <w:szCs w:val="24"/>
        </w:rPr>
        <w:t>в первом полугодии 2018 года – 7 лиц</w:t>
      </w:r>
      <w:r w:rsidR="00CC0B42" w:rsidRPr="00756E63">
        <w:rPr>
          <w:rFonts w:ascii="Times New Roman" w:hAnsi="Times New Roman" w:cs="Times New Roman"/>
          <w:sz w:val="24"/>
          <w:szCs w:val="24"/>
        </w:rPr>
        <w:t>.</w:t>
      </w: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По результатам обобщения судебной практики Верховный суд Кыргызской Республики вынес заключение о несоблюдении судами сроков рассмотрения дел обозначенной категории. Так, из 41 поступившего на рассмотрение уголовного дела</w:t>
      </w:r>
      <w:r w:rsidR="0040335B" w:rsidRPr="00756E63">
        <w:rPr>
          <w:rFonts w:ascii="Times New Roman" w:hAnsi="Times New Roman" w:cs="Times New Roman"/>
          <w:sz w:val="24"/>
          <w:szCs w:val="24"/>
        </w:rPr>
        <w:t xml:space="preserve"> по двум</w:t>
      </w:r>
      <w:r w:rsidRPr="00756E63">
        <w:rPr>
          <w:rFonts w:ascii="Times New Roman" w:hAnsi="Times New Roman" w:cs="Times New Roman"/>
          <w:sz w:val="24"/>
          <w:szCs w:val="24"/>
        </w:rPr>
        <w:t xml:space="preserve"> делам нарушен установленный законодательством 14-суточный срок назначения дела к судебному разбирательству, по 40 делам нарушен двухмесячный срок, установленный ч.2 ст.252 УПК КР. Только одно дело было рассмотрено в срок.</w:t>
      </w:r>
    </w:p>
    <w:p w:rsidR="002E1734" w:rsidRPr="00756E63" w:rsidRDefault="002E1734" w:rsidP="002E1734">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качестве примера судебной волокиты отмечено уголовное дело по обвинению трёх сотрудников милиции в применении пыток по отношении к С.И., когда дело не находило своего разрешения в течение четырёх лет. В данном деле </w:t>
      </w:r>
      <w:proofErr w:type="spellStart"/>
      <w:r w:rsidRPr="00756E63">
        <w:rPr>
          <w:rFonts w:ascii="Times New Roman" w:hAnsi="Times New Roman" w:cs="Times New Roman"/>
          <w:sz w:val="24"/>
          <w:szCs w:val="24"/>
        </w:rPr>
        <w:t>Бакай-Атинский</w:t>
      </w:r>
      <w:proofErr w:type="spellEnd"/>
      <w:r w:rsidRPr="00756E63">
        <w:rPr>
          <w:rFonts w:ascii="Times New Roman" w:hAnsi="Times New Roman" w:cs="Times New Roman"/>
          <w:sz w:val="24"/>
          <w:szCs w:val="24"/>
        </w:rPr>
        <w:t xml:space="preserve"> районный суд </w:t>
      </w:r>
      <w:proofErr w:type="spellStart"/>
      <w:r w:rsidRPr="00756E63">
        <w:rPr>
          <w:rFonts w:ascii="Times New Roman" w:hAnsi="Times New Roman" w:cs="Times New Roman"/>
          <w:sz w:val="24"/>
          <w:szCs w:val="24"/>
        </w:rPr>
        <w:t>Таласской</w:t>
      </w:r>
      <w:proofErr w:type="spellEnd"/>
      <w:r w:rsidRPr="00756E63">
        <w:rPr>
          <w:rFonts w:ascii="Times New Roman" w:hAnsi="Times New Roman" w:cs="Times New Roman"/>
          <w:sz w:val="24"/>
          <w:szCs w:val="24"/>
        </w:rPr>
        <w:t xml:space="preserve"> области только через два года после вынесения постано</w:t>
      </w:r>
      <w:r w:rsidR="0040335B" w:rsidRPr="00756E63">
        <w:rPr>
          <w:rFonts w:ascii="Times New Roman" w:hAnsi="Times New Roman" w:cs="Times New Roman"/>
          <w:sz w:val="24"/>
          <w:szCs w:val="24"/>
        </w:rPr>
        <w:t xml:space="preserve">вления </w:t>
      </w:r>
      <w:r w:rsidR="0040335B" w:rsidRPr="00756E63">
        <w:rPr>
          <w:rFonts w:ascii="Times New Roman" w:hAnsi="Times New Roman" w:cs="Times New Roman"/>
          <w:sz w:val="24"/>
          <w:szCs w:val="24"/>
        </w:rPr>
        <w:lastRenderedPageBreak/>
        <w:t>о назначении комиссионной СМЭ и психолого-психиатрической</w:t>
      </w:r>
      <w:r w:rsidRPr="00756E63">
        <w:rPr>
          <w:rFonts w:ascii="Times New Roman" w:hAnsi="Times New Roman" w:cs="Times New Roman"/>
          <w:sz w:val="24"/>
          <w:szCs w:val="24"/>
        </w:rPr>
        <w:t xml:space="preserve"> </w:t>
      </w:r>
      <w:r w:rsidR="0040335B" w:rsidRPr="00756E63">
        <w:rPr>
          <w:rFonts w:ascii="Times New Roman" w:hAnsi="Times New Roman" w:cs="Times New Roman"/>
          <w:sz w:val="24"/>
          <w:szCs w:val="24"/>
        </w:rPr>
        <w:t>экспертизы направил запрос в Республиканское бюро судебно-медицинских экспертиз (</w:t>
      </w:r>
      <w:r w:rsidRPr="00756E63">
        <w:rPr>
          <w:rFonts w:ascii="Times New Roman" w:hAnsi="Times New Roman" w:cs="Times New Roman"/>
          <w:sz w:val="24"/>
          <w:szCs w:val="24"/>
        </w:rPr>
        <w:t>РБСМЭ</w:t>
      </w:r>
      <w:r w:rsidR="0040335B" w:rsidRPr="00756E63">
        <w:rPr>
          <w:rFonts w:ascii="Times New Roman" w:hAnsi="Times New Roman" w:cs="Times New Roman"/>
          <w:sz w:val="24"/>
          <w:szCs w:val="24"/>
        </w:rPr>
        <w:t>)</w:t>
      </w:r>
      <w:r w:rsidRPr="00756E63">
        <w:rPr>
          <w:rFonts w:ascii="Times New Roman" w:hAnsi="Times New Roman" w:cs="Times New Roman"/>
          <w:sz w:val="24"/>
          <w:szCs w:val="24"/>
        </w:rPr>
        <w:t xml:space="preserve"> о результатах экспертиз.</w:t>
      </w:r>
    </w:p>
    <w:p w:rsidR="002E1734" w:rsidRPr="00756E63" w:rsidRDefault="002E1734" w:rsidP="00937E7D">
      <w:pPr>
        <w:spacing w:line="240" w:lineRule="auto"/>
        <w:jc w:val="both"/>
        <w:rPr>
          <w:rFonts w:ascii="Times New Roman" w:hAnsi="Times New Roman" w:cs="Times New Roman"/>
          <w:color w:val="FF0000"/>
          <w:sz w:val="24"/>
          <w:szCs w:val="24"/>
        </w:rPr>
      </w:pPr>
    </w:p>
    <w:p w:rsidR="00117271" w:rsidRPr="00756E63" w:rsidRDefault="00117271" w:rsidP="00117271">
      <w:pPr>
        <w:pStyle w:val="a3"/>
        <w:rPr>
          <w:rStyle w:val="afb"/>
          <w:rFonts w:ascii="Times New Roman" w:hAnsi="Times New Roman" w:cs="Times New Roman"/>
        </w:rPr>
      </w:pPr>
      <w:r w:rsidRPr="00756E63">
        <w:rPr>
          <w:rStyle w:val="afb"/>
          <w:rFonts w:ascii="Times New Roman" w:hAnsi="Times New Roman" w:cs="Times New Roman"/>
        </w:rPr>
        <w:t xml:space="preserve">МЕДИЦИНСКОЕ  ДОКУМЕНТИРОВАНИЕ ПЫТОК И ЖЕСТОКОГО ОБРАЩЕНИЯ </w:t>
      </w:r>
    </w:p>
    <w:p w:rsidR="00117271" w:rsidRPr="00756E63" w:rsidRDefault="0035155E" w:rsidP="00117271">
      <w:pPr>
        <w:pStyle w:val="a3"/>
        <w:rPr>
          <w:rStyle w:val="afb"/>
          <w:rFonts w:ascii="Times New Roman" w:hAnsi="Times New Roman" w:cs="Times New Roman"/>
        </w:rPr>
      </w:pPr>
      <w:r w:rsidRPr="00756E63">
        <w:rPr>
          <w:rStyle w:val="afb"/>
          <w:rFonts w:ascii="Times New Roman" w:hAnsi="Times New Roman" w:cs="Times New Roman"/>
        </w:rPr>
        <w:t>СОГЛАСНО</w:t>
      </w:r>
      <w:r w:rsidR="00117271" w:rsidRPr="00756E63">
        <w:rPr>
          <w:rStyle w:val="afb"/>
          <w:rFonts w:ascii="Times New Roman" w:hAnsi="Times New Roman" w:cs="Times New Roman"/>
        </w:rPr>
        <w:t xml:space="preserve"> ПРИНЦИПАМ СТАМБУЛЬСКОГО ПРОТОКОЛА </w:t>
      </w:r>
    </w:p>
    <w:p w:rsidR="00110B18" w:rsidRPr="00756E63" w:rsidRDefault="00117271" w:rsidP="00110B18">
      <w:p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ab/>
      </w:r>
      <w:r w:rsidR="006C532C" w:rsidRPr="00756E63">
        <w:rPr>
          <w:rFonts w:ascii="Times New Roman" w:eastAsia="Times New Roman" w:hAnsi="Times New Roman" w:cs="Times New Roman"/>
          <w:sz w:val="24"/>
          <w:szCs w:val="24"/>
          <w:lang w:eastAsia="ru-RU"/>
        </w:rPr>
        <w:t xml:space="preserve">Медицинские работники </w:t>
      </w:r>
      <w:r w:rsidR="00DE13AF" w:rsidRPr="00756E63">
        <w:rPr>
          <w:rFonts w:ascii="Times New Roman" w:eastAsia="Times New Roman" w:hAnsi="Times New Roman" w:cs="Times New Roman"/>
          <w:sz w:val="24"/>
          <w:szCs w:val="24"/>
          <w:lang w:eastAsia="ru-RU"/>
        </w:rPr>
        <w:t>являются</w:t>
      </w:r>
      <w:r w:rsidR="003F69B8" w:rsidRPr="00756E63">
        <w:rPr>
          <w:rFonts w:ascii="Times New Roman" w:eastAsia="Times New Roman" w:hAnsi="Times New Roman" w:cs="Times New Roman"/>
          <w:sz w:val="24"/>
          <w:szCs w:val="24"/>
          <w:lang w:eastAsia="ru-RU"/>
        </w:rPr>
        <w:t xml:space="preserve"> перв</w:t>
      </w:r>
      <w:r w:rsidR="00DE13AF" w:rsidRPr="00756E63">
        <w:rPr>
          <w:rFonts w:ascii="Times New Roman" w:eastAsia="Times New Roman" w:hAnsi="Times New Roman" w:cs="Times New Roman"/>
          <w:sz w:val="24"/>
          <w:szCs w:val="24"/>
          <w:lang w:eastAsia="ru-RU"/>
        </w:rPr>
        <w:t>ыми лицами, к которым</w:t>
      </w:r>
      <w:r w:rsidR="003F69B8" w:rsidRPr="00756E63">
        <w:rPr>
          <w:rFonts w:ascii="Times New Roman" w:eastAsia="Times New Roman" w:hAnsi="Times New Roman" w:cs="Times New Roman"/>
          <w:sz w:val="24"/>
          <w:szCs w:val="24"/>
          <w:lang w:eastAsia="ru-RU"/>
        </w:rPr>
        <w:t xml:space="preserve"> обращаются за помощью жертвы пыток и жестокого обращения. От своевременной</w:t>
      </w:r>
      <w:r w:rsidR="00532F3A" w:rsidRPr="00756E63">
        <w:rPr>
          <w:rFonts w:ascii="Times New Roman" w:eastAsia="Times New Roman" w:hAnsi="Times New Roman" w:cs="Times New Roman"/>
          <w:sz w:val="24"/>
          <w:szCs w:val="24"/>
          <w:lang w:eastAsia="ru-RU"/>
        </w:rPr>
        <w:t>, полной</w:t>
      </w:r>
      <w:r w:rsidR="003F69B8" w:rsidRPr="00756E63">
        <w:rPr>
          <w:rFonts w:ascii="Times New Roman" w:eastAsia="Times New Roman" w:hAnsi="Times New Roman" w:cs="Times New Roman"/>
          <w:sz w:val="24"/>
          <w:szCs w:val="24"/>
          <w:lang w:eastAsia="ru-RU"/>
        </w:rPr>
        <w:t xml:space="preserve"> и качественной </w:t>
      </w:r>
      <w:r w:rsidR="00110B18" w:rsidRPr="00756E63">
        <w:rPr>
          <w:rFonts w:ascii="Times New Roman" w:eastAsia="Times New Roman" w:hAnsi="Times New Roman" w:cs="Times New Roman"/>
          <w:sz w:val="24"/>
          <w:szCs w:val="24"/>
          <w:lang w:eastAsia="ru-RU"/>
        </w:rPr>
        <w:t>фиксации результатов</w:t>
      </w:r>
      <w:r w:rsidR="003F69B8" w:rsidRPr="00756E63">
        <w:rPr>
          <w:rFonts w:ascii="Times New Roman" w:eastAsia="Times New Roman" w:hAnsi="Times New Roman" w:cs="Times New Roman"/>
          <w:sz w:val="24"/>
          <w:szCs w:val="24"/>
          <w:lang w:eastAsia="ru-RU"/>
        </w:rPr>
        <w:t xml:space="preserve"> </w:t>
      </w:r>
      <w:r w:rsidR="00110B18" w:rsidRPr="00756E63">
        <w:rPr>
          <w:rFonts w:ascii="Times New Roman" w:eastAsia="Times New Roman" w:hAnsi="Times New Roman" w:cs="Times New Roman"/>
          <w:sz w:val="24"/>
          <w:szCs w:val="24"/>
          <w:lang w:eastAsia="ru-RU"/>
        </w:rPr>
        <w:t>медицинского освидетельствования зависит</w:t>
      </w:r>
      <w:r w:rsidR="00DE13AF" w:rsidRPr="00756E63">
        <w:rPr>
          <w:rFonts w:ascii="Times New Roman" w:eastAsia="Times New Roman" w:hAnsi="Times New Roman" w:cs="Times New Roman"/>
          <w:sz w:val="24"/>
          <w:szCs w:val="24"/>
          <w:lang w:eastAsia="ru-RU"/>
        </w:rPr>
        <w:t xml:space="preserve"> в дальнейшем </w:t>
      </w:r>
      <w:r w:rsidR="00110B18" w:rsidRPr="00756E63">
        <w:rPr>
          <w:rFonts w:ascii="Times New Roman" w:eastAsia="Times New Roman" w:hAnsi="Times New Roman" w:cs="Times New Roman"/>
          <w:sz w:val="24"/>
          <w:szCs w:val="24"/>
          <w:lang w:eastAsia="ru-RU"/>
        </w:rPr>
        <w:t>доказательство факта применения пыток и жестокого обращения и проведение  эффективного расследования.</w:t>
      </w:r>
      <w:r w:rsidR="00E43741" w:rsidRPr="00756E63">
        <w:rPr>
          <w:rFonts w:ascii="Times New Roman" w:eastAsia="Times New Roman" w:hAnsi="Times New Roman" w:cs="Times New Roman"/>
          <w:sz w:val="24"/>
          <w:szCs w:val="24"/>
          <w:lang w:eastAsia="ru-RU"/>
        </w:rPr>
        <w:t xml:space="preserve"> </w:t>
      </w:r>
    </w:p>
    <w:p w:rsidR="006C532C" w:rsidRPr="00756E63" w:rsidRDefault="006C532C" w:rsidP="006C532C">
      <w:pPr>
        <w:spacing w:after="0" w:line="240" w:lineRule="auto"/>
        <w:ind w:firstLine="709"/>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Задачи медицинских работников по документированию пыток изложены в </w:t>
      </w:r>
      <w:r w:rsidR="00DE13AF" w:rsidRPr="00756E63">
        <w:rPr>
          <w:rFonts w:ascii="Times New Roman" w:eastAsia="Times New Roman" w:hAnsi="Times New Roman" w:cs="Times New Roman"/>
          <w:sz w:val="24"/>
          <w:szCs w:val="24"/>
          <w:lang w:eastAsia="ru-RU"/>
        </w:rPr>
        <w:t xml:space="preserve">международном документе - </w:t>
      </w:r>
      <w:r w:rsidR="00E43741" w:rsidRPr="00756E63">
        <w:rPr>
          <w:rFonts w:ascii="Times New Roman" w:eastAsia="Times New Roman" w:hAnsi="Times New Roman" w:cs="Times New Roman"/>
          <w:sz w:val="24"/>
          <w:szCs w:val="24"/>
          <w:lang w:eastAsia="ru-RU"/>
        </w:rPr>
        <w:t>Руководстве по эффективному расследованию и документированию пыток и других жестоких, бесчеловечных или унижающих достоинство видов обращения и наказания (Стамбульский</w:t>
      </w:r>
      <w:r w:rsidRPr="00756E63">
        <w:rPr>
          <w:rFonts w:ascii="Times New Roman" w:eastAsia="Times New Roman" w:hAnsi="Times New Roman" w:cs="Times New Roman"/>
          <w:sz w:val="24"/>
          <w:szCs w:val="24"/>
          <w:lang w:eastAsia="ru-RU"/>
        </w:rPr>
        <w:t xml:space="preserve"> протокол</w:t>
      </w:r>
      <w:r w:rsidR="00E43741" w:rsidRPr="00756E63">
        <w:rPr>
          <w:rFonts w:ascii="Times New Roman" w:eastAsia="Times New Roman" w:hAnsi="Times New Roman" w:cs="Times New Roman"/>
          <w:sz w:val="24"/>
          <w:szCs w:val="24"/>
          <w:lang w:eastAsia="ru-RU"/>
        </w:rPr>
        <w:t>)</w:t>
      </w:r>
      <w:r w:rsidRPr="00756E63">
        <w:rPr>
          <w:rFonts w:ascii="Times New Roman" w:eastAsia="Times New Roman" w:hAnsi="Times New Roman" w:cs="Times New Roman"/>
          <w:sz w:val="24"/>
          <w:szCs w:val="24"/>
          <w:lang w:eastAsia="ru-RU"/>
        </w:rPr>
        <w:t>.</w:t>
      </w:r>
      <w:r w:rsidR="00E43741" w:rsidRPr="00756E63">
        <w:rPr>
          <w:rFonts w:ascii="Times New Roman" w:eastAsia="Times New Roman" w:hAnsi="Times New Roman" w:cs="Times New Roman"/>
          <w:sz w:val="24"/>
          <w:szCs w:val="24"/>
          <w:lang w:eastAsia="ru-RU"/>
        </w:rPr>
        <w:t xml:space="preserve"> </w:t>
      </w:r>
    </w:p>
    <w:p w:rsidR="007466CF" w:rsidRPr="00756E63" w:rsidRDefault="00245D91" w:rsidP="00117271">
      <w:p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ab/>
      </w:r>
      <w:r w:rsidR="00117271" w:rsidRPr="00756E63">
        <w:rPr>
          <w:rFonts w:ascii="Times New Roman" w:eastAsia="Times New Roman" w:hAnsi="Times New Roman" w:cs="Times New Roman"/>
          <w:sz w:val="24"/>
          <w:szCs w:val="24"/>
          <w:lang w:eastAsia="ru-RU"/>
        </w:rPr>
        <w:t>Министерство здравоохранения Кыргызской Республики</w:t>
      </w:r>
      <w:r w:rsidR="00DE13AF" w:rsidRPr="00756E63">
        <w:rPr>
          <w:rFonts w:ascii="Times New Roman" w:eastAsia="Times New Roman" w:hAnsi="Times New Roman" w:cs="Times New Roman"/>
          <w:sz w:val="24"/>
          <w:szCs w:val="24"/>
          <w:lang w:eastAsia="ru-RU"/>
        </w:rPr>
        <w:t>,</w:t>
      </w:r>
      <w:r w:rsidR="00117271" w:rsidRPr="00756E63">
        <w:rPr>
          <w:rFonts w:ascii="Times New Roman" w:eastAsia="Times New Roman" w:hAnsi="Times New Roman" w:cs="Times New Roman"/>
          <w:sz w:val="24"/>
          <w:szCs w:val="24"/>
          <w:lang w:eastAsia="ru-RU"/>
        </w:rPr>
        <w:t xml:space="preserve"> на основе Стамбульского протокола</w:t>
      </w:r>
      <w:r w:rsidR="00DE13AF" w:rsidRPr="00756E63">
        <w:rPr>
          <w:rFonts w:ascii="Times New Roman" w:eastAsia="Times New Roman" w:hAnsi="Times New Roman" w:cs="Times New Roman"/>
          <w:sz w:val="24"/>
          <w:szCs w:val="24"/>
          <w:lang w:eastAsia="ru-RU"/>
        </w:rPr>
        <w:t>,</w:t>
      </w:r>
      <w:r w:rsidR="00117271" w:rsidRPr="00756E63">
        <w:rPr>
          <w:rFonts w:ascii="Times New Roman" w:eastAsia="Times New Roman" w:hAnsi="Times New Roman" w:cs="Times New Roman"/>
          <w:sz w:val="24"/>
          <w:szCs w:val="24"/>
          <w:lang w:eastAsia="ru-RU"/>
        </w:rPr>
        <w:t xml:space="preserve"> разработало  национальный документ – Практическое руководство по медицинскому документированию насилия, пыток и жестокого обращения</w:t>
      </w:r>
      <w:r w:rsidRPr="00756E63">
        <w:rPr>
          <w:rFonts w:ascii="Times New Roman" w:eastAsia="Times New Roman" w:hAnsi="Times New Roman" w:cs="Times New Roman"/>
          <w:sz w:val="24"/>
          <w:szCs w:val="24"/>
          <w:lang w:eastAsia="ru-RU"/>
        </w:rPr>
        <w:t>.</w:t>
      </w:r>
      <w:r w:rsidR="00117271" w:rsidRPr="00756E63">
        <w:rPr>
          <w:rStyle w:val="a9"/>
          <w:rFonts w:ascii="Times New Roman" w:eastAsia="Times New Roman" w:hAnsi="Times New Roman" w:cs="Times New Roman"/>
          <w:sz w:val="24"/>
          <w:szCs w:val="24"/>
          <w:lang w:eastAsia="ru-RU"/>
        </w:rPr>
        <w:footnoteReference w:id="18"/>
      </w:r>
      <w:r w:rsidR="00117271" w:rsidRPr="00756E63">
        <w:rPr>
          <w:rFonts w:ascii="Times New Roman" w:eastAsia="Times New Roman" w:hAnsi="Times New Roman" w:cs="Times New Roman"/>
          <w:sz w:val="24"/>
          <w:szCs w:val="24"/>
          <w:lang w:eastAsia="ru-RU"/>
        </w:rPr>
        <w:t xml:space="preserve"> Данное руководство предназначено для всех медицинских работников Кыргызской Республики</w:t>
      </w:r>
      <w:r w:rsidR="00DE13AF" w:rsidRPr="00756E63">
        <w:rPr>
          <w:rFonts w:ascii="Times New Roman" w:eastAsia="Times New Roman" w:hAnsi="Times New Roman" w:cs="Times New Roman"/>
          <w:sz w:val="24"/>
          <w:szCs w:val="24"/>
          <w:lang w:eastAsia="ru-RU"/>
        </w:rPr>
        <w:t>,</w:t>
      </w:r>
      <w:r w:rsidR="00117271" w:rsidRPr="00756E63">
        <w:rPr>
          <w:rFonts w:ascii="Times New Roman" w:eastAsia="Times New Roman" w:hAnsi="Times New Roman" w:cs="Times New Roman"/>
          <w:sz w:val="24"/>
          <w:szCs w:val="24"/>
          <w:lang w:eastAsia="ru-RU"/>
        </w:rPr>
        <w:t xml:space="preserve"> вне зависимости от уровня и вида организации здравоохранения, форм собственности и правовой принадлежности.</w:t>
      </w:r>
      <w:r w:rsidR="00532F3A" w:rsidRPr="00756E63">
        <w:rPr>
          <w:rFonts w:ascii="Times New Roman" w:eastAsia="Times New Roman" w:hAnsi="Times New Roman" w:cs="Times New Roman"/>
          <w:sz w:val="24"/>
          <w:szCs w:val="24"/>
          <w:lang w:eastAsia="ru-RU"/>
        </w:rPr>
        <w:t xml:space="preserve"> На протяжении нескольких лет проводится работа по обучению врачей и судебно-медицинских экспертов стандартам документирования.</w:t>
      </w:r>
      <w:r w:rsidR="007466CF" w:rsidRPr="00756E63">
        <w:rPr>
          <w:rFonts w:ascii="Times New Roman" w:eastAsia="Times New Roman" w:hAnsi="Times New Roman" w:cs="Times New Roman"/>
          <w:sz w:val="24"/>
          <w:szCs w:val="24"/>
          <w:lang w:eastAsia="ru-RU"/>
        </w:rPr>
        <w:t xml:space="preserve"> </w:t>
      </w:r>
    </w:p>
    <w:p w:rsidR="007466CF" w:rsidRPr="00756E63" w:rsidRDefault="007466CF" w:rsidP="007466CF">
      <w:pPr>
        <w:spacing w:after="0" w:line="240" w:lineRule="auto"/>
        <w:ind w:firstLine="709"/>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До настоящего времени остаётся нерешённой проблема применения положений Стамбульского протокола и национального Практического руководства медицинскими службами других ведомств (МВД </w:t>
      </w:r>
      <w:proofErr w:type="gramStart"/>
      <w:r w:rsidRPr="00756E63">
        <w:rPr>
          <w:rFonts w:ascii="Times New Roman" w:eastAsia="Times New Roman" w:hAnsi="Times New Roman" w:cs="Times New Roman"/>
          <w:sz w:val="24"/>
          <w:szCs w:val="24"/>
          <w:lang w:eastAsia="ru-RU"/>
        </w:rPr>
        <w:t>КР</w:t>
      </w:r>
      <w:proofErr w:type="gramEnd"/>
      <w:r w:rsidRPr="00756E63">
        <w:rPr>
          <w:rFonts w:ascii="Times New Roman" w:eastAsia="Times New Roman" w:hAnsi="Times New Roman" w:cs="Times New Roman"/>
          <w:sz w:val="24"/>
          <w:szCs w:val="24"/>
          <w:lang w:eastAsia="ru-RU"/>
        </w:rPr>
        <w:t xml:space="preserve">, ГКНБ КР, ГСИН при Правительстве КР, др.). В этой связи Министерством здравоохранения проводится </w:t>
      </w:r>
      <w:r w:rsidR="00CD3901" w:rsidRPr="00756E63">
        <w:rPr>
          <w:rFonts w:ascii="Times New Roman" w:eastAsia="Times New Roman" w:hAnsi="Times New Roman" w:cs="Times New Roman"/>
          <w:sz w:val="24"/>
          <w:szCs w:val="24"/>
          <w:lang w:eastAsia="ru-RU"/>
        </w:rPr>
        <w:t xml:space="preserve">большая </w:t>
      </w:r>
      <w:r w:rsidRPr="00756E63">
        <w:rPr>
          <w:rFonts w:ascii="Times New Roman" w:eastAsia="Times New Roman" w:hAnsi="Times New Roman" w:cs="Times New Roman"/>
          <w:sz w:val="24"/>
          <w:szCs w:val="24"/>
          <w:lang w:eastAsia="ru-RU"/>
        </w:rPr>
        <w:t>работа по внедрению Стамбульского протокола и Пр</w:t>
      </w:r>
      <w:r w:rsidR="009D6DC8" w:rsidRPr="00756E63">
        <w:rPr>
          <w:rFonts w:ascii="Times New Roman" w:eastAsia="Times New Roman" w:hAnsi="Times New Roman" w:cs="Times New Roman"/>
          <w:sz w:val="24"/>
          <w:szCs w:val="24"/>
          <w:lang w:eastAsia="ru-RU"/>
        </w:rPr>
        <w:t>актического руководства во все параллельные</w:t>
      </w:r>
      <w:r w:rsidRPr="00756E63">
        <w:rPr>
          <w:rFonts w:ascii="Times New Roman" w:eastAsia="Times New Roman" w:hAnsi="Times New Roman" w:cs="Times New Roman"/>
          <w:sz w:val="24"/>
          <w:szCs w:val="24"/>
          <w:lang w:eastAsia="ru-RU"/>
        </w:rPr>
        <w:t xml:space="preserve"> медицинские службы республики. </w:t>
      </w:r>
      <w:r w:rsidR="00CD3901" w:rsidRPr="00756E63">
        <w:rPr>
          <w:rFonts w:ascii="Times New Roman" w:eastAsia="Times New Roman" w:hAnsi="Times New Roman" w:cs="Times New Roman"/>
          <w:sz w:val="24"/>
          <w:szCs w:val="24"/>
          <w:lang w:eastAsia="ru-RU"/>
        </w:rPr>
        <w:t>Так, в  2018 году р</w:t>
      </w:r>
      <w:r w:rsidR="00073212" w:rsidRPr="00756E63">
        <w:rPr>
          <w:rFonts w:ascii="Times New Roman" w:eastAsia="Times New Roman" w:hAnsi="Times New Roman" w:cs="Times New Roman"/>
          <w:sz w:val="24"/>
          <w:szCs w:val="24"/>
          <w:lang w:eastAsia="ru-RU"/>
        </w:rPr>
        <w:t xml:space="preserve">азработан </w:t>
      </w:r>
      <w:r w:rsidR="00CD3901" w:rsidRPr="00756E63">
        <w:rPr>
          <w:rFonts w:ascii="Times New Roman" w:eastAsia="Times New Roman" w:hAnsi="Times New Roman" w:cs="Times New Roman"/>
          <w:sz w:val="24"/>
          <w:szCs w:val="24"/>
          <w:lang w:eastAsia="ru-RU"/>
        </w:rPr>
        <w:t xml:space="preserve">и направлен на рассмотрение в Аппарат Правительства Кыргызской Республики </w:t>
      </w:r>
      <w:r w:rsidR="00073212" w:rsidRPr="00756E63">
        <w:rPr>
          <w:rFonts w:ascii="Times New Roman" w:eastAsia="Times New Roman" w:hAnsi="Times New Roman" w:cs="Times New Roman"/>
          <w:sz w:val="24"/>
          <w:szCs w:val="24"/>
          <w:lang w:eastAsia="ru-RU"/>
        </w:rPr>
        <w:t xml:space="preserve">проект </w:t>
      </w:r>
      <w:r w:rsidR="00CD3901" w:rsidRPr="00756E63">
        <w:rPr>
          <w:rFonts w:ascii="Times New Roman" w:eastAsia="Times New Roman" w:hAnsi="Times New Roman" w:cs="Times New Roman"/>
          <w:sz w:val="24"/>
          <w:szCs w:val="24"/>
          <w:lang w:eastAsia="ru-RU"/>
        </w:rPr>
        <w:t>постановления «Об унификации и стандартизаци</w:t>
      </w:r>
      <w:r w:rsidR="009D6DC8" w:rsidRPr="00756E63">
        <w:rPr>
          <w:rFonts w:ascii="Times New Roman" w:eastAsia="Times New Roman" w:hAnsi="Times New Roman" w:cs="Times New Roman"/>
          <w:sz w:val="24"/>
          <w:szCs w:val="24"/>
          <w:lang w:eastAsia="ru-RU"/>
        </w:rPr>
        <w:t>и медицинского документирования пыток и жестокого обращения</w:t>
      </w:r>
      <w:r w:rsidR="00CD3901" w:rsidRPr="00756E63">
        <w:rPr>
          <w:rFonts w:ascii="Times New Roman" w:eastAsia="Times New Roman" w:hAnsi="Times New Roman" w:cs="Times New Roman"/>
          <w:sz w:val="24"/>
          <w:szCs w:val="24"/>
          <w:lang w:eastAsia="ru-RU"/>
        </w:rPr>
        <w:t xml:space="preserve">». </w:t>
      </w:r>
      <w:r w:rsidR="0016778D" w:rsidRPr="00756E63">
        <w:rPr>
          <w:rFonts w:ascii="Times New Roman" w:eastAsia="Times New Roman" w:hAnsi="Times New Roman" w:cs="Times New Roman"/>
          <w:sz w:val="24"/>
          <w:szCs w:val="24"/>
          <w:lang w:eastAsia="ru-RU"/>
        </w:rPr>
        <w:t xml:space="preserve">Одной из рекомендаций ежегодного доклада Национального центра за 2017 год было </w:t>
      </w:r>
      <w:r w:rsidR="0035155E" w:rsidRPr="00756E63">
        <w:rPr>
          <w:rFonts w:ascii="Times New Roman" w:eastAsia="Times New Roman" w:hAnsi="Times New Roman" w:cs="Times New Roman"/>
          <w:sz w:val="24"/>
          <w:szCs w:val="24"/>
          <w:lang w:eastAsia="ru-RU"/>
        </w:rPr>
        <w:t>скорейшее утверждение данного документа в целях системного разрешения проблемы пыток в стране.</w:t>
      </w:r>
    </w:p>
    <w:p w:rsidR="00117271" w:rsidRPr="00756E63" w:rsidRDefault="00117271" w:rsidP="00117271">
      <w:pPr>
        <w:spacing w:after="0" w:line="240" w:lineRule="auto"/>
        <w:jc w:val="both"/>
        <w:rPr>
          <w:rFonts w:ascii="Times New Roman" w:eastAsia="Times New Roman" w:hAnsi="Times New Roman" w:cs="Times New Roman"/>
          <w:b/>
          <w:sz w:val="24"/>
          <w:szCs w:val="24"/>
          <w:lang w:eastAsia="ru-RU"/>
        </w:rPr>
      </w:pPr>
    </w:p>
    <w:p w:rsidR="00117271" w:rsidRPr="00756E63" w:rsidRDefault="00DE13AF" w:rsidP="00DE13AF">
      <w:pPr>
        <w:spacing w:after="0" w:line="240" w:lineRule="auto"/>
        <w:ind w:firstLine="709"/>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В целях своевременной фиксации следов пыток и жестокого обращения, Национальный центр привлекает к работе экспертов из числа врачей, имеющих соответствующие знания и опыт</w:t>
      </w:r>
      <w:r w:rsidR="00090AA1" w:rsidRPr="00756E63">
        <w:rPr>
          <w:rFonts w:ascii="Times New Roman" w:eastAsia="Times New Roman" w:hAnsi="Times New Roman" w:cs="Times New Roman"/>
          <w:sz w:val="24"/>
          <w:szCs w:val="24"/>
          <w:lang w:eastAsia="ru-RU"/>
        </w:rPr>
        <w:t>, в соответствии с Положением о порядке отбора экспертов, привлекаемых к превентивным посещениям Национального центра.</w:t>
      </w:r>
      <w:r w:rsidRPr="00756E63">
        <w:rPr>
          <w:rFonts w:ascii="Times New Roman" w:eastAsia="Times New Roman" w:hAnsi="Times New Roman" w:cs="Times New Roman"/>
          <w:sz w:val="24"/>
          <w:szCs w:val="24"/>
          <w:lang w:eastAsia="ru-RU"/>
        </w:rPr>
        <w:t xml:space="preserve"> </w:t>
      </w:r>
      <w:r w:rsidR="00117271" w:rsidRPr="00756E63">
        <w:rPr>
          <w:rFonts w:ascii="Times New Roman" w:eastAsia="Times New Roman" w:hAnsi="Times New Roman" w:cs="Times New Roman"/>
          <w:sz w:val="24"/>
          <w:szCs w:val="24"/>
          <w:lang w:eastAsia="ru-RU"/>
        </w:rPr>
        <w:t xml:space="preserve">Всего за 2018 год было оказано содействие в проведении медицинского документирования пыток и жестокого обращения по </w:t>
      </w:r>
      <w:r w:rsidR="00117271" w:rsidRPr="00756E63">
        <w:rPr>
          <w:rFonts w:ascii="Times New Roman" w:eastAsia="Times New Roman" w:hAnsi="Times New Roman" w:cs="Times New Roman"/>
          <w:b/>
          <w:sz w:val="24"/>
          <w:szCs w:val="24"/>
          <w:lang w:eastAsia="ru-RU"/>
        </w:rPr>
        <w:t>17 заявлениям</w:t>
      </w:r>
      <w:r w:rsidR="00117271" w:rsidRPr="00756E63">
        <w:rPr>
          <w:rFonts w:ascii="Times New Roman" w:eastAsia="Times New Roman" w:hAnsi="Times New Roman" w:cs="Times New Roman"/>
          <w:sz w:val="24"/>
          <w:szCs w:val="24"/>
          <w:lang w:eastAsia="ru-RU"/>
        </w:rPr>
        <w:t xml:space="preserve">, поступившим в Национальный центр.  </w:t>
      </w:r>
    </w:p>
    <w:p w:rsidR="001C7EEF" w:rsidRPr="00756E63" w:rsidRDefault="001C7EEF" w:rsidP="00117271">
      <w:pPr>
        <w:spacing w:after="0" w:line="240" w:lineRule="auto"/>
        <w:jc w:val="both"/>
        <w:rPr>
          <w:rFonts w:ascii="Times New Roman" w:eastAsia="Times New Roman" w:hAnsi="Times New Roman" w:cs="Times New Roman"/>
          <w:sz w:val="24"/>
          <w:szCs w:val="24"/>
          <w:lang w:eastAsia="ru-RU"/>
        </w:rPr>
      </w:pPr>
    </w:p>
    <w:p w:rsidR="00117271" w:rsidRPr="00756E63" w:rsidRDefault="001C7EEF" w:rsidP="004C58FD">
      <w:pPr>
        <w:spacing w:after="0" w:line="240" w:lineRule="auto"/>
        <w:ind w:left="709"/>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Р</w:t>
      </w:r>
      <w:r w:rsidR="00117271" w:rsidRPr="00756E63">
        <w:rPr>
          <w:rFonts w:ascii="Times New Roman" w:eastAsia="Times New Roman" w:hAnsi="Times New Roman" w:cs="Times New Roman"/>
          <w:sz w:val="24"/>
          <w:szCs w:val="24"/>
          <w:lang w:eastAsia="ru-RU"/>
        </w:rPr>
        <w:t>езультат</w:t>
      </w:r>
      <w:r w:rsidR="004C58FD" w:rsidRPr="00756E63">
        <w:rPr>
          <w:rFonts w:ascii="Times New Roman" w:eastAsia="Times New Roman" w:hAnsi="Times New Roman" w:cs="Times New Roman"/>
          <w:sz w:val="24"/>
          <w:szCs w:val="24"/>
          <w:lang w:eastAsia="ru-RU"/>
        </w:rPr>
        <w:t>ы</w:t>
      </w:r>
      <w:r w:rsidR="00117271" w:rsidRPr="00756E63">
        <w:rPr>
          <w:rFonts w:ascii="Times New Roman" w:eastAsia="Times New Roman" w:hAnsi="Times New Roman" w:cs="Times New Roman"/>
          <w:sz w:val="24"/>
          <w:szCs w:val="24"/>
          <w:lang w:eastAsia="ru-RU"/>
        </w:rPr>
        <w:t xml:space="preserve"> рассмотрения заявлений Национального центра, </w:t>
      </w:r>
      <w:r w:rsidRPr="00756E63">
        <w:rPr>
          <w:rFonts w:ascii="Times New Roman" w:eastAsia="Times New Roman" w:hAnsi="Times New Roman" w:cs="Times New Roman"/>
          <w:sz w:val="24"/>
          <w:szCs w:val="24"/>
          <w:lang w:eastAsia="ru-RU"/>
        </w:rPr>
        <w:t xml:space="preserve">по которым </w:t>
      </w:r>
      <w:r w:rsidR="00117271" w:rsidRPr="00756E63">
        <w:rPr>
          <w:rFonts w:ascii="Times New Roman" w:eastAsia="Times New Roman" w:hAnsi="Times New Roman" w:cs="Times New Roman"/>
          <w:sz w:val="24"/>
          <w:szCs w:val="24"/>
          <w:lang w:eastAsia="ru-RU"/>
        </w:rPr>
        <w:t>было проведено медицинское документирование по принципам Стамбульского протокола</w:t>
      </w:r>
      <w:r w:rsidR="00385E2B" w:rsidRPr="00756E63">
        <w:rPr>
          <w:rFonts w:ascii="Times New Roman" w:eastAsia="Times New Roman" w:hAnsi="Times New Roman" w:cs="Times New Roman"/>
          <w:sz w:val="24"/>
          <w:szCs w:val="24"/>
          <w:lang w:eastAsia="ru-RU"/>
        </w:rPr>
        <w:t>, органами прокуратуры</w:t>
      </w:r>
      <w:r w:rsidR="00117271" w:rsidRPr="00756E63">
        <w:rPr>
          <w:rFonts w:ascii="Times New Roman" w:eastAsia="Times New Roman" w:hAnsi="Times New Roman" w:cs="Times New Roman"/>
          <w:sz w:val="24"/>
          <w:szCs w:val="24"/>
          <w:lang w:eastAsia="ru-RU"/>
        </w:rPr>
        <w:t>:</w:t>
      </w:r>
    </w:p>
    <w:p w:rsidR="00117271" w:rsidRPr="00756E63" w:rsidRDefault="00117271" w:rsidP="00117271">
      <w:pPr>
        <w:spacing w:after="0" w:line="240" w:lineRule="auto"/>
        <w:jc w:val="both"/>
        <w:rPr>
          <w:rFonts w:ascii="Times New Roman" w:eastAsia="Times New Roman" w:hAnsi="Times New Roman" w:cs="Times New Roman"/>
          <w:sz w:val="24"/>
          <w:szCs w:val="24"/>
          <w:lang w:eastAsia="ru-RU"/>
        </w:rPr>
      </w:pPr>
    </w:p>
    <w:p w:rsidR="00117271" w:rsidRPr="00756E63" w:rsidRDefault="00117271" w:rsidP="00914A31">
      <w:pPr>
        <w:pStyle w:val="a3"/>
        <w:numPr>
          <w:ilvl w:val="0"/>
          <w:numId w:val="26"/>
        </w:numPr>
        <w:spacing w:after="0" w:line="240" w:lineRule="auto"/>
        <w:ind w:left="709" w:hanging="283"/>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Отказано в возбуждении уголовного дела на основании ст.28 УПК </w:t>
      </w:r>
      <w:proofErr w:type="gramStart"/>
      <w:r w:rsidRPr="00756E63">
        <w:rPr>
          <w:rFonts w:ascii="Times New Roman" w:eastAsia="Times New Roman" w:hAnsi="Times New Roman" w:cs="Times New Roman"/>
          <w:sz w:val="24"/>
          <w:szCs w:val="24"/>
          <w:lang w:eastAsia="ru-RU"/>
        </w:rPr>
        <w:t>КР</w:t>
      </w:r>
      <w:proofErr w:type="gramEnd"/>
      <w:r w:rsidRPr="00756E63">
        <w:rPr>
          <w:rFonts w:ascii="Times New Roman" w:eastAsia="Times New Roman" w:hAnsi="Times New Roman" w:cs="Times New Roman"/>
          <w:sz w:val="24"/>
          <w:szCs w:val="24"/>
          <w:lang w:eastAsia="ru-RU"/>
        </w:rPr>
        <w:t xml:space="preserve"> – </w:t>
      </w:r>
      <w:r w:rsidR="00385E2B" w:rsidRPr="00756E63">
        <w:rPr>
          <w:rFonts w:ascii="Times New Roman" w:eastAsia="Times New Roman" w:hAnsi="Times New Roman" w:cs="Times New Roman"/>
          <w:sz w:val="24"/>
          <w:szCs w:val="24"/>
          <w:lang w:eastAsia="ru-RU"/>
        </w:rPr>
        <w:t>1</w:t>
      </w:r>
      <w:r w:rsidR="00A56B63" w:rsidRPr="00756E63">
        <w:rPr>
          <w:rFonts w:ascii="Times New Roman" w:eastAsia="Times New Roman" w:hAnsi="Times New Roman" w:cs="Times New Roman"/>
          <w:sz w:val="24"/>
          <w:szCs w:val="24"/>
          <w:lang w:eastAsia="ru-RU"/>
        </w:rPr>
        <w:t>4</w:t>
      </w:r>
      <w:r w:rsidR="00385E2B" w:rsidRPr="00756E63">
        <w:rPr>
          <w:rFonts w:ascii="Times New Roman" w:eastAsia="Times New Roman" w:hAnsi="Times New Roman" w:cs="Times New Roman"/>
          <w:sz w:val="24"/>
          <w:szCs w:val="24"/>
          <w:lang w:eastAsia="ru-RU"/>
        </w:rPr>
        <w:t xml:space="preserve"> заявлений</w:t>
      </w:r>
      <w:r w:rsidR="00A56B63" w:rsidRPr="00756E63">
        <w:rPr>
          <w:rFonts w:ascii="Times New Roman" w:eastAsia="Times New Roman" w:hAnsi="Times New Roman" w:cs="Times New Roman"/>
          <w:sz w:val="24"/>
          <w:szCs w:val="24"/>
          <w:lang w:eastAsia="ru-RU"/>
        </w:rPr>
        <w:t xml:space="preserve"> (2</w:t>
      </w:r>
      <w:r w:rsidRPr="00756E63">
        <w:rPr>
          <w:rFonts w:ascii="Times New Roman" w:eastAsia="Times New Roman" w:hAnsi="Times New Roman" w:cs="Times New Roman"/>
          <w:sz w:val="24"/>
          <w:szCs w:val="24"/>
          <w:lang w:eastAsia="ru-RU"/>
        </w:rPr>
        <w:t xml:space="preserve"> – «до готовности комплексной СМЭ»):</w:t>
      </w:r>
    </w:p>
    <w:p w:rsidR="00117271" w:rsidRPr="00756E63" w:rsidRDefault="00117271" w:rsidP="00914A31">
      <w:pPr>
        <w:pStyle w:val="a3"/>
        <w:numPr>
          <w:ilvl w:val="0"/>
          <w:numId w:val="17"/>
        </w:num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lastRenderedPageBreak/>
        <w:t>г.Бишкек – 2</w:t>
      </w:r>
    </w:p>
    <w:p w:rsidR="00117271" w:rsidRPr="00756E63" w:rsidRDefault="00117271" w:rsidP="00914A31">
      <w:pPr>
        <w:pStyle w:val="a3"/>
        <w:numPr>
          <w:ilvl w:val="0"/>
          <w:numId w:val="17"/>
        </w:num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Чуйская область - 2</w:t>
      </w:r>
    </w:p>
    <w:p w:rsidR="00117271" w:rsidRPr="00756E63" w:rsidRDefault="00117271" w:rsidP="00914A31">
      <w:pPr>
        <w:pStyle w:val="a3"/>
        <w:numPr>
          <w:ilvl w:val="0"/>
          <w:numId w:val="17"/>
        </w:num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Таласская область – 2</w:t>
      </w:r>
    </w:p>
    <w:p w:rsidR="00117271" w:rsidRPr="00756E63" w:rsidRDefault="00117271" w:rsidP="00914A31">
      <w:pPr>
        <w:pStyle w:val="a3"/>
        <w:numPr>
          <w:ilvl w:val="0"/>
          <w:numId w:val="17"/>
        </w:num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Джалал-Абадская область – 6</w:t>
      </w:r>
    </w:p>
    <w:p w:rsidR="00117271" w:rsidRPr="00756E63" w:rsidRDefault="00117271" w:rsidP="00914A31">
      <w:pPr>
        <w:pStyle w:val="a3"/>
        <w:numPr>
          <w:ilvl w:val="0"/>
          <w:numId w:val="17"/>
        </w:num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Баткенская о</w:t>
      </w:r>
      <w:r w:rsidR="00A56B63" w:rsidRPr="00756E63">
        <w:rPr>
          <w:rFonts w:ascii="Times New Roman" w:eastAsia="Times New Roman" w:hAnsi="Times New Roman" w:cs="Times New Roman"/>
          <w:sz w:val="24"/>
          <w:szCs w:val="24"/>
          <w:lang w:eastAsia="ru-RU"/>
        </w:rPr>
        <w:t>бласть - 2</w:t>
      </w:r>
    </w:p>
    <w:p w:rsidR="00117271" w:rsidRPr="00756E63" w:rsidRDefault="00A56B63" w:rsidP="00914A31">
      <w:pPr>
        <w:pStyle w:val="a3"/>
        <w:numPr>
          <w:ilvl w:val="0"/>
          <w:numId w:val="26"/>
        </w:numPr>
        <w:spacing w:after="0" w:line="240" w:lineRule="auto"/>
        <w:ind w:left="709" w:hanging="283"/>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Зарегистрировано в ЕРПП по статье 321 УК </w:t>
      </w:r>
      <w:proofErr w:type="gramStart"/>
      <w:r w:rsidRPr="00756E63">
        <w:rPr>
          <w:rFonts w:ascii="Times New Roman" w:eastAsia="Times New Roman" w:hAnsi="Times New Roman" w:cs="Times New Roman"/>
          <w:sz w:val="24"/>
          <w:szCs w:val="24"/>
          <w:lang w:eastAsia="ru-RU"/>
        </w:rPr>
        <w:t>КР</w:t>
      </w:r>
      <w:proofErr w:type="gramEnd"/>
      <w:r w:rsidRPr="00756E63">
        <w:rPr>
          <w:rFonts w:ascii="Times New Roman" w:eastAsia="Times New Roman" w:hAnsi="Times New Roman" w:cs="Times New Roman"/>
          <w:sz w:val="24"/>
          <w:szCs w:val="24"/>
          <w:lang w:eastAsia="ru-RU"/>
        </w:rPr>
        <w:t xml:space="preserve"> и направлено по подследственности в СО ГКНБ по Чуйской области – 1  </w:t>
      </w:r>
    </w:p>
    <w:p w:rsidR="00117271" w:rsidRPr="00756E63" w:rsidRDefault="00117271" w:rsidP="00914A31">
      <w:pPr>
        <w:pStyle w:val="a3"/>
        <w:numPr>
          <w:ilvl w:val="0"/>
          <w:numId w:val="26"/>
        </w:numPr>
        <w:spacing w:after="0" w:line="240" w:lineRule="auto"/>
        <w:ind w:left="709" w:hanging="283"/>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Возбуждено уголовное дело </w:t>
      </w:r>
      <w:r w:rsidR="00090AA1" w:rsidRPr="00756E63">
        <w:rPr>
          <w:rFonts w:ascii="Times New Roman" w:eastAsia="Times New Roman" w:hAnsi="Times New Roman" w:cs="Times New Roman"/>
          <w:sz w:val="24"/>
          <w:szCs w:val="24"/>
          <w:lang w:eastAsia="ru-RU"/>
        </w:rPr>
        <w:t xml:space="preserve">по ст.305-1 УК </w:t>
      </w:r>
      <w:proofErr w:type="gramStart"/>
      <w:r w:rsidR="00090AA1" w:rsidRPr="00756E63">
        <w:rPr>
          <w:rFonts w:ascii="Times New Roman" w:eastAsia="Times New Roman" w:hAnsi="Times New Roman" w:cs="Times New Roman"/>
          <w:sz w:val="24"/>
          <w:szCs w:val="24"/>
          <w:lang w:eastAsia="ru-RU"/>
        </w:rPr>
        <w:t>КР</w:t>
      </w:r>
      <w:proofErr w:type="gramEnd"/>
      <w:r w:rsidR="00090AA1" w:rsidRPr="00756E63">
        <w:rPr>
          <w:rFonts w:ascii="Times New Roman" w:eastAsia="Times New Roman" w:hAnsi="Times New Roman" w:cs="Times New Roman"/>
          <w:sz w:val="24"/>
          <w:szCs w:val="24"/>
          <w:lang w:eastAsia="ru-RU"/>
        </w:rPr>
        <w:t xml:space="preserve"> («Пытка»)</w:t>
      </w:r>
      <w:r w:rsidRPr="00756E63">
        <w:rPr>
          <w:rFonts w:ascii="Times New Roman" w:eastAsia="Times New Roman" w:hAnsi="Times New Roman" w:cs="Times New Roman"/>
          <w:sz w:val="24"/>
          <w:szCs w:val="24"/>
          <w:lang w:eastAsia="ru-RU"/>
        </w:rPr>
        <w:t>– 1 (Талас</w:t>
      </w:r>
      <w:r w:rsidR="00A56B63" w:rsidRPr="00756E63">
        <w:rPr>
          <w:rFonts w:ascii="Times New Roman" w:eastAsia="Times New Roman" w:hAnsi="Times New Roman" w:cs="Times New Roman"/>
          <w:sz w:val="24"/>
          <w:szCs w:val="24"/>
          <w:lang w:eastAsia="ru-RU"/>
        </w:rPr>
        <w:t>ская область</w:t>
      </w:r>
      <w:r w:rsidRPr="00756E63">
        <w:rPr>
          <w:rFonts w:ascii="Times New Roman" w:eastAsia="Times New Roman" w:hAnsi="Times New Roman" w:cs="Times New Roman"/>
          <w:sz w:val="24"/>
          <w:szCs w:val="24"/>
          <w:lang w:eastAsia="ru-RU"/>
        </w:rPr>
        <w:t>)</w:t>
      </w:r>
    </w:p>
    <w:p w:rsidR="00E1435C" w:rsidRPr="00756E63" w:rsidRDefault="00117271" w:rsidP="00117271">
      <w:pPr>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Один из пострадавши</w:t>
      </w:r>
      <w:r w:rsidR="001E6DF2" w:rsidRPr="00756E63">
        <w:rPr>
          <w:rFonts w:ascii="Times New Roman" w:eastAsia="Times New Roman" w:hAnsi="Times New Roman" w:cs="Times New Roman"/>
          <w:sz w:val="24"/>
          <w:szCs w:val="24"/>
          <w:lang w:eastAsia="ru-RU"/>
        </w:rPr>
        <w:t>х</w:t>
      </w:r>
      <w:r w:rsidRPr="00756E63">
        <w:rPr>
          <w:rFonts w:ascii="Times New Roman" w:eastAsia="Times New Roman" w:hAnsi="Times New Roman" w:cs="Times New Roman"/>
          <w:sz w:val="24"/>
          <w:szCs w:val="24"/>
          <w:lang w:eastAsia="ru-RU"/>
        </w:rPr>
        <w:t xml:space="preserve"> от пыток </w:t>
      </w:r>
      <w:r w:rsidR="004C58FD" w:rsidRPr="00756E63">
        <w:rPr>
          <w:rFonts w:ascii="Times New Roman" w:eastAsia="Times New Roman" w:hAnsi="Times New Roman" w:cs="Times New Roman"/>
          <w:sz w:val="24"/>
          <w:szCs w:val="24"/>
          <w:lang w:eastAsia="ru-RU"/>
        </w:rPr>
        <w:t xml:space="preserve">был </w:t>
      </w:r>
      <w:r w:rsidRPr="00756E63">
        <w:rPr>
          <w:rFonts w:ascii="Times New Roman" w:eastAsia="Times New Roman" w:hAnsi="Times New Roman" w:cs="Times New Roman"/>
          <w:sz w:val="24"/>
          <w:szCs w:val="24"/>
          <w:lang w:eastAsia="ru-RU"/>
        </w:rPr>
        <w:t>включен в программу реабилитации</w:t>
      </w:r>
      <w:r w:rsidR="00E662BF" w:rsidRPr="00756E63">
        <w:rPr>
          <w:rFonts w:ascii="Times New Roman" w:eastAsia="Times New Roman" w:hAnsi="Times New Roman" w:cs="Times New Roman"/>
          <w:sz w:val="24"/>
          <w:szCs w:val="24"/>
          <w:lang w:eastAsia="ru-RU"/>
        </w:rPr>
        <w:t xml:space="preserve"> жертв пыток</w:t>
      </w:r>
      <w:r w:rsidR="00DA040E" w:rsidRPr="00756E63">
        <w:rPr>
          <w:rFonts w:ascii="Times New Roman" w:eastAsia="Times New Roman" w:hAnsi="Times New Roman" w:cs="Times New Roman"/>
          <w:sz w:val="24"/>
          <w:szCs w:val="24"/>
          <w:lang w:eastAsia="ru-RU"/>
        </w:rPr>
        <w:t xml:space="preserve"> </w:t>
      </w:r>
      <w:r w:rsidRPr="00756E63">
        <w:rPr>
          <w:rFonts w:ascii="Times New Roman" w:eastAsia="Times New Roman" w:hAnsi="Times New Roman" w:cs="Times New Roman"/>
          <w:sz w:val="24"/>
          <w:szCs w:val="24"/>
          <w:lang w:eastAsia="ru-RU"/>
        </w:rPr>
        <w:t>и получает соответствующее лечение в</w:t>
      </w:r>
      <w:r w:rsidR="001E6DF2" w:rsidRPr="00756E63">
        <w:rPr>
          <w:rFonts w:ascii="Times New Roman" w:eastAsia="Times New Roman" w:hAnsi="Times New Roman" w:cs="Times New Roman"/>
          <w:sz w:val="24"/>
          <w:szCs w:val="24"/>
          <w:lang w:eastAsia="ru-RU"/>
        </w:rPr>
        <w:t xml:space="preserve"> г.</w:t>
      </w:r>
      <w:r w:rsidRPr="00756E63">
        <w:rPr>
          <w:rFonts w:ascii="Times New Roman" w:eastAsia="Times New Roman" w:hAnsi="Times New Roman" w:cs="Times New Roman"/>
          <w:sz w:val="24"/>
          <w:szCs w:val="24"/>
          <w:lang w:eastAsia="ru-RU"/>
        </w:rPr>
        <w:t>Бишкек</w:t>
      </w:r>
      <w:r w:rsidR="001E6DF2" w:rsidRPr="00756E63">
        <w:rPr>
          <w:rFonts w:ascii="Times New Roman" w:eastAsia="Times New Roman" w:hAnsi="Times New Roman" w:cs="Times New Roman"/>
          <w:sz w:val="24"/>
          <w:szCs w:val="24"/>
          <w:lang w:eastAsia="ru-RU"/>
        </w:rPr>
        <w:t>.</w:t>
      </w:r>
      <w:r w:rsidR="00DA040E" w:rsidRPr="00756E63">
        <w:rPr>
          <w:rFonts w:ascii="Times New Roman" w:eastAsia="Times New Roman" w:hAnsi="Times New Roman" w:cs="Times New Roman"/>
          <w:sz w:val="24"/>
          <w:szCs w:val="24"/>
          <w:lang w:eastAsia="ru-RU"/>
        </w:rPr>
        <w:t xml:space="preserve"> </w:t>
      </w:r>
    </w:p>
    <w:p w:rsidR="00814AE1" w:rsidRPr="00756E63" w:rsidRDefault="003772D6" w:rsidP="00117271">
      <w:pPr>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С</w:t>
      </w:r>
      <w:r w:rsidR="00DA040E" w:rsidRPr="00756E63">
        <w:rPr>
          <w:rFonts w:ascii="Times New Roman" w:eastAsia="Times New Roman" w:hAnsi="Times New Roman" w:cs="Times New Roman"/>
          <w:sz w:val="24"/>
          <w:szCs w:val="24"/>
          <w:lang w:eastAsia="ru-RU"/>
        </w:rPr>
        <w:t xml:space="preserve">ледует отметить, что </w:t>
      </w:r>
      <w:r w:rsidR="00814AE1" w:rsidRPr="00756E63">
        <w:rPr>
          <w:rFonts w:ascii="Times New Roman" w:eastAsia="Times New Roman" w:hAnsi="Times New Roman" w:cs="Times New Roman"/>
          <w:sz w:val="24"/>
          <w:szCs w:val="24"/>
          <w:lang w:eastAsia="ru-RU"/>
        </w:rPr>
        <w:t xml:space="preserve">до настоящего времени </w:t>
      </w:r>
      <w:r w:rsidR="00DA040E" w:rsidRPr="00756E63">
        <w:rPr>
          <w:rFonts w:ascii="Times New Roman" w:eastAsia="Times New Roman" w:hAnsi="Times New Roman" w:cs="Times New Roman"/>
          <w:sz w:val="24"/>
          <w:szCs w:val="24"/>
          <w:lang w:eastAsia="ru-RU"/>
        </w:rPr>
        <w:t xml:space="preserve">на государственном уровне </w:t>
      </w:r>
      <w:r w:rsidR="00E1435C" w:rsidRPr="00756E63">
        <w:rPr>
          <w:rFonts w:ascii="Times New Roman" w:eastAsia="Times New Roman" w:hAnsi="Times New Roman" w:cs="Times New Roman"/>
          <w:sz w:val="24"/>
          <w:szCs w:val="24"/>
          <w:lang w:eastAsia="ru-RU"/>
        </w:rPr>
        <w:t>не</w:t>
      </w:r>
      <w:r w:rsidR="00CC0B42" w:rsidRPr="00756E63">
        <w:rPr>
          <w:rFonts w:ascii="Times New Roman" w:eastAsia="Times New Roman" w:hAnsi="Times New Roman" w:cs="Times New Roman"/>
          <w:sz w:val="24"/>
          <w:szCs w:val="24"/>
          <w:lang w:eastAsia="ru-RU"/>
        </w:rPr>
        <w:t>т</w:t>
      </w:r>
      <w:r w:rsidR="00E1435C" w:rsidRPr="00756E63">
        <w:rPr>
          <w:rFonts w:ascii="Times New Roman" w:eastAsia="Times New Roman" w:hAnsi="Times New Roman" w:cs="Times New Roman"/>
          <w:sz w:val="24"/>
          <w:szCs w:val="24"/>
          <w:lang w:eastAsia="ru-RU"/>
        </w:rPr>
        <w:t xml:space="preserve"> программ реабилитации жертв пыток. Данную функци</w:t>
      </w:r>
      <w:r w:rsidR="00D45EEE" w:rsidRPr="00756E63">
        <w:rPr>
          <w:rFonts w:ascii="Times New Roman" w:eastAsia="Times New Roman" w:hAnsi="Times New Roman" w:cs="Times New Roman"/>
          <w:sz w:val="24"/>
          <w:szCs w:val="24"/>
          <w:lang w:eastAsia="ru-RU"/>
        </w:rPr>
        <w:t>ю</w:t>
      </w:r>
      <w:r w:rsidR="00E1435C" w:rsidRPr="00756E63">
        <w:rPr>
          <w:rFonts w:ascii="Times New Roman" w:eastAsia="Times New Roman" w:hAnsi="Times New Roman" w:cs="Times New Roman"/>
          <w:sz w:val="24"/>
          <w:szCs w:val="24"/>
          <w:lang w:eastAsia="ru-RU"/>
        </w:rPr>
        <w:t xml:space="preserve"> взяли на себя неправительственные организации. </w:t>
      </w:r>
      <w:r w:rsidR="00814AE1" w:rsidRPr="00756E63">
        <w:rPr>
          <w:rFonts w:ascii="Times New Roman" w:eastAsia="Times New Roman" w:hAnsi="Times New Roman" w:cs="Times New Roman"/>
          <w:sz w:val="24"/>
          <w:szCs w:val="24"/>
          <w:lang w:eastAsia="ru-RU"/>
        </w:rPr>
        <w:t xml:space="preserve">Так, в 2007 году </w:t>
      </w:r>
      <w:r w:rsidR="00CC0B42" w:rsidRPr="00756E63">
        <w:rPr>
          <w:rFonts w:ascii="Times New Roman" w:eastAsia="Times New Roman" w:hAnsi="Times New Roman" w:cs="Times New Roman"/>
          <w:sz w:val="24"/>
          <w:szCs w:val="24"/>
          <w:lang w:eastAsia="ru-RU"/>
        </w:rPr>
        <w:t>на базе общественного фонда</w:t>
      </w:r>
      <w:r w:rsidR="00814AE1" w:rsidRPr="00756E63">
        <w:rPr>
          <w:rFonts w:ascii="Times New Roman" w:eastAsia="Times New Roman" w:hAnsi="Times New Roman" w:cs="Times New Roman"/>
          <w:sz w:val="24"/>
          <w:szCs w:val="24"/>
          <w:lang w:eastAsia="ru-RU"/>
        </w:rPr>
        <w:t xml:space="preserve"> «Голос Свободы» была создана реабилитационная программа для пострадавших от пыток, которая в 2017 году была преобразована в Реабилитационный центр для пострадавших от пыток и жестокого обращения «Альтер-Эго».</w:t>
      </w:r>
    </w:p>
    <w:p w:rsidR="00117271" w:rsidRPr="00756E63" w:rsidRDefault="00117271" w:rsidP="00117271">
      <w:pPr>
        <w:spacing w:before="24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Подробная информация по медицинскому документированию следов пыток, согласно принципам Стамбульского протокола, проведённому врачами из числа привлеченных экспертов Национального центра в 2018 году, представлена в приложении №1 к настоящему докладу.</w:t>
      </w:r>
    </w:p>
    <w:p w:rsidR="0035155E" w:rsidRPr="00756E63" w:rsidRDefault="00235B5E" w:rsidP="00235B5E">
      <w:pPr>
        <w:pStyle w:val="a3"/>
        <w:rPr>
          <w:rStyle w:val="afb"/>
          <w:rFonts w:ascii="Times New Roman" w:hAnsi="Times New Roman" w:cs="Times New Roman"/>
        </w:rPr>
      </w:pPr>
      <w:r w:rsidRPr="00756E63">
        <w:rPr>
          <w:rStyle w:val="afb"/>
          <w:rFonts w:ascii="Times New Roman" w:hAnsi="Times New Roman" w:cs="Times New Roman"/>
        </w:rPr>
        <w:t>ПРОВЕДЕНИЕ МЕДИЦИНСКОГО О</w:t>
      </w:r>
      <w:r w:rsidR="003903E4" w:rsidRPr="00756E63">
        <w:rPr>
          <w:rStyle w:val="afb"/>
          <w:rFonts w:ascii="Times New Roman" w:hAnsi="Times New Roman" w:cs="Times New Roman"/>
        </w:rPr>
        <w:t xml:space="preserve">СВИДЕТЕЛЬСТВОВАНИЯ </w:t>
      </w:r>
      <w:r w:rsidRPr="00756E63">
        <w:rPr>
          <w:rStyle w:val="afb"/>
          <w:rFonts w:ascii="Times New Roman" w:hAnsi="Times New Roman" w:cs="Times New Roman"/>
        </w:rPr>
        <w:t>ЛИЦ</w:t>
      </w:r>
      <w:r w:rsidR="003903E4" w:rsidRPr="00756E63">
        <w:rPr>
          <w:rStyle w:val="afb"/>
          <w:rFonts w:ascii="Times New Roman" w:hAnsi="Times New Roman" w:cs="Times New Roman"/>
        </w:rPr>
        <w:t xml:space="preserve"> ПРИ </w:t>
      </w:r>
      <w:r w:rsidRPr="00756E63">
        <w:rPr>
          <w:rStyle w:val="afb"/>
          <w:rFonts w:ascii="Times New Roman" w:hAnsi="Times New Roman" w:cs="Times New Roman"/>
        </w:rPr>
        <w:t>ВОДВОР</w:t>
      </w:r>
      <w:r w:rsidR="003903E4" w:rsidRPr="00756E63">
        <w:rPr>
          <w:rStyle w:val="afb"/>
          <w:rFonts w:ascii="Times New Roman" w:hAnsi="Times New Roman" w:cs="Times New Roman"/>
        </w:rPr>
        <w:t>ЕНИИ</w:t>
      </w:r>
      <w:r w:rsidRPr="00756E63">
        <w:rPr>
          <w:rStyle w:val="afb"/>
          <w:rFonts w:ascii="Times New Roman" w:hAnsi="Times New Roman" w:cs="Times New Roman"/>
        </w:rPr>
        <w:t xml:space="preserve"> </w:t>
      </w:r>
      <w:r w:rsidR="005E4FC4" w:rsidRPr="00756E63">
        <w:rPr>
          <w:rStyle w:val="afb"/>
          <w:rFonts w:ascii="Times New Roman" w:hAnsi="Times New Roman" w:cs="Times New Roman"/>
        </w:rPr>
        <w:t xml:space="preserve"> </w:t>
      </w:r>
    </w:p>
    <w:p w:rsidR="00235B5E" w:rsidRPr="00756E63" w:rsidRDefault="00235B5E" w:rsidP="00235B5E">
      <w:pPr>
        <w:pStyle w:val="a3"/>
        <w:rPr>
          <w:rStyle w:val="afb"/>
          <w:rFonts w:ascii="Times New Roman" w:hAnsi="Times New Roman" w:cs="Times New Roman"/>
        </w:rPr>
      </w:pPr>
      <w:r w:rsidRPr="00756E63">
        <w:rPr>
          <w:rStyle w:val="afb"/>
          <w:rFonts w:ascii="Times New Roman" w:hAnsi="Times New Roman" w:cs="Times New Roman"/>
        </w:rPr>
        <w:t>В</w:t>
      </w:r>
      <w:r w:rsidR="005E4FC4" w:rsidRPr="00756E63">
        <w:rPr>
          <w:rStyle w:val="afb"/>
          <w:rFonts w:ascii="Times New Roman" w:hAnsi="Times New Roman" w:cs="Times New Roman"/>
        </w:rPr>
        <w:t xml:space="preserve"> </w:t>
      </w:r>
      <w:r w:rsidRPr="00756E63">
        <w:rPr>
          <w:rStyle w:val="afb"/>
          <w:rFonts w:ascii="Times New Roman" w:hAnsi="Times New Roman" w:cs="Times New Roman"/>
        </w:rPr>
        <w:t>ИВС, СИЗО и ИСПРАВИТЕЛЬНЫЕ УЧРЕЖДЕНИЯ</w:t>
      </w:r>
    </w:p>
    <w:p w:rsidR="00CD2A3B" w:rsidRPr="00756E63" w:rsidRDefault="000C7B6A" w:rsidP="00DB60C3">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Одной из важнейших задач медицинского работника является проведение тщательного </w:t>
      </w:r>
      <w:r w:rsidR="00F47DED" w:rsidRPr="00756E63">
        <w:rPr>
          <w:rFonts w:ascii="Times New Roman" w:hAnsi="Times New Roman" w:cs="Times New Roman"/>
          <w:sz w:val="24"/>
          <w:szCs w:val="24"/>
        </w:rPr>
        <w:t xml:space="preserve">медицинского </w:t>
      </w:r>
      <w:r w:rsidRPr="00756E63">
        <w:rPr>
          <w:rFonts w:ascii="Times New Roman" w:hAnsi="Times New Roman" w:cs="Times New Roman"/>
          <w:sz w:val="24"/>
          <w:szCs w:val="24"/>
        </w:rPr>
        <w:t xml:space="preserve">осмотра </w:t>
      </w:r>
      <w:r w:rsidR="00F47DED" w:rsidRPr="00756E63">
        <w:rPr>
          <w:rFonts w:ascii="Times New Roman" w:hAnsi="Times New Roman" w:cs="Times New Roman"/>
          <w:sz w:val="24"/>
          <w:szCs w:val="24"/>
        </w:rPr>
        <w:t xml:space="preserve">всех </w:t>
      </w:r>
      <w:r w:rsidRPr="00756E63">
        <w:rPr>
          <w:rFonts w:ascii="Times New Roman" w:hAnsi="Times New Roman" w:cs="Times New Roman"/>
          <w:sz w:val="24"/>
          <w:szCs w:val="24"/>
        </w:rPr>
        <w:t>водворяемых</w:t>
      </w:r>
      <w:r w:rsidR="00042633" w:rsidRPr="00756E63">
        <w:rPr>
          <w:rFonts w:ascii="Times New Roman" w:hAnsi="Times New Roman" w:cs="Times New Roman"/>
          <w:sz w:val="24"/>
          <w:szCs w:val="24"/>
        </w:rPr>
        <w:t xml:space="preserve"> в закрытое учреждение лиц на предмет наличия следов физического </w:t>
      </w:r>
      <w:r w:rsidR="0035155E" w:rsidRPr="00756E63">
        <w:rPr>
          <w:rFonts w:ascii="Times New Roman" w:hAnsi="Times New Roman" w:cs="Times New Roman"/>
          <w:sz w:val="24"/>
          <w:szCs w:val="24"/>
        </w:rPr>
        <w:t>насилия или психологического</w:t>
      </w:r>
      <w:r w:rsidR="00042633" w:rsidRPr="00756E63">
        <w:rPr>
          <w:rFonts w:ascii="Times New Roman" w:hAnsi="Times New Roman" w:cs="Times New Roman"/>
          <w:sz w:val="24"/>
          <w:szCs w:val="24"/>
        </w:rPr>
        <w:t xml:space="preserve"> воздействия.</w:t>
      </w:r>
      <w:r w:rsidR="00F47DED" w:rsidRPr="00756E63">
        <w:rPr>
          <w:rFonts w:ascii="Times New Roman" w:hAnsi="Times New Roman" w:cs="Times New Roman"/>
          <w:sz w:val="24"/>
          <w:szCs w:val="24"/>
        </w:rPr>
        <w:t xml:space="preserve"> </w:t>
      </w:r>
    </w:p>
    <w:p w:rsidR="00DB60C3" w:rsidRPr="00756E63" w:rsidRDefault="00632791" w:rsidP="00DB60C3">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756E63">
        <w:rPr>
          <w:rFonts w:ascii="Times New Roman" w:eastAsia="Times New Roman" w:hAnsi="Times New Roman" w:cs="Times New Roman"/>
          <w:color w:val="000000" w:themeColor="text1"/>
          <w:sz w:val="24"/>
          <w:szCs w:val="24"/>
          <w:lang w:eastAsia="ru-RU"/>
        </w:rPr>
        <w:t>К</w:t>
      </w:r>
      <w:r w:rsidR="007E48B4" w:rsidRPr="00756E63">
        <w:rPr>
          <w:rFonts w:ascii="Times New Roman" w:eastAsia="Times New Roman" w:hAnsi="Times New Roman" w:cs="Times New Roman"/>
          <w:color w:val="000000" w:themeColor="text1"/>
          <w:sz w:val="24"/>
          <w:szCs w:val="24"/>
          <w:lang w:eastAsia="ru-RU"/>
        </w:rPr>
        <w:t xml:space="preserve">ак и в предыдущие годы, </w:t>
      </w:r>
      <w:r w:rsidR="00DB60C3" w:rsidRPr="00756E63">
        <w:rPr>
          <w:rFonts w:ascii="Times New Roman" w:eastAsia="Times New Roman" w:hAnsi="Times New Roman" w:cs="Times New Roman"/>
          <w:color w:val="000000" w:themeColor="text1"/>
          <w:sz w:val="24"/>
          <w:szCs w:val="24"/>
          <w:lang w:eastAsia="ru-RU"/>
        </w:rPr>
        <w:t xml:space="preserve">требование законодательства о проведении обязательного медицинского освидетельствования при каждом доставлении задержанного в ИВС соблюдается не во всех случаях. Так, в ходе превентивных посещений 6% опрошенных лиц, содержащихся в ИВС, заявили, что при водворении они не были осмотрены медицинским работником. </w:t>
      </w:r>
    </w:p>
    <w:p w:rsidR="00B4244B" w:rsidRPr="00756E63" w:rsidRDefault="00B4244B" w:rsidP="00DB60C3">
      <w:pPr>
        <w:spacing w:after="0" w:line="240" w:lineRule="auto"/>
        <w:ind w:firstLine="709"/>
        <w:jc w:val="both"/>
        <w:rPr>
          <w:rFonts w:ascii="Times New Roman" w:eastAsia="Times New Roman" w:hAnsi="Times New Roman" w:cs="Times New Roman"/>
          <w:color w:val="000000" w:themeColor="text1"/>
          <w:sz w:val="24"/>
          <w:szCs w:val="24"/>
          <w:lang w:eastAsia="ru-RU"/>
        </w:rPr>
      </w:pPr>
    </w:p>
    <w:p w:rsidR="00B4244B" w:rsidRPr="00756E63" w:rsidRDefault="00B4244B" w:rsidP="00B4244B">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hAnsi="Times New Roman" w:cs="Times New Roman"/>
          <w:i/>
          <w:sz w:val="24"/>
          <w:szCs w:val="24"/>
        </w:rPr>
      </w:pPr>
      <w:r w:rsidRPr="00756E63">
        <w:rPr>
          <w:rFonts w:ascii="Times New Roman" w:hAnsi="Times New Roman" w:cs="Times New Roman"/>
          <w:i/>
          <w:sz w:val="24"/>
          <w:szCs w:val="24"/>
        </w:rPr>
        <w:t>Пример.</w:t>
      </w:r>
    </w:p>
    <w:p w:rsidR="00B4244B" w:rsidRPr="00756E63" w:rsidRDefault="00B4244B" w:rsidP="00B4244B">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hAnsi="Times New Roman" w:cs="Times New Roman"/>
          <w:i/>
          <w:sz w:val="24"/>
          <w:szCs w:val="24"/>
        </w:rPr>
      </w:pPr>
      <w:r w:rsidRPr="00756E63">
        <w:rPr>
          <w:rFonts w:ascii="Times New Roman" w:hAnsi="Times New Roman" w:cs="Times New Roman"/>
          <w:i/>
          <w:sz w:val="24"/>
          <w:szCs w:val="24"/>
        </w:rPr>
        <w:t>11 июня 2018 года в ходе специального посещения ИВС ОВД г</w:t>
      </w:r>
      <w:proofErr w:type="gramStart"/>
      <w:r w:rsidRPr="00756E63">
        <w:rPr>
          <w:rFonts w:ascii="Times New Roman" w:hAnsi="Times New Roman" w:cs="Times New Roman"/>
          <w:i/>
          <w:sz w:val="24"/>
          <w:szCs w:val="24"/>
        </w:rPr>
        <w:t>.К</w:t>
      </w:r>
      <w:proofErr w:type="gramEnd"/>
      <w:r w:rsidRPr="00756E63">
        <w:rPr>
          <w:rFonts w:ascii="Times New Roman" w:hAnsi="Times New Roman" w:cs="Times New Roman"/>
          <w:i/>
          <w:sz w:val="24"/>
          <w:szCs w:val="24"/>
        </w:rPr>
        <w:t>ара-Куль сотрудниками Национального центра было выявлено, что четверо содержащихся лиц были водворены в ИВС без медицинского освидетельствования.</w:t>
      </w:r>
      <w:r w:rsidRPr="00756E63">
        <w:rPr>
          <w:rStyle w:val="a9"/>
          <w:rFonts w:ascii="Times New Roman" w:hAnsi="Times New Roman" w:cs="Times New Roman"/>
          <w:i/>
          <w:sz w:val="24"/>
          <w:szCs w:val="24"/>
        </w:rPr>
        <w:footnoteReference w:id="19"/>
      </w:r>
    </w:p>
    <w:p w:rsidR="00DB60C3" w:rsidRPr="00756E63" w:rsidRDefault="00DB60C3" w:rsidP="00DB60C3">
      <w:pPr>
        <w:spacing w:after="0" w:line="240" w:lineRule="auto"/>
        <w:ind w:firstLine="709"/>
        <w:jc w:val="both"/>
        <w:rPr>
          <w:rFonts w:ascii="Times New Roman" w:eastAsia="Times New Roman" w:hAnsi="Times New Roman" w:cs="Times New Roman"/>
          <w:color w:val="000000" w:themeColor="text1"/>
          <w:sz w:val="24"/>
          <w:szCs w:val="24"/>
          <w:lang w:eastAsia="ru-RU"/>
        </w:rPr>
      </w:pPr>
    </w:p>
    <w:p w:rsidR="00DB60C3" w:rsidRPr="00756E63" w:rsidRDefault="00DB60C3" w:rsidP="00DB60C3">
      <w:pPr>
        <w:spacing w:after="0" w:line="240" w:lineRule="auto"/>
        <w:rPr>
          <w:rFonts w:ascii="Times New Roman" w:hAnsi="Times New Roman" w:cs="Times New Roman"/>
          <w:b/>
          <w:sz w:val="24"/>
          <w:szCs w:val="24"/>
        </w:rPr>
      </w:pPr>
      <w:r w:rsidRPr="00756E63">
        <w:rPr>
          <w:rFonts w:ascii="Times New Roman" w:hAnsi="Times New Roman" w:cs="Times New Roman"/>
          <w:b/>
          <w:sz w:val="24"/>
          <w:szCs w:val="24"/>
        </w:rPr>
        <w:t>Д</w:t>
      </w:r>
      <w:r w:rsidR="0044432C" w:rsidRPr="00756E63">
        <w:rPr>
          <w:rFonts w:ascii="Times New Roman" w:hAnsi="Times New Roman" w:cs="Times New Roman"/>
          <w:b/>
          <w:sz w:val="24"/>
          <w:szCs w:val="24"/>
        </w:rPr>
        <w:t>иаграмма 1</w:t>
      </w:r>
      <w:r w:rsidRPr="00756E63">
        <w:rPr>
          <w:rFonts w:ascii="Times New Roman" w:hAnsi="Times New Roman" w:cs="Times New Roman"/>
          <w:b/>
          <w:sz w:val="24"/>
          <w:szCs w:val="24"/>
        </w:rPr>
        <w:t>3.</w:t>
      </w:r>
    </w:p>
    <w:p w:rsidR="00DB60C3" w:rsidRPr="00756E63" w:rsidRDefault="00DB60C3" w:rsidP="00DB60C3">
      <w:pPr>
        <w:spacing w:after="0" w:line="240" w:lineRule="auto"/>
        <w:rPr>
          <w:rFonts w:ascii="Times New Roman" w:hAnsi="Times New Roman" w:cs="Times New Roman"/>
          <w:b/>
          <w:sz w:val="24"/>
          <w:szCs w:val="24"/>
        </w:rPr>
      </w:pPr>
      <w:r w:rsidRPr="00756E63">
        <w:rPr>
          <w:rFonts w:ascii="Times New Roman" w:hAnsi="Times New Roman" w:cs="Times New Roman"/>
          <w:b/>
          <w:sz w:val="24"/>
          <w:szCs w:val="24"/>
        </w:rPr>
        <w:t>Проводил</w:t>
      </w:r>
      <w:r w:rsidR="003903E4" w:rsidRPr="00756E63">
        <w:rPr>
          <w:rFonts w:ascii="Times New Roman" w:hAnsi="Times New Roman" w:cs="Times New Roman"/>
          <w:b/>
          <w:sz w:val="24"/>
          <w:szCs w:val="24"/>
        </w:rPr>
        <w:t>ось</w:t>
      </w:r>
      <w:r w:rsidRPr="00756E63">
        <w:rPr>
          <w:rFonts w:ascii="Times New Roman" w:hAnsi="Times New Roman" w:cs="Times New Roman"/>
          <w:b/>
          <w:sz w:val="24"/>
          <w:szCs w:val="24"/>
        </w:rPr>
        <w:t xml:space="preserve"> </w:t>
      </w:r>
      <w:r w:rsidR="00BE4D19" w:rsidRPr="00756E63">
        <w:rPr>
          <w:rFonts w:ascii="Times New Roman" w:hAnsi="Times New Roman" w:cs="Times New Roman"/>
          <w:b/>
          <w:sz w:val="24"/>
          <w:szCs w:val="24"/>
        </w:rPr>
        <w:t xml:space="preserve">ли </w:t>
      </w:r>
      <w:r w:rsidR="003903E4" w:rsidRPr="00756E63">
        <w:rPr>
          <w:rFonts w:ascii="Times New Roman" w:hAnsi="Times New Roman" w:cs="Times New Roman"/>
          <w:b/>
          <w:sz w:val="24"/>
          <w:szCs w:val="24"/>
        </w:rPr>
        <w:t xml:space="preserve">медицинское освидетельствование </w:t>
      </w:r>
      <w:r w:rsidRPr="00756E63">
        <w:rPr>
          <w:rFonts w:ascii="Times New Roman" w:hAnsi="Times New Roman" w:cs="Times New Roman"/>
          <w:b/>
          <w:sz w:val="24"/>
          <w:szCs w:val="24"/>
        </w:rPr>
        <w:t>при водворении в ИВС</w:t>
      </w:r>
    </w:p>
    <w:p w:rsidR="00DB60C3" w:rsidRPr="00756E63" w:rsidRDefault="00DB60C3" w:rsidP="00DB60C3">
      <w:pPr>
        <w:rPr>
          <w:rFonts w:ascii="Times New Roman" w:hAnsi="Times New Roman" w:cs="Times New Roman"/>
        </w:rPr>
      </w:pPr>
      <w:r w:rsidRPr="00756E63">
        <w:rPr>
          <w:rFonts w:ascii="Times New Roman" w:hAnsi="Times New Roman" w:cs="Times New Roman"/>
          <w:noProof/>
          <w:lang w:eastAsia="ru-RU"/>
        </w:rPr>
        <w:drawing>
          <wp:anchor distT="0" distB="0" distL="114300" distR="114300" simplePos="0" relativeHeight="251824128" behindDoc="0" locked="0" layoutInCell="1" allowOverlap="1" wp14:anchorId="7328E40F" wp14:editId="02C207F7">
            <wp:simplePos x="0" y="0"/>
            <wp:positionH relativeFrom="column">
              <wp:posOffset>1270</wp:posOffset>
            </wp:positionH>
            <wp:positionV relativeFrom="paragraph">
              <wp:posOffset>49530</wp:posOffset>
            </wp:positionV>
            <wp:extent cx="3009900" cy="1495425"/>
            <wp:effectExtent l="0" t="0" r="19050" b="9525"/>
            <wp:wrapSquare wrapText="bothSides"/>
            <wp:docPr id="305" name="Диаграмма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DB60C3" w:rsidRPr="00756E63" w:rsidRDefault="00DB60C3" w:rsidP="00DB60C3">
      <w:pPr>
        <w:rPr>
          <w:rFonts w:ascii="Times New Roman" w:hAnsi="Times New Roman" w:cs="Times New Roman"/>
        </w:rPr>
      </w:pPr>
    </w:p>
    <w:p w:rsidR="00DB60C3" w:rsidRPr="00756E63" w:rsidRDefault="00DB60C3" w:rsidP="00DB60C3">
      <w:pPr>
        <w:rPr>
          <w:rFonts w:ascii="Times New Roman" w:hAnsi="Times New Roman" w:cs="Times New Roman"/>
        </w:rPr>
      </w:pPr>
    </w:p>
    <w:p w:rsidR="00DB60C3" w:rsidRPr="00756E63" w:rsidRDefault="00DB60C3" w:rsidP="00DB60C3">
      <w:pPr>
        <w:rPr>
          <w:rFonts w:ascii="Times New Roman" w:hAnsi="Times New Roman" w:cs="Times New Roman"/>
        </w:rPr>
      </w:pPr>
    </w:p>
    <w:p w:rsidR="00DB60C3" w:rsidRPr="00756E63" w:rsidRDefault="00DB60C3" w:rsidP="00DB60C3">
      <w:pPr>
        <w:spacing w:after="0" w:line="240" w:lineRule="auto"/>
        <w:rPr>
          <w:rFonts w:ascii="Times New Roman" w:hAnsi="Times New Roman" w:cs="Times New Roman"/>
        </w:rPr>
      </w:pPr>
    </w:p>
    <w:p w:rsidR="00DB60C3" w:rsidRPr="00756E63" w:rsidRDefault="00DB60C3" w:rsidP="00DB60C3">
      <w:pPr>
        <w:spacing w:after="0" w:line="240" w:lineRule="auto"/>
        <w:rPr>
          <w:rFonts w:ascii="Times New Roman" w:hAnsi="Times New Roman" w:cs="Times New Roman"/>
        </w:rPr>
      </w:pPr>
    </w:p>
    <w:p w:rsidR="005F6D66" w:rsidRPr="00756E63" w:rsidRDefault="005F6D66" w:rsidP="00DB60C3">
      <w:pPr>
        <w:spacing w:after="0" w:line="240" w:lineRule="auto"/>
        <w:rPr>
          <w:rFonts w:ascii="Times New Roman" w:hAnsi="Times New Roman" w:cs="Times New Roman"/>
          <w:b/>
          <w:sz w:val="24"/>
          <w:szCs w:val="24"/>
        </w:rPr>
      </w:pPr>
    </w:p>
    <w:p w:rsidR="00FF7BFE" w:rsidRPr="00756E63" w:rsidRDefault="00FF7BFE" w:rsidP="00632791">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Статья 45 нового У</w:t>
      </w:r>
      <w:r w:rsidR="00CC0B42" w:rsidRPr="00756E63">
        <w:rPr>
          <w:rFonts w:ascii="Times New Roman" w:hAnsi="Times New Roman" w:cs="Times New Roman"/>
          <w:sz w:val="24"/>
          <w:szCs w:val="24"/>
        </w:rPr>
        <w:t>головного-процессуального кодекса</w:t>
      </w:r>
      <w:r w:rsidRPr="00756E63">
        <w:rPr>
          <w:rFonts w:ascii="Times New Roman" w:hAnsi="Times New Roman" w:cs="Times New Roman"/>
          <w:sz w:val="24"/>
          <w:szCs w:val="24"/>
        </w:rPr>
        <w:t>, введённого в действие 1 января 2019 года, предусматривает, что подозреваемый имеет право на медицинский осмотр и помощь врача после фактического задержания.</w:t>
      </w:r>
      <w:proofErr w:type="gramEnd"/>
      <w:r w:rsidRPr="00756E63">
        <w:rPr>
          <w:rFonts w:ascii="Times New Roman" w:hAnsi="Times New Roman" w:cs="Times New Roman"/>
          <w:sz w:val="24"/>
          <w:szCs w:val="24"/>
        </w:rPr>
        <w:t xml:space="preserve"> </w:t>
      </w:r>
      <w:r w:rsidRPr="00756E63">
        <w:rPr>
          <w:rFonts w:ascii="Times New Roman" w:hAnsi="Times New Roman" w:cs="Times New Roman"/>
          <w:i/>
          <w:sz w:val="24"/>
          <w:szCs w:val="24"/>
        </w:rPr>
        <w:t>При каждом доставлении подозреваемого в изолятор временного содержания</w:t>
      </w:r>
      <w:r w:rsidRPr="00756E63">
        <w:rPr>
          <w:rFonts w:ascii="Times New Roman" w:hAnsi="Times New Roman" w:cs="Times New Roman"/>
          <w:sz w:val="24"/>
          <w:szCs w:val="24"/>
        </w:rPr>
        <w:t xml:space="preserve">, а также при поступлении жалобы от него самого, его защитника, близких родственников, супруга (супруги) о применении к нему насилия, пыток или жестокого обращения со стороны сотрудников органов дознания и следствия он подлежит </w:t>
      </w:r>
      <w:r w:rsidRPr="00756E63">
        <w:rPr>
          <w:rFonts w:ascii="Times New Roman" w:hAnsi="Times New Roman" w:cs="Times New Roman"/>
          <w:i/>
          <w:sz w:val="24"/>
          <w:szCs w:val="24"/>
          <w:u w:val="single"/>
        </w:rPr>
        <w:t>обязательному медицинскому освидетельствованию с составлением соответствующего документа</w:t>
      </w:r>
      <w:r w:rsidRPr="00756E63">
        <w:rPr>
          <w:rFonts w:ascii="Times New Roman" w:hAnsi="Times New Roman" w:cs="Times New Roman"/>
          <w:sz w:val="24"/>
          <w:szCs w:val="24"/>
        </w:rPr>
        <w:t>.</w:t>
      </w:r>
    </w:p>
    <w:p w:rsidR="00BE3757" w:rsidRPr="00756E63" w:rsidRDefault="002D7C6B" w:rsidP="00BE375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Однако</w:t>
      </w:r>
      <w:proofErr w:type="gramStart"/>
      <w:r w:rsidRPr="00756E63">
        <w:rPr>
          <w:rFonts w:ascii="Times New Roman" w:hAnsi="Times New Roman" w:cs="Times New Roman"/>
          <w:sz w:val="24"/>
          <w:szCs w:val="24"/>
        </w:rPr>
        <w:t>,</w:t>
      </w:r>
      <w:proofErr w:type="gramEnd"/>
      <w:r w:rsidRPr="00756E63">
        <w:rPr>
          <w:rFonts w:ascii="Times New Roman" w:hAnsi="Times New Roman" w:cs="Times New Roman"/>
          <w:sz w:val="24"/>
          <w:szCs w:val="24"/>
        </w:rPr>
        <w:t xml:space="preserve"> </w:t>
      </w:r>
      <w:r w:rsidR="0035155E" w:rsidRPr="00756E63">
        <w:rPr>
          <w:rFonts w:ascii="Times New Roman" w:hAnsi="Times New Roman" w:cs="Times New Roman"/>
          <w:sz w:val="24"/>
          <w:szCs w:val="24"/>
        </w:rPr>
        <w:t xml:space="preserve">действующие </w:t>
      </w:r>
      <w:r w:rsidR="00BE3757" w:rsidRPr="00756E63">
        <w:rPr>
          <w:rFonts w:ascii="Times New Roman" w:hAnsi="Times New Roman" w:cs="Times New Roman"/>
          <w:i/>
          <w:sz w:val="24"/>
          <w:szCs w:val="24"/>
        </w:rPr>
        <w:t>Правила внутреннего распорядка изоляторов временного содержания органов внутренних дел Кыргызской Республики</w:t>
      </w:r>
      <w:r w:rsidR="00BE3757" w:rsidRPr="00756E63">
        <w:rPr>
          <w:rStyle w:val="a9"/>
          <w:rFonts w:ascii="Times New Roman" w:hAnsi="Times New Roman" w:cs="Times New Roman"/>
          <w:sz w:val="24"/>
          <w:szCs w:val="24"/>
        </w:rPr>
        <w:footnoteReference w:id="20"/>
      </w:r>
      <w:r w:rsidR="00BE3757" w:rsidRPr="00756E63">
        <w:rPr>
          <w:rFonts w:ascii="Times New Roman" w:hAnsi="Times New Roman" w:cs="Times New Roman"/>
        </w:rPr>
        <w:t xml:space="preserve"> </w:t>
      </w:r>
      <w:r w:rsidR="00BE3757" w:rsidRPr="00756E63">
        <w:rPr>
          <w:rFonts w:ascii="Times New Roman" w:hAnsi="Times New Roman" w:cs="Times New Roman"/>
          <w:sz w:val="24"/>
          <w:szCs w:val="24"/>
        </w:rPr>
        <w:t xml:space="preserve">не содержат норму, обязывающую проводить медицинский осмотр каждого задержанного лица, водворяемого в ИВС ОВД,  медицинским работником. Так, п.5.3 предусматривает лишь обязанность дежурного ИВС опросить доставленных в ИВС для содержания лиц о состоянии их здоровья на предмет выявления нуждающихся в оказании неотложной медицинской помощи. </w:t>
      </w:r>
    </w:p>
    <w:p w:rsidR="00BE3757" w:rsidRPr="00756E63" w:rsidRDefault="002D7C6B" w:rsidP="00BE3757">
      <w:pPr>
        <w:spacing w:after="0" w:line="240" w:lineRule="auto"/>
        <w:ind w:firstLine="709"/>
        <w:jc w:val="both"/>
        <w:rPr>
          <w:rFonts w:ascii="Times New Roman" w:eastAsia="Times New Roman" w:hAnsi="Times New Roman" w:cs="Times New Roman"/>
          <w:color w:val="2B2B2B"/>
          <w:sz w:val="24"/>
          <w:szCs w:val="24"/>
          <w:lang w:eastAsia="ru-RU"/>
        </w:rPr>
      </w:pPr>
      <w:r w:rsidRPr="00756E63">
        <w:rPr>
          <w:rFonts w:ascii="Times New Roman" w:hAnsi="Times New Roman" w:cs="Times New Roman"/>
          <w:sz w:val="24"/>
          <w:szCs w:val="24"/>
        </w:rPr>
        <w:t>Обязанности проведения медицинского осмотра каждого задержанного лица, водворяемого в ИВС ГКНБ,  медицинским работником</w:t>
      </w:r>
      <w:r w:rsidRPr="00756E63">
        <w:rPr>
          <w:rFonts w:ascii="Times New Roman" w:hAnsi="Times New Roman" w:cs="Times New Roman"/>
          <w:i/>
          <w:sz w:val="24"/>
          <w:szCs w:val="24"/>
        </w:rPr>
        <w:t xml:space="preserve"> </w:t>
      </w:r>
      <w:r w:rsidRPr="00756E63">
        <w:rPr>
          <w:rFonts w:ascii="Times New Roman" w:hAnsi="Times New Roman" w:cs="Times New Roman"/>
          <w:sz w:val="24"/>
          <w:szCs w:val="24"/>
        </w:rPr>
        <w:t>нет и в</w:t>
      </w:r>
      <w:r w:rsidRPr="00756E63">
        <w:rPr>
          <w:rFonts w:ascii="Times New Roman" w:hAnsi="Times New Roman" w:cs="Times New Roman"/>
          <w:i/>
          <w:sz w:val="24"/>
          <w:szCs w:val="24"/>
        </w:rPr>
        <w:t xml:space="preserve"> </w:t>
      </w:r>
      <w:r w:rsidR="00BE3757" w:rsidRPr="00756E63">
        <w:rPr>
          <w:rFonts w:ascii="Times New Roman" w:hAnsi="Times New Roman" w:cs="Times New Roman"/>
          <w:i/>
          <w:sz w:val="24"/>
          <w:szCs w:val="24"/>
        </w:rPr>
        <w:t>Правила</w:t>
      </w:r>
      <w:r w:rsidRPr="00756E63">
        <w:rPr>
          <w:rFonts w:ascii="Times New Roman" w:hAnsi="Times New Roman" w:cs="Times New Roman"/>
          <w:i/>
          <w:sz w:val="24"/>
          <w:szCs w:val="24"/>
        </w:rPr>
        <w:t>х</w:t>
      </w:r>
      <w:r w:rsidR="00BE3757" w:rsidRPr="00756E63">
        <w:rPr>
          <w:rFonts w:ascii="Times New Roman" w:hAnsi="Times New Roman" w:cs="Times New Roman"/>
          <w:i/>
          <w:sz w:val="24"/>
          <w:szCs w:val="24"/>
        </w:rPr>
        <w:t xml:space="preserve"> внутреннего </w:t>
      </w:r>
      <w:proofErr w:type="gramStart"/>
      <w:r w:rsidR="00BE3757" w:rsidRPr="00756E63">
        <w:rPr>
          <w:rFonts w:ascii="Times New Roman" w:hAnsi="Times New Roman" w:cs="Times New Roman"/>
          <w:i/>
          <w:sz w:val="24"/>
          <w:szCs w:val="24"/>
        </w:rPr>
        <w:t>распорядка изоляторов временного содержания</w:t>
      </w:r>
      <w:r w:rsidR="00BE3757" w:rsidRPr="00756E63">
        <w:rPr>
          <w:rFonts w:ascii="Times New Roman" w:hAnsi="Times New Roman" w:cs="Times New Roman"/>
          <w:sz w:val="24"/>
          <w:szCs w:val="24"/>
        </w:rPr>
        <w:t xml:space="preserve"> </w:t>
      </w:r>
      <w:r w:rsidR="00BE3757" w:rsidRPr="00756E63">
        <w:rPr>
          <w:rFonts w:ascii="Times New Roman" w:hAnsi="Times New Roman" w:cs="Times New Roman"/>
          <w:i/>
          <w:sz w:val="24"/>
          <w:szCs w:val="24"/>
        </w:rPr>
        <w:t>органов национальной безопасности</w:t>
      </w:r>
      <w:proofErr w:type="gramEnd"/>
      <w:r w:rsidR="00BE3757" w:rsidRPr="00756E63">
        <w:rPr>
          <w:rFonts w:ascii="Times New Roman" w:hAnsi="Times New Roman" w:cs="Times New Roman"/>
          <w:sz w:val="24"/>
          <w:szCs w:val="24"/>
        </w:rPr>
        <w:t xml:space="preserve"> </w:t>
      </w:r>
      <w:r w:rsidR="00BE3757" w:rsidRPr="00756E63">
        <w:rPr>
          <w:rFonts w:ascii="Times New Roman" w:hAnsi="Times New Roman" w:cs="Times New Roman"/>
          <w:i/>
          <w:sz w:val="24"/>
          <w:szCs w:val="24"/>
        </w:rPr>
        <w:t>Кыргызской Республики</w:t>
      </w:r>
      <w:r w:rsidRPr="00756E63">
        <w:rPr>
          <w:rFonts w:ascii="Times New Roman" w:hAnsi="Times New Roman" w:cs="Times New Roman"/>
          <w:sz w:val="24"/>
          <w:szCs w:val="24"/>
        </w:rPr>
        <w:t>.</w:t>
      </w:r>
      <w:r w:rsidR="00BE3757" w:rsidRPr="00756E63">
        <w:rPr>
          <w:rStyle w:val="a9"/>
          <w:rFonts w:ascii="Times New Roman" w:hAnsi="Times New Roman" w:cs="Times New Roman"/>
          <w:sz w:val="24"/>
          <w:szCs w:val="24"/>
        </w:rPr>
        <w:footnoteReference w:id="21"/>
      </w:r>
      <w:r w:rsidR="00EB11F8" w:rsidRPr="00756E63">
        <w:rPr>
          <w:rFonts w:ascii="Times New Roman" w:hAnsi="Times New Roman" w:cs="Times New Roman"/>
          <w:sz w:val="24"/>
          <w:szCs w:val="24"/>
        </w:rPr>
        <w:t xml:space="preserve"> Так, пункт </w:t>
      </w:r>
      <w:r w:rsidR="00BE3757" w:rsidRPr="00756E63">
        <w:rPr>
          <w:rFonts w:ascii="Times New Roman" w:hAnsi="Times New Roman" w:cs="Times New Roman"/>
          <w:sz w:val="24"/>
          <w:szCs w:val="24"/>
        </w:rPr>
        <w:t>122 данных Правил предусматривает</w:t>
      </w:r>
      <w:r w:rsidRPr="00756E63">
        <w:rPr>
          <w:rFonts w:ascii="Times New Roman" w:hAnsi="Times New Roman" w:cs="Times New Roman"/>
          <w:sz w:val="24"/>
          <w:szCs w:val="24"/>
        </w:rPr>
        <w:t xml:space="preserve"> проведение </w:t>
      </w:r>
      <w:r w:rsidRPr="00756E63">
        <w:rPr>
          <w:rFonts w:ascii="Times New Roman" w:eastAsia="Times New Roman" w:hAnsi="Times New Roman" w:cs="Times New Roman"/>
          <w:color w:val="2B2B2B"/>
          <w:sz w:val="24"/>
          <w:szCs w:val="24"/>
          <w:lang w:eastAsia="ru-RU"/>
        </w:rPr>
        <w:t>безотлагательного (не позднее одних суток) медицинского освидетельствования медицинским работником ИВС (при его наличии в штате ИВС)</w:t>
      </w:r>
      <w:r w:rsidRPr="00756E63">
        <w:rPr>
          <w:rFonts w:ascii="Times New Roman" w:hAnsi="Times New Roman" w:cs="Times New Roman"/>
          <w:sz w:val="24"/>
          <w:szCs w:val="24"/>
        </w:rPr>
        <w:t xml:space="preserve"> только при </w:t>
      </w:r>
      <w:r w:rsidR="00BE3757" w:rsidRPr="00756E63">
        <w:rPr>
          <w:rFonts w:ascii="Times New Roman" w:eastAsia="Times New Roman" w:hAnsi="Times New Roman" w:cs="Times New Roman"/>
          <w:color w:val="2B2B2B"/>
          <w:sz w:val="24"/>
          <w:szCs w:val="24"/>
          <w:lang w:eastAsia="ru-RU"/>
        </w:rPr>
        <w:t xml:space="preserve"> получении лицами, содержащимися под стражей, телесных повреждений, по их просьбе ил</w:t>
      </w:r>
      <w:r w:rsidRPr="00756E63">
        <w:rPr>
          <w:rFonts w:ascii="Times New Roman" w:eastAsia="Times New Roman" w:hAnsi="Times New Roman" w:cs="Times New Roman"/>
          <w:color w:val="2B2B2B"/>
          <w:sz w:val="24"/>
          <w:szCs w:val="24"/>
          <w:lang w:eastAsia="ru-RU"/>
        </w:rPr>
        <w:t>и по инициативе сотрудников ИВС.</w:t>
      </w:r>
      <w:r w:rsidR="00BE3757" w:rsidRPr="00756E63">
        <w:rPr>
          <w:rFonts w:ascii="Times New Roman" w:eastAsia="Times New Roman" w:hAnsi="Times New Roman" w:cs="Times New Roman"/>
          <w:color w:val="2B2B2B"/>
          <w:sz w:val="24"/>
          <w:szCs w:val="24"/>
          <w:lang w:eastAsia="ru-RU"/>
        </w:rPr>
        <w:t xml:space="preserve"> </w:t>
      </w:r>
    </w:p>
    <w:p w:rsidR="002D7C6B" w:rsidRPr="00756E63" w:rsidRDefault="002D7C6B" w:rsidP="00AF01E3">
      <w:pPr>
        <w:spacing w:after="0" w:line="240" w:lineRule="auto"/>
        <w:ind w:firstLine="709"/>
        <w:jc w:val="both"/>
        <w:rPr>
          <w:rFonts w:ascii="Times New Roman" w:hAnsi="Times New Roman" w:cs="Times New Roman"/>
          <w:sz w:val="24"/>
          <w:szCs w:val="24"/>
        </w:rPr>
      </w:pPr>
    </w:p>
    <w:p w:rsidR="00AF01E3" w:rsidRPr="00756E63" w:rsidRDefault="00AF01E3" w:rsidP="00AF01E3">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До настоящего времени остаётся актуальной проблема отсутстви</w:t>
      </w:r>
      <w:r w:rsidR="00CC0B42" w:rsidRPr="00756E63">
        <w:rPr>
          <w:rFonts w:ascii="Times New Roman" w:hAnsi="Times New Roman" w:cs="Times New Roman"/>
          <w:sz w:val="24"/>
          <w:szCs w:val="24"/>
        </w:rPr>
        <w:t>я</w:t>
      </w:r>
      <w:r w:rsidRPr="00756E63">
        <w:rPr>
          <w:rFonts w:ascii="Times New Roman" w:hAnsi="Times New Roman" w:cs="Times New Roman"/>
          <w:sz w:val="24"/>
          <w:szCs w:val="24"/>
        </w:rPr>
        <w:t xml:space="preserve"> в штате ИВС республики медицинских работников.</w:t>
      </w:r>
    </w:p>
    <w:p w:rsidR="00AF01E3" w:rsidRPr="00756E63" w:rsidRDefault="00EB11F8" w:rsidP="00AF01E3">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С</w:t>
      </w:r>
      <w:r w:rsidR="00AF01E3" w:rsidRPr="00756E63">
        <w:rPr>
          <w:rFonts w:ascii="Times New Roman" w:hAnsi="Times New Roman" w:cs="Times New Roman"/>
          <w:sz w:val="24"/>
          <w:szCs w:val="24"/>
        </w:rPr>
        <w:t>огласно официальному ответу МВД Кыргызской Республики,</w:t>
      </w:r>
      <w:r w:rsidR="002D7C6B" w:rsidRPr="00756E63">
        <w:rPr>
          <w:rStyle w:val="a9"/>
          <w:rFonts w:ascii="Times New Roman" w:hAnsi="Times New Roman" w:cs="Times New Roman"/>
          <w:sz w:val="24"/>
          <w:szCs w:val="24"/>
        </w:rPr>
        <w:footnoteReference w:id="22"/>
      </w:r>
      <w:r w:rsidR="00AF01E3" w:rsidRPr="00756E63">
        <w:rPr>
          <w:rFonts w:ascii="Times New Roman" w:hAnsi="Times New Roman" w:cs="Times New Roman"/>
          <w:sz w:val="24"/>
          <w:szCs w:val="24"/>
        </w:rPr>
        <w:t xml:space="preserve"> по состоянию на январь 2019 года, только в ИВС ГУВД имеется медицинский работник (фельдшер), </w:t>
      </w:r>
      <w:r w:rsidR="00CC0B42" w:rsidRPr="00756E63">
        <w:rPr>
          <w:rFonts w:ascii="Times New Roman" w:hAnsi="Times New Roman" w:cs="Times New Roman"/>
          <w:sz w:val="24"/>
          <w:szCs w:val="24"/>
        </w:rPr>
        <w:t xml:space="preserve">работа которого оплачивается </w:t>
      </w:r>
      <w:r w:rsidRPr="00756E63">
        <w:rPr>
          <w:rFonts w:ascii="Times New Roman" w:hAnsi="Times New Roman" w:cs="Times New Roman"/>
          <w:sz w:val="24"/>
          <w:szCs w:val="24"/>
        </w:rPr>
        <w:t>за счё</w:t>
      </w:r>
      <w:r w:rsidR="00AF01E3" w:rsidRPr="00756E63">
        <w:rPr>
          <w:rFonts w:ascii="Times New Roman" w:hAnsi="Times New Roman" w:cs="Times New Roman"/>
          <w:sz w:val="24"/>
          <w:szCs w:val="24"/>
        </w:rPr>
        <w:t>т республиканского бюджета.</w:t>
      </w:r>
    </w:p>
    <w:p w:rsidR="00AF01E3" w:rsidRPr="00756E63" w:rsidRDefault="00AF01E3" w:rsidP="00AF01E3">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С 2013 года</w:t>
      </w:r>
      <w:r w:rsidR="00C04AE7" w:rsidRPr="00756E63">
        <w:rPr>
          <w:rFonts w:ascii="Times New Roman" w:hAnsi="Times New Roman" w:cs="Times New Roman"/>
          <w:sz w:val="24"/>
          <w:szCs w:val="24"/>
        </w:rPr>
        <w:t>,</w:t>
      </w:r>
      <w:r w:rsidRPr="00756E63">
        <w:rPr>
          <w:rFonts w:ascii="Times New Roman" w:hAnsi="Times New Roman" w:cs="Times New Roman"/>
          <w:sz w:val="24"/>
          <w:szCs w:val="24"/>
        </w:rPr>
        <w:t xml:space="preserve"> при содействии </w:t>
      </w:r>
      <w:r w:rsidR="00C04AE7" w:rsidRPr="00756E63">
        <w:rPr>
          <w:rFonts w:ascii="Times New Roman" w:hAnsi="Times New Roman" w:cs="Times New Roman"/>
          <w:sz w:val="24"/>
          <w:szCs w:val="24"/>
        </w:rPr>
        <w:t xml:space="preserve">Центра </w:t>
      </w:r>
      <w:r w:rsidRPr="00756E63">
        <w:rPr>
          <w:rFonts w:ascii="Times New Roman" w:hAnsi="Times New Roman" w:cs="Times New Roman"/>
          <w:sz w:val="24"/>
          <w:szCs w:val="24"/>
        </w:rPr>
        <w:t>ОБСЕ</w:t>
      </w:r>
      <w:r w:rsidR="00C04AE7" w:rsidRPr="00756E63">
        <w:rPr>
          <w:rFonts w:ascii="Times New Roman" w:hAnsi="Times New Roman" w:cs="Times New Roman"/>
          <w:sz w:val="24"/>
          <w:szCs w:val="24"/>
        </w:rPr>
        <w:t xml:space="preserve"> в Бишкеке,</w:t>
      </w:r>
      <w:r w:rsidRPr="00756E63">
        <w:rPr>
          <w:rFonts w:ascii="Times New Roman" w:hAnsi="Times New Roman" w:cs="Times New Roman"/>
          <w:sz w:val="24"/>
          <w:szCs w:val="24"/>
        </w:rPr>
        <w:t xml:space="preserve"> совместно с районными центрами</w:t>
      </w:r>
      <w:r w:rsidR="00C04AE7" w:rsidRPr="00756E63">
        <w:rPr>
          <w:rFonts w:ascii="Times New Roman" w:hAnsi="Times New Roman" w:cs="Times New Roman"/>
          <w:sz w:val="24"/>
          <w:szCs w:val="24"/>
        </w:rPr>
        <w:t xml:space="preserve"> семейной медицины обслуживается</w:t>
      </w:r>
      <w:r w:rsidRPr="00756E63">
        <w:rPr>
          <w:rFonts w:ascii="Times New Roman" w:hAnsi="Times New Roman" w:cs="Times New Roman"/>
          <w:sz w:val="24"/>
          <w:szCs w:val="24"/>
        </w:rPr>
        <w:t xml:space="preserve"> 23 ИВС районов</w:t>
      </w:r>
      <w:r w:rsidR="00C04AE7" w:rsidRPr="00756E63">
        <w:rPr>
          <w:rFonts w:ascii="Times New Roman" w:hAnsi="Times New Roman" w:cs="Times New Roman"/>
          <w:sz w:val="24"/>
          <w:szCs w:val="24"/>
        </w:rPr>
        <w:t xml:space="preserve">. </w:t>
      </w:r>
      <w:r w:rsidRPr="00756E63">
        <w:rPr>
          <w:rFonts w:ascii="Times New Roman" w:hAnsi="Times New Roman" w:cs="Times New Roman"/>
          <w:sz w:val="24"/>
          <w:szCs w:val="24"/>
        </w:rPr>
        <w:t>С 2014 года</w:t>
      </w:r>
      <w:r w:rsidR="00C04AE7" w:rsidRPr="00756E63">
        <w:rPr>
          <w:rFonts w:ascii="Times New Roman" w:hAnsi="Times New Roman" w:cs="Times New Roman"/>
          <w:sz w:val="24"/>
          <w:szCs w:val="24"/>
        </w:rPr>
        <w:t>,</w:t>
      </w:r>
      <w:r w:rsidRPr="00756E63">
        <w:rPr>
          <w:rFonts w:ascii="Times New Roman" w:hAnsi="Times New Roman" w:cs="Times New Roman"/>
          <w:sz w:val="24"/>
          <w:szCs w:val="24"/>
        </w:rPr>
        <w:t xml:space="preserve"> совместно с представителями М</w:t>
      </w:r>
      <w:r w:rsidR="00C04AE7" w:rsidRPr="00756E63">
        <w:rPr>
          <w:rFonts w:ascii="Times New Roman" w:hAnsi="Times New Roman" w:cs="Times New Roman"/>
          <w:sz w:val="24"/>
          <w:szCs w:val="24"/>
        </w:rPr>
        <w:t>еждународного Комитета Красного Креста (МККК)</w:t>
      </w:r>
      <w:r w:rsidR="00EB11F8" w:rsidRPr="00756E63">
        <w:rPr>
          <w:rFonts w:ascii="Times New Roman" w:hAnsi="Times New Roman" w:cs="Times New Roman"/>
          <w:sz w:val="24"/>
          <w:szCs w:val="24"/>
        </w:rPr>
        <w:t>,</w:t>
      </w:r>
      <w:r w:rsidRPr="00756E63">
        <w:rPr>
          <w:rFonts w:ascii="Times New Roman" w:hAnsi="Times New Roman" w:cs="Times New Roman"/>
          <w:sz w:val="24"/>
          <w:szCs w:val="24"/>
        </w:rPr>
        <w:t xml:space="preserve"> реализован проект «Предоставление медицинских услуг в ИВС», в 10-</w:t>
      </w:r>
      <w:r w:rsidR="00C04AE7" w:rsidRPr="00756E63">
        <w:rPr>
          <w:rFonts w:ascii="Times New Roman" w:hAnsi="Times New Roman" w:cs="Times New Roman"/>
          <w:sz w:val="24"/>
          <w:szCs w:val="24"/>
        </w:rPr>
        <w:t>ти пилотных ИВС ОВД р</w:t>
      </w:r>
      <w:r w:rsidRPr="00756E63">
        <w:rPr>
          <w:rFonts w:ascii="Times New Roman" w:hAnsi="Times New Roman" w:cs="Times New Roman"/>
          <w:sz w:val="24"/>
          <w:szCs w:val="24"/>
        </w:rPr>
        <w:t xml:space="preserve">еспублики: ИВС ГУВД </w:t>
      </w:r>
      <w:proofErr w:type="spellStart"/>
      <w:r w:rsidRPr="00756E63">
        <w:rPr>
          <w:rFonts w:ascii="Times New Roman" w:hAnsi="Times New Roman" w:cs="Times New Roman"/>
          <w:sz w:val="24"/>
          <w:szCs w:val="24"/>
        </w:rPr>
        <w:t>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ишкек</w:t>
      </w:r>
      <w:proofErr w:type="spellEnd"/>
      <w:r w:rsidRPr="00756E63">
        <w:rPr>
          <w:rFonts w:ascii="Times New Roman" w:hAnsi="Times New Roman" w:cs="Times New Roman"/>
          <w:sz w:val="24"/>
          <w:szCs w:val="24"/>
        </w:rPr>
        <w:t xml:space="preserve">, УВД </w:t>
      </w:r>
      <w:proofErr w:type="spellStart"/>
      <w:r w:rsidRPr="00756E63">
        <w:rPr>
          <w:rFonts w:ascii="Times New Roman" w:hAnsi="Times New Roman" w:cs="Times New Roman"/>
          <w:sz w:val="24"/>
          <w:szCs w:val="24"/>
        </w:rPr>
        <w:t>г.Ош</w:t>
      </w:r>
      <w:proofErr w:type="spellEnd"/>
      <w:r w:rsidRPr="00756E63">
        <w:rPr>
          <w:rFonts w:ascii="Times New Roman" w:hAnsi="Times New Roman" w:cs="Times New Roman"/>
          <w:sz w:val="24"/>
          <w:szCs w:val="24"/>
        </w:rPr>
        <w:t xml:space="preserve">, ОВД </w:t>
      </w:r>
      <w:proofErr w:type="spellStart"/>
      <w:r w:rsidRPr="00756E63">
        <w:rPr>
          <w:rFonts w:ascii="Times New Roman" w:hAnsi="Times New Roman" w:cs="Times New Roman"/>
          <w:sz w:val="24"/>
          <w:szCs w:val="24"/>
        </w:rPr>
        <w:t>г.Джалал-Абад</w:t>
      </w:r>
      <w:proofErr w:type="spellEnd"/>
      <w:r w:rsidRPr="00756E63">
        <w:rPr>
          <w:rFonts w:ascii="Times New Roman" w:hAnsi="Times New Roman" w:cs="Times New Roman"/>
          <w:sz w:val="24"/>
          <w:szCs w:val="24"/>
        </w:rPr>
        <w:t xml:space="preserve">, ОВД </w:t>
      </w:r>
      <w:proofErr w:type="spellStart"/>
      <w:r w:rsidRPr="00756E63">
        <w:rPr>
          <w:rFonts w:ascii="Times New Roman" w:hAnsi="Times New Roman" w:cs="Times New Roman"/>
          <w:sz w:val="24"/>
          <w:szCs w:val="24"/>
        </w:rPr>
        <w:t>Ноокенского</w:t>
      </w:r>
      <w:proofErr w:type="spellEnd"/>
      <w:r w:rsidRPr="00756E63">
        <w:rPr>
          <w:rFonts w:ascii="Times New Roman" w:hAnsi="Times New Roman" w:cs="Times New Roman"/>
          <w:sz w:val="24"/>
          <w:szCs w:val="24"/>
        </w:rPr>
        <w:t xml:space="preserve"> района, ОВД </w:t>
      </w:r>
      <w:proofErr w:type="spellStart"/>
      <w:r w:rsidRPr="00756E63">
        <w:rPr>
          <w:rFonts w:ascii="Times New Roman" w:hAnsi="Times New Roman" w:cs="Times New Roman"/>
          <w:sz w:val="24"/>
          <w:szCs w:val="24"/>
        </w:rPr>
        <w:t>г.Кызыл</w:t>
      </w:r>
      <w:proofErr w:type="spellEnd"/>
      <w:r w:rsidRPr="00756E63">
        <w:rPr>
          <w:rFonts w:ascii="Times New Roman" w:hAnsi="Times New Roman" w:cs="Times New Roman"/>
          <w:sz w:val="24"/>
          <w:szCs w:val="24"/>
        </w:rPr>
        <w:t>-Кия, ОВД Кара-</w:t>
      </w:r>
      <w:proofErr w:type="spellStart"/>
      <w:r w:rsidRPr="00756E63">
        <w:rPr>
          <w:rFonts w:ascii="Times New Roman" w:hAnsi="Times New Roman" w:cs="Times New Roman"/>
          <w:sz w:val="24"/>
          <w:szCs w:val="24"/>
        </w:rPr>
        <w:t>Суйского</w:t>
      </w:r>
      <w:proofErr w:type="spellEnd"/>
      <w:r w:rsidRPr="00756E63">
        <w:rPr>
          <w:rFonts w:ascii="Times New Roman" w:hAnsi="Times New Roman" w:cs="Times New Roman"/>
          <w:sz w:val="24"/>
          <w:szCs w:val="24"/>
        </w:rPr>
        <w:t xml:space="preserve"> района, ОВД </w:t>
      </w:r>
      <w:proofErr w:type="spellStart"/>
      <w:r w:rsidRPr="00756E63">
        <w:rPr>
          <w:rFonts w:ascii="Times New Roman" w:hAnsi="Times New Roman" w:cs="Times New Roman"/>
          <w:sz w:val="24"/>
          <w:szCs w:val="24"/>
        </w:rPr>
        <w:t>г.Балыкчы</w:t>
      </w:r>
      <w:proofErr w:type="spellEnd"/>
      <w:r w:rsidRPr="00756E63">
        <w:rPr>
          <w:rFonts w:ascii="Times New Roman" w:hAnsi="Times New Roman" w:cs="Times New Roman"/>
          <w:sz w:val="24"/>
          <w:szCs w:val="24"/>
        </w:rPr>
        <w:t xml:space="preserve">, ОВД Сокулукского района, </w:t>
      </w:r>
      <w:proofErr w:type="spellStart"/>
      <w:r w:rsidRPr="00756E63">
        <w:rPr>
          <w:rFonts w:ascii="Times New Roman" w:hAnsi="Times New Roman" w:cs="Times New Roman"/>
          <w:sz w:val="24"/>
          <w:szCs w:val="24"/>
        </w:rPr>
        <w:t>Жайыл</w:t>
      </w:r>
      <w:r w:rsidR="007E6086" w:rsidRPr="00756E63">
        <w:rPr>
          <w:rFonts w:ascii="Times New Roman" w:hAnsi="Times New Roman" w:cs="Times New Roman"/>
          <w:sz w:val="24"/>
          <w:szCs w:val="24"/>
        </w:rPr>
        <w:t>ь</w:t>
      </w:r>
      <w:r w:rsidRPr="00756E63">
        <w:rPr>
          <w:rFonts w:ascii="Times New Roman" w:hAnsi="Times New Roman" w:cs="Times New Roman"/>
          <w:sz w:val="24"/>
          <w:szCs w:val="24"/>
        </w:rPr>
        <w:t>ского</w:t>
      </w:r>
      <w:proofErr w:type="spellEnd"/>
      <w:r w:rsidRPr="00756E63">
        <w:rPr>
          <w:rFonts w:ascii="Times New Roman" w:hAnsi="Times New Roman" w:cs="Times New Roman"/>
          <w:sz w:val="24"/>
          <w:szCs w:val="24"/>
        </w:rPr>
        <w:t xml:space="preserve"> и Иссык-</w:t>
      </w:r>
      <w:proofErr w:type="spellStart"/>
      <w:r w:rsidRPr="00756E63">
        <w:rPr>
          <w:rFonts w:ascii="Times New Roman" w:hAnsi="Times New Roman" w:cs="Times New Roman"/>
          <w:sz w:val="24"/>
          <w:szCs w:val="24"/>
        </w:rPr>
        <w:t>Атинского</w:t>
      </w:r>
      <w:proofErr w:type="spellEnd"/>
      <w:r w:rsidRPr="00756E63">
        <w:rPr>
          <w:rFonts w:ascii="Times New Roman" w:hAnsi="Times New Roman" w:cs="Times New Roman"/>
          <w:sz w:val="24"/>
          <w:szCs w:val="24"/>
        </w:rPr>
        <w:t xml:space="preserve"> районов Чуйской области</w:t>
      </w:r>
      <w:r w:rsidR="008A0640" w:rsidRPr="00756E63">
        <w:rPr>
          <w:rFonts w:ascii="Times New Roman" w:hAnsi="Times New Roman" w:cs="Times New Roman"/>
          <w:sz w:val="24"/>
          <w:szCs w:val="24"/>
        </w:rPr>
        <w:t>. В указанных ИВС ОВД республики медицинскую помощь задержанным лицам оказывает медицинский персонал из районных центров семейной медицины</w:t>
      </w:r>
      <w:r w:rsidR="00CC0B42" w:rsidRPr="00756E63">
        <w:rPr>
          <w:rFonts w:ascii="Times New Roman" w:hAnsi="Times New Roman" w:cs="Times New Roman"/>
          <w:sz w:val="24"/>
          <w:szCs w:val="24"/>
        </w:rPr>
        <w:t>,</w:t>
      </w:r>
      <w:r w:rsidR="008A0640" w:rsidRPr="00756E63">
        <w:rPr>
          <w:rFonts w:ascii="Times New Roman" w:hAnsi="Times New Roman" w:cs="Times New Roman"/>
          <w:sz w:val="24"/>
          <w:szCs w:val="24"/>
        </w:rPr>
        <w:t xml:space="preserve"> за счет финансирования МККК.</w:t>
      </w:r>
    </w:p>
    <w:p w:rsidR="00AF01E3" w:rsidRPr="00756E63" w:rsidRDefault="00AF01E3" w:rsidP="00AF01E3">
      <w:pPr>
        <w:spacing w:after="0" w:line="240" w:lineRule="auto"/>
        <w:ind w:firstLine="709"/>
        <w:jc w:val="both"/>
        <w:rPr>
          <w:rFonts w:ascii="Times New Roman" w:hAnsi="Times New Roman" w:cs="Times New Roman"/>
          <w:sz w:val="24"/>
          <w:szCs w:val="24"/>
        </w:rPr>
      </w:pPr>
    </w:p>
    <w:p w:rsidR="004E251A" w:rsidRPr="00756E63" w:rsidRDefault="004E251A" w:rsidP="00632791">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Правил</w:t>
      </w:r>
      <w:r w:rsidR="00BE3757" w:rsidRPr="00756E63">
        <w:rPr>
          <w:rFonts w:ascii="Times New Roman" w:hAnsi="Times New Roman" w:cs="Times New Roman"/>
          <w:sz w:val="24"/>
          <w:szCs w:val="24"/>
        </w:rPr>
        <w:t>а</w:t>
      </w:r>
      <w:r w:rsidRPr="00756E63">
        <w:rPr>
          <w:rFonts w:ascii="Times New Roman" w:hAnsi="Times New Roman" w:cs="Times New Roman"/>
          <w:sz w:val="24"/>
          <w:szCs w:val="24"/>
        </w:rPr>
        <w:t xml:space="preserve"> внутреннего распорядка следственных изоляторов</w:t>
      </w:r>
      <w:r w:rsidR="00AF01E3" w:rsidRPr="00756E63">
        <w:rPr>
          <w:rFonts w:ascii="Times New Roman" w:hAnsi="Times New Roman" w:cs="Times New Roman"/>
          <w:sz w:val="24"/>
          <w:szCs w:val="24"/>
        </w:rPr>
        <w:t xml:space="preserve"> </w:t>
      </w:r>
      <w:r w:rsidRPr="00756E63">
        <w:rPr>
          <w:rFonts w:ascii="Times New Roman" w:hAnsi="Times New Roman" w:cs="Times New Roman"/>
          <w:sz w:val="24"/>
          <w:szCs w:val="24"/>
        </w:rPr>
        <w:t>уголовно-исп</w:t>
      </w:r>
      <w:r w:rsidR="00632791" w:rsidRPr="00756E63">
        <w:rPr>
          <w:rFonts w:ascii="Times New Roman" w:hAnsi="Times New Roman" w:cs="Times New Roman"/>
          <w:sz w:val="24"/>
          <w:szCs w:val="24"/>
        </w:rPr>
        <w:t>олнительной системы Кыргызской Р</w:t>
      </w:r>
      <w:r w:rsidRPr="00756E63">
        <w:rPr>
          <w:rFonts w:ascii="Times New Roman" w:hAnsi="Times New Roman" w:cs="Times New Roman"/>
          <w:sz w:val="24"/>
          <w:szCs w:val="24"/>
        </w:rPr>
        <w:t>еспублики</w:t>
      </w:r>
      <w:r w:rsidRPr="00756E63">
        <w:rPr>
          <w:rStyle w:val="a9"/>
          <w:rFonts w:ascii="Times New Roman" w:hAnsi="Times New Roman" w:cs="Times New Roman"/>
          <w:sz w:val="24"/>
          <w:szCs w:val="24"/>
        </w:rPr>
        <w:footnoteReference w:id="23"/>
      </w:r>
      <w:r w:rsidR="00BE3757" w:rsidRPr="00756E63">
        <w:rPr>
          <w:rFonts w:ascii="Times New Roman" w:hAnsi="Times New Roman" w:cs="Times New Roman"/>
          <w:sz w:val="24"/>
          <w:szCs w:val="24"/>
        </w:rPr>
        <w:t xml:space="preserve"> обязываю</w:t>
      </w:r>
      <w:r w:rsidR="00632791" w:rsidRPr="00756E63">
        <w:rPr>
          <w:rFonts w:ascii="Times New Roman" w:hAnsi="Times New Roman" w:cs="Times New Roman"/>
          <w:sz w:val="24"/>
          <w:szCs w:val="24"/>
        </w:rPr>
        <w:t xml:space="preserve">т проводить первичное </w:t>
      </w:r>
      <w:r w:rsidR="00632791" w:rsidRPr="00756E63">
        <w:rPr>
          <w:rFonts w:ascii="Times New Roman" w:hAnsi="Times New Roman" w:cs="Times New Roman"/>
          <w:sz w:val="24"/>
          <w:szCs w:val="24"/>
        </w:rPr>
        <w:lastRenderedPageBreak/>
        <w:t xml:space="preserve">медицинское освидетельствование медицинским   работником   СИЗО в день их поступления. </w:t>
      </w:r>
    </w:p>
    <w:p w:rsidR="00D42F39" w:rsidRPr="00756E63" w:rsidRDefault="00E405C5" w:rsidP="00D42F3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Правила внутреннего распорядка исправительных учреждений уголовно-исполнительной системы Кыргызской Республики предусматривают обязанность проведения </w:t>
      </w:r>
      <w:r w:rsidR="00345033" w:rsidRPr="00756E63">
        <w:rPr>
          <w:rFonts w:ascii="Times New Roman" w:hAnsi="Times New Roman" w:cs="Times New Roman"/>
          <w:sz w:val="24"/>
          <w:szCs w:val="24"/>
        </w:rPr>
        <w:t xml:space="preserve">медицинским работником </w:t>
      </w:r>
      <w:r w:rsidRPr="00756E63">
        <w:rPr>
          <w:rFonts w:ascii="Times New Roman" w:hAnsi="Times New Roman" w:cs="Times New Roman"/>
          <w:sz w:val="24"/>
          <w:szCs w:val="24"/>
        </w:rPr>
        <w:t xml:space="preserve">наружного осмотра прибывших в исправительное учреждение </w:t>
      </w:r>
      <w:r w:rsidR="00D42F39" w:rsidRPr="00756E63">
        <w:rPr>
          <w:rFonts w:ascii="Times New Roman" w:hAnsi="Times New Roman" w:cs="Times New Roman"/>
          <w:sz w:val="24"/>
          <w:szCs w:val="24"/>
        </w:rPr>
        <w:t>осужденных</w:t>
      </w:r>
      <w:r w:rsidRPr="00756E63">
        <w:rPr>
          <w:rFonts w:ascii="Times New Roman" w:hAnsi="Times New Roman" w:cs="Times New Roman"/>
          <w:sz w:val="24"/>
          <w:szCs w:val="24"/>
        </w:rPr>
        <w:t>,</w:t>
      </w:r>
      <w:r w:rsidR="00D42F39" w:rsidRPr="00756E63">
        <w:rPr>
          <w:rFonts w:ascii="Times New Roman" w:hAnsi="Times New Roman" w:cs="Times New Roman"/>
          <w:sz w:val="24"/>
          <w:szCs w:val="24"/>
        </w:rPr>
        <w:t xml:space="preserve"> с целью выявления у них телесных повреждений и признаков кожных и инфекционных заболеваний. При обнаружен</w:t>
      </w:r>
      <w:proofErr w:type="gramStart"/>
      <w:r w:rsidR="00D42F39" w:rsidRPr="00756E63">
        <w:rPr>
          <w:rFonts w:ascii="Times New Roman" w:hAnsi="Times New Roman" w:cs="Times New Roman"/>
          <w:sz w:val="24"/>
          <w:szCs w:val="24"/>
        </w:rPr>
        <w:t>ии у о</w:t>
      </w:r>
      <w:proofErr w:type="gramEnd"/>
      <w:r w:rsidR="00D42F39" w:rsidRPr="00756E63">
        <w:rPr>
          <w:rFonts w:ascii="Times New Roman" w:hAnsi="Times New Roman" w:cs="Times New Roman"/>
          <w:sz w:val="24"/>
          <w:szCs w:val="24"/>
        </w:rPr>
        <w:t>сужденного телесных повреждений медицинский работник оказывает ему необходимую медицинскую помощь, вносит соответствующие записи в медицинскую карту прибывшего осужденного, письменно информирует о факте выявленных повреждений начальника исправительного учреждения либо лицо, его замещающее. Начальник исправительного учреждения либо лицо, его замещающее, информирует о данном факте в письменной форме руководство государственного органа уголовно-исполнительной системы и прокурора, уполномоченного осуществлять надзор за исполнением наказаний в исправительных учреждениях.</w:t>
      </w:r>
      <w:r w:rsidRPr="00756E63">
        <w:rPr>
          <w:rStyle w:val="a9"/>
          <w:rFonts w:ascii="Times New Roman" w:hAnsi="Times New Roman" w:cs="Times New Roman"/>
          <w:sz w:val="24"/>
          <w:szCs w:val="24"/>
        </w:rPr>
        <w:footnoteReference w:id="24"/>
      </w:r>
    </w:p>
    <w:p w:rsidR="005F6D66" w:rsidRPr="00756E63" w:rsidRDefault="00632791" w:rsidP="005F6D6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Однако, к</w:t>
      </w:r>
      <w:r w:rsidR="005F6D66" w:rsidRPr="00756E63">
        <w:rPr>
          <w:rFonts w:ascii="Times New Roman" w:hAnsi="Times New Roman" w:cs="Times New Roman"/>
          <w:sz w:val="24"/>
          <w:szCs w:val="24"/>
        </w:rPr>
        <w:t>аждый третий (30%) из числа опрошенных лиц, содержащихся в СИЗО и и</w:t>
      </w:r>
      <w:r w:rsidR="00AF01E3" w:rsidRPr="00756E63">
        <w:rPr>
          <w:rFonts w:ascii="Times New Roman" w:hAnsi="Times New Roman" w:cs="Times New Roman"/>
          <w:sz w:val="24"/>
          <w:szCs w:val="24"/>
        </w:rPr>
        <w:t>справительных учреждениях,</w:t>
      </w:r>
      <w:r w:rsidR="005F6D66" w:rsidRPr="00756E63">
        <w:rPr>
          <w:rFonts w:ascii="Times New Roman" w:hAnsi="Times New Roman" w:cs="Times New Roman"/>
          <w:sz w:val="24"/>
          <w:szCs w:val="24"/>
        </w:rPr>
        <w:t xml:space="preserve"> заявили о том, что медицинский осмотр</w:t>
      </w:r>
      <w:r w:rsidR="00D204BA" w:rsidRPr="00756E63">
        <w:rPr>
          <w:rFonts w:ascii="Times New Roman" w:hAnsi="Times New Roman" w:cs="Times New Roman"/>
          <w:sz w:val="24"/>
          <w:szCs w:val="24"/>
        </w:rPr>
        <w:t xml:space="preserve"> при водворении этих лиц в учреждение не проводился.</w:t>
      </w:r>
    </w:p>
    <w:p w:rsidR="00B4244B" w:rsidRPr="00756E63" w:rsidRDefault="00B4244B" w:rsidP="005F6D66">
      <w:pPr>
        <w:spacing w:after="0" w:line="240" w:lineRule="auto"/>
        <w:ind w:firstLine="709"/>
        <w:jc w:val="both"/>
        <w:rPr>
          <w:rFonts w:ascii="Times New Roman" w:hAnsi="Times New Roman" w:cs="Times New Roman"/>
          <w:sz w:val="24"/>
          <w:szCs w:val="24"/>
        </w:rPr>
      </w:pPr>
    </w:p>
    <w:p w:rsidR="00DB60C3" w:rsidRPr="00756E63" w:rsidRDefault="0044432C" w:rsidP="00DB60C3">
      <w:pPr>
        <w:spacing w:after="0" w:line="240" w:lineRule="auto"/>
        <w:rPr>
          <w:rFonts w:ascii="Times New Roman" w:hAnsi="Times New Roman" w:cs="Times New Roman"/>
          <w:b/>
        </w:rPr>
      </w:pPr>
      <w:r w:rsidRPr="00756E63">
        <w:rPr>
          <w:rFonts w:ascii="Times New Roman" w:hAnsi="Times New Roman" w:cs="Times New Roman"/>
          <w:b/>
        </w:rPr>
        <w:t>Диаграмма 1</w:t>
      </w:r>
      <w:r w:rsidR="00DB60C3" w:rsidRPr="00756E63">
        <w:rPr>
          <w:rFonts w:ascii="Times New Roman" w:hAnsi="Times New Roman" w:cs="Times New Roman"/>
          <w:b/>
        </w:rPr>
        <w:t>4.</w:t>
      </w:r>
    </w:p>
    <w:p w:rsidR="00632791" w:rsidRPr="00756E63" w:rsidRDefault="00DB60C3" w:rsidP="00DB60C3">
      <w:pPr>
        <w:spacing w:after="0" w:line="240" w:lineRule="auto"/>
        <w:rPr>
          <w:rFonts w:ascii="Times New Roman" w:hAnsi="Times New Roman" w:cs="Times New Roman"/>
        </w:rPr>
      </w:pPr>
      <w:r w:rsidRPr="00756E63">
        <w:rPr>
          <w:rFonts w:ascii="Times New Roman" w:hAnsi="Times New Roman" w:cs="Times New Roman"/>
          <w:b/>
        </w:rPr>
        <w:t>Проводил</w:t>
      </w:r>
      <w:r w:rsidR="003903E4" w:rsidRPr="00756E63">
        <w:rPr>
          <w:rFonts w:ascii="Times New Roman" w:hAnsi="Times New Roman" w:cs="Times New Roman"/>
          <w:b/>
        </w:rPr>
        <w:t xml:space="preserve">ось ли </w:t>
      </w:r>
      <w:r w:rsidRPr="00756E63">
        <w:rPr>
          <w:rFonts w:ascii="Times New Roman" w:hAnsi="Times New Roman" w:cs="Times New Roman"/>
          <w:b/>
        </w:rPr>
        <w:t>медицинск</w:t>
      </w:r>
      <w:r w:rsidR="003903E4" w:rsidRPr="00756E63">
        <w:rPr>
          <w:rFonts w:ascii="Times New Roman" w:hAnsi="Times New Roman" w:cs="Times New Roman"/>
          <w:b/>
        </w:rPr>
        <w:t xml:space="preserve">ое освидетельствование </w:t>
      </w:r>
      <w:r w:rsidRPr="00756E63">
        <w:rPr>
          <w:rFonts w:ascii="Times New Roman" w:hAnsi="Times New Roman" w:cs="Times New Roman"/>
          <w:b/>
        </w:rPr>
        <w:t xml:space="preserve">при водворении </w:t>
      </w:r>
      <w:proofErr w:type="gramStart"/>
      <w:r w:rsidRPr="00756E63">
        <w:rPr>
          <w:rFonts w:ascii="Times New Roman" w:hAnsi="Times New Roman" w:cs="Times New Roman"/>
          <w:b/>
        </w:rPr>
        <w:t>в</w:t>
      </w:r>
      <w:proofErr w:type="gramEnd"/>
      <w:r w:rsidRPr="00756E63">
        <w:rPr>
          <w:rFonts w:ascii="Times New Roman" w:hAnsi="Times New Roman" w:cs="Times New Roman"/>
          <w:b/>
        </w:rPr>
        <w:t xml:space="preserve"> СИЗО/ИУ</w:t>
      </w:r>
    </w:p>
    <w:p w:rsidR="00AF01E3" w:rsidRPr="00756E63" w:rsidRDefault="00632791" w:rsidP="00E56778">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noProof/>
          <w:lang w:eastAsia="ru-RU"/>
        </w:rPr>
        <w:drawing>
          <wp:anchor distT="0" distB="0" distL="114300" distR="114300" simplePos="0" relativeHeight="251825152" behindDoc="0" locked="0" layoutInCell="1" allowOverlap="1" wp14:anchorId="68B85396" wp14:editId="026B9EEE">
            <wp:simplePos x="0" y="0"/>
            <wp:positionH relativeFrom="column">
              <wp:posOffset>-47625</wp:posOffset>
            </wp:positionH>
            <wp:positionV relativeFrom="paragraph">
              <wp:posOffset>27940</wp:posOffset>
            </wp:positionV>
            <wp:extent cx="2838450" cy="1209675"/>
            <wp:effectExtent l="0" t="0" r="19050" b="9525"/>
            <wp:wrapSquare wrapText="bothSides"/>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E56778" w:rsidRPr="00756E63">
        <w:rPr>
          <w:rFonts w:ascii="Times New Roman" w:hAnsi="Times New Roman" w:cs="Times New Roman"/>
        </w:rPr>
        <w:br w:type="textWrapping" w:clear="all"/>
      </w:r>
    </w:p>
    <w:p w:rsidR="00A7255E" w:rsidRPr="00756E63" w:rsidRDefault="00E56778" w:rsidP="00E56778">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На вопрос</w:t>
      </w:r>
      <w:r w:rsidR="00A7255E" w:rsidRPr="00756E63">
        <w:rPr>
          <w:rFonts w:ascii="Times New Roman" w:hAnsi="Times New Roman" w:cs="Times New Roman"/>
          <w:sz w:val="24"/>
          <w:szCs w:val="24"/>
        </w:rPr>
        <w:t xml:space="preserve"> о том,</w:t>
      </w:r>
      <w:r w:rsidRPr="00756E63">
        <w:rPr>
          <w:rFonts w:ascii="Times New Roman" w:hAnsi="Times New Roman" w:cs="Times New Roman"/>
          <w:sz w:val="24"/>
          <w:szCs w:val="24"/>
        </w:rPr>
        <w:t xml:space="preserve"> кто проводил медицинский осмотр</w:t>
      </w:r>
      <w:r w:rsidR="00A7255E" w:rsidRPr="00756E63">
        <w:rPr>
          <w:rFonts w:ascii="Times New Roman" w:hAnsi="Times New Roman" w:cs="Times New Roman"/>
          <w:sz w:val="24"/>
          <w:szCs w:val="24"/>
        </w:rPr>
        <w:t>:</w:t>
      </w:r>
    </w:p>
    <w:p w:rsidR="00A7255E" w:rsidRPr="00756E63" w:rsidRDefault="00A7255E" w:rsidP="00E56778">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w:t>
      </w:r>
      <w:r w:rsidR="00E56778" w:rsidRPr="00756E63">
        <w:rPr>
          <w:rFonts w:ascii="Times New Roman" w:hAnsi="Times New Roman" w:cs="Times New Roman"/>
          <w:sz w:val="24"/>
          <w:szCs w:val="24"/>
        </w:rPr>
        <w:t xml:space="preserve"> </w:t>
      </w:r>
      <w:r w:rsidRPr="00756E63">
        <w:rPr>
          <w:rFonts w:ascii="Times New Roman" w:hAnsi="Times New Roman" w:cs="Times New Roman"/>
          <w:sz w:val="24"/>
          <w:szCs w:val="24"/>
        </w:rPr>
        <w:t xml:space="preserve">7% </w:t>
      </w:r>
      <w:proofErr w:type="gramStart"/>
      <w:r w:rsidRPr="00756E63">
        <w:rPr>
          <w:rFonts w:ascii="Times New Roman" w:hAnsi="Times New Roman" w:cs="Times New Roman"/>
          <w:sz w:val="24"/>
          <w:szCs w:val="24"/>
        </w:rPr>
        <w:t>опрошенных</w:t>
      </w:r>
      <w:proofErr w:type="gramEnd"/>
      <w:r w:rsidRPr="00756E63">
        <w:rPr>
          <w:rFonts w:ascii="Times New Roman" w:hAnsi="Times New Roman" w:cs="Times New Roman"/>
          <w:sz w:val="24"/>
          <w:szCs w:val="24"/>
        </w:rPr>
        <w:t xml:space="preserve"> заявили, что при водворении в ИВС были осмотрены сотрудником ИВС, не являющимся медицинским работником</w:t>
      </w:r>
      <w:r w:rsidR="00AF01E3" w:rsidRPr="00756E63">
        <w:rPr>
          <w:rFonts w:ascii="Times New Roman" w:hAnsi="Times New Roman" w:cs="Times New Roman"/>
          <w:sz w:val="24"/>
          <w:szCs w:val="24"/>
        </w:rPr>
        <w:t>;</w:t>
      </w:r>
      <w:r w:rsidRPr="00756E63">
        <w:rPr>
          <w:rFonts w:ascii="Times New Roman" w:hAnsi="Times New Roman" w:cs="Times New Roman"/>
          <w:sz w:val="24"/>
          <w:szCs w:val="24"/>
        </w:rPr>
        <w:t xml:space="preserve"> </w:t>
      </w:r>
    </w:p>
    <w:p w:rsidR="00E56778" w:rsidRPr="00756E63" w:rsidRDefault="00A7255E" w:rsidP="00E56778">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почти каждый пятый (19%) </w:t>
      </w:r>
      <w:r w:rsidR="00E56778" w:rsidRPr="00756E63">
        <w:rPr>
          <w:rFonts w:ascii="Times New Roman" w:hAnsi="Times New Roman" w:cs="Times New Roman"/>
          <w:sz w:val="24"/>
          <w:szCs w:val="24"/>
        </w:rPr>
        <w:t xml:space="preserve">при водворении </w:t>
      </w:r>
      <w:proofErr w:type="gramStart"/>
      <w:r w:rsidR="00E56778" w:rsidRPr="00756E63">
        <w:rPr>
          <w:rFonts w:ascii="Times New Roman" w:hAnsi="Times New Roman" w:cs="Times New Roman"/>
          <w:sz w:val="24"/>
          <w:szCs w:val="24"/>
        </w:rPr>
        <w:t>в</w:t>
      </w:r>
      <w:proofErr w:type="gramEnd"/>
      <w:r w:rsidR="00E56778" w:rsidRPr="00756E63">
        <w:rPr>
          <w:rFonts w:ascii="Times New Roman" w:hAnsi="Times New Roman" w:cs="Times New Roman"/>
          <w:sz w:val="24"/>
          <w:szCs w:val="24"/>
        </w:rPr>
        <w:t xml:space="preserve"> </w:t>
      </w:r>
      <w:r w:rsidRPr="00756E63">
        <w:rPr>
          <w:rFonts w:ascii="Times New Roman" w:hAnsi="Times New Roman" w:cs="Times New Roman"/>
          <w:sz w:val="24"/>
          <w:szCs w:val="24"/>
        </w:rPr>
        <w:t>СИЗО/ИУ б</w:t>
      </w:r>
      <w:r w:rsidR="00650A57" w:rsidRPr="00756E63">
        <w:rPr>
          <w:rFonts w:ascii="Times New Roman" w:hAnsi="Times New Roman" w:cs="Times New Roman"/>
          <w:sz w:val="24"/>
          <w:szCs w:val="24"/>
        </w:rPr>
        <w:t>ыл осмотрен сотрудником СИЗО/ИУ</w:t>
      </w:r>
      <w:r w:rsidRPr="00756E63">
        <w:rPr>
          <w:rFonts w:ascii="Times New Roman" w:hAnsi="Times New Roman" w:cs="Times New Roman"/>
          <w:sz w:val="24"/>
          <w:szCs w:val="24"/>
        </w:rPr>
        <w:t>.</w:t>
      </w:r>
    </w:p>
    <w:p w:rsidR="00592479" w:rsidRPr="00756E63" w:rsidRDefault="00592479" w:rsidP="00E56778">
      <w:pPr>
        <w:spacing w:after="0" w:line="240" w:lineRule="auto"/>
        <w:ind w:firstLine="709"/>
        <w:jc w:val="both"/>
        <w:rPr>
          <w:rFonts w:ascii="Times New Roman" w:hAnsi="Times New Roman" w:cs="Times New Roman"/>
          <w:sz w:val="24"/>
          <w:szCs w:val="24"/>
        </w:rPr>
      </w:pPr>
    </w:p>
    <w:p w:rsidR="00DB60C3" w:rsidRPr="00756E63" w:rsidRDefault="0044432C" w:rsidP="00DB60C3">
      <w:pPr>
        <w:spacing w:after="0" w:line="240" w:lineRule="auto"/>
        <w:rPr>
          <w:rFonts w:ascii="Times New Roman" w:hAnsi="Times New Roman" w:cs="Times New Roman"/>
          <w:b/>
        </w:rPr>
      </w:pPr>
      <w:r w:rsidRPr="00756E63">
        <w:rPr>
          <w:rFonts w:ascii="Times New Roman" w:hAnsi="Times New Roman" w:cs="Times New Roman"/>
          <w:b/>
        </w:rPr>
        <w:t>Диаграмма 1</w:t>
      </w:r>
      <w:r w:rsidR="00DB60C3" w:rsidRPr="00756E63">
        <w:rPr>
          <w:rFonts w:ascii="Times New Roman" w:hAnsi="Times New Roman" w:cs="Times New Roman"/>
          <w:b/>
        </w:rPr>
        <w:t>5.</w:t>
      </w:r>
    </w:p>
    <w:p w:rsidR="00DB60C3" w:rsidRPr="00756E63" w:rsidRDefault="00DB60C3" w:rsidP="00DB60C3">
      <w:pPr>
        <w:spacing w:after="0" w:line="240" w:lineRule="auto"/>
        <w:rPr>
          <w:rFonts w:ascii="Times New Roman" w:hAnsi="Times New Roman" w:cs="Times New Roman"/>
          <w:b/>
        </w:rPr>
      </w:pPr>
      <w:r w:rsidRPr="00756E63">
        <w:rPr>
          <w:rFonts w:ascii="Times New Roman" w:hAnsi="Times New Roman" w:cs="Times New Roman"/>
          <w:b/>
        </w:rPr>
        <w:t>Кем проводился медицинск</w:t>
      </w:r>
      <w:r w:rsidR="003903E4" w:rsidRPr="00756E63">
        <w:rPr>
          <w:rFonts w:ascii="Times New Roman" w:hAnsi="Times New Roman" w:cs="Times New Roman"/>
          <w:b/>
        </w:rPr>
        <w:t xml:space="preserve">ое освидетельствование </w:t>
      </w:r>
      <w:r w:rsidRPr="00756E63">
        <w:rPr>
          <w:rFonts w:ascii="Times New Roman" w:hAnsi="Times New Roman" w:cs="Times New Roman"/>
          <w:b/>
        </w:rPr>
        <w:t>при водворении в ИВС</w:t>
      </w:r>
    </w:p>
    <w:p w:rsidR="00DB60C3" w:rsidRPr="00756E63" w:rsidRDefault="00DB60C3" w:rsidP="00DB60C3">
      <w:pPr>
        <w:rPr>
          <w:rFonts w:ascii="Times New Roman" w:hAnsi="Times New Roman" w:cs="Times New Roman"/>
        </w:rPr>
      </w:pPr>
      <w:r w:rsidRPr="00756E63">
        <w:rPr>
          <w:rFonts w:ascii="Times New Roman" w:hAnsi="Times New Roman" w:cs="Times New Roman"/>
          <w:noProof/>
          <w:lang w:eastAsia="ru-RU"/>
        </w:rPr>
        <w:drawing>
          <wp:inline distT="0" distB="0" distL="0" distR="0" wp14:anchorId="75BCB71F" wp14:editId="63CA15F9">
            <wp:extent cx="3286125" cy="1514475"/>
            <wp:effectExtent l="0" t="0" r="9525" b="9525"/>
            <wp:docPr id="308" name="Диаграмма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B60C3" w:rsidRPr="00756E63" w:rsidRDefault="0044432C" w:rsidP="00DB60C3">
      <w:pPr>
        <w:spacing w:after="0" w:line="240" w:lineRule="auto"/>
        <w:rPr>
          <w:rFonts w:ascii="Times New Roman" w:hAnsi="Times New Roman" w:cs="Times New Roman"/>
          <w:b/>
        </w:rPr>
      </w:pPr>
      <w:r w:rsidRPr="00756E63">
        <w:rPr>
          <w:rFonts w:ascii="Times New Roman" w:hAnsi="Times New Roman" w:cs="Times New Roman"/>
          <w:b/>
        </w:rPr>
        <w:t>Диаграмма 1</w:t>
      </w:r>
      <w:r w:rsidR="00DB60C3" w:rsidRPr="00756E63">
        <w:rPr>
          <w:rFonts w:ascii="Times New Roman" w:hAnsi="Times New Roman" w:cs="Times New Roman"/>
          <w:b/>
        </w:rPr>
        <w:t>6.</w:t>
      </w:r>
    </w:p>
    <w:p w:rsidR="00DB60C3" w:rsidRPr="00756E63" w:rsidRDefault="00DB60C3" w:rsidP="00DB60C3">
      <w:pPr>
        <w:rPr>
          <w:rFonts w:ascii="Times New Roman" w:hAnsi="Times New Roman" w:cs="Times New Roman"/>
          <w:b/>
        </w:rPr>
      </w:pPr>
      <w:r w:rsidRPr="00756E63">
        <w:rPr>
          <w:rFonts w:ascii="Times New Roman" w:hAnsi="Times New Roman" w:cs="Times New Roman"/>
          <w:b/>
        </w:rPr>
        <w:t>Кем проводи</w:t>
      </w:r>
      <w:r w:rsidR="00BE3757" w:rsidRPr="00756E63">
        <w:rPr>
          <w:rFonts w:ascii="Times New Roman" w:hAnsi="Times New Roman" w:cs="Times New Roman"/>
          <w:b/>
        </w:rPr>
        <w:t>л</w:t>
      </w:r>
      <w:r w:rsidR="003903E4" w:rsidRPr="00756E63">
        <w:rPr>
          <w:rFonts w:ascii="Times New Roman" w:hAnsi="Times New Roman" w:cs="Times New Roman"/>
          <w:b/>
        </w:rPr>
        <w:t xml:space="preserve">ось медицинское освидетельствование </w:t>
      </w:r>
      <w:r w:rsidRPr="00756E63">
        <w:rPr>
          <w:rFonts w:ascii="Times New Roman" w:hAnsi="Times New Roman" w:cs="Times New Roman"/>
          <w:b/>
        </w:rPr>
        <w:t xml:space="preserve">при водворении </w:t>
      </w:r>
      <w:proofErr w:type="gramStart"/>
      <w:r w:rsidRPr="00756E63">
        <w:rPr>
          <w:rFonts w:ascii="Times New Roman" w:hAnsi="Times New Roman" w:cs="Times New Roman"/>
          <w:b/>
        </w:rPr>
        <w:t>в</w:t>
      </w:r>
      <w:proofErr w:type="gramEnd"/>
      <w:r w:rsidRPr="00756E63">
        <w:rPr>
          <w:rFonts w:ascii="Times New Roman" w:hAnsi="Times New Roman" w:cs="Times New Roman"/>
          <w:b/>
        </w:rPr>
        <w:t xml:space="preserve"> СИЗО/ИУ</w:t>
      </w:r>
    </w:p>
    <w:p w:rsidR="00DB60C3" w:rsidRPr="00756E63" w:rsidRDefault="00DB60C3" w:rsidP="00DB60C3">
      <w:pPr>
        <w:rPr>
          <w:rFonts w:ascii="Times New Roman" w:hAnsi="Times New Roman" w:cs="Times New Roman"/>
        </w:rPr>
      </w:pPr>
      <w:r w:rsidRPr="00756E63">
        <w:rPr>
          <w:rFonts w:ascii="Times New Roman" w:hAnsi="Times New Roman" w:cs="Times New Roman"/>
          <w:noProof/>
          <w:lang w:eastAsia="ru-RU"/>
        </w:rPr>
        <w:lastRenderedPageBreak/>
        <w:drawing>
          <wp:inline distT="0" distB="0" distL="0" distR="0" wp14:anchorId="5AB9F002" wp14:editId="2A3974EA">
            <wp:extent cx="2581275" cy="1504950"/>
            <wp:effectExtent l="0" t="0" r="9525" b="19050"/>
            <wp:docPr id="309"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F4981" w:rsidRPr="00756E63" w:rsidRDefault="008F4981" w:rsidP="008F4981">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756E63">
        <w:rPr>
          <w:rFonts w:ascii="Times New Roman" w:eastAsia="Times New Roman" w:hAnsi="Times New Roman" w:cs="Times New Roman"/>
          <w:color w:val="000000" w:themeColor="text1"/>
          <w:sz w:val="24"/>
          <w:szCs w:val="24"/>
          <w:lang w:eastAsia="ru-RU"/>
        </w:rPr>
        <w:t xml:space="preserve">Не во всех случаях неукоснительно соблюдаются требования к процедуре проведения медицинского </w:t>
      </w:r>
      <w:r w:rsidR="003903E4" w:rsidRPr="00756E63">
        <w:rPr>
          <w:rFonts w:ascii="Times New Roman" w:eastAsia="Times New Roman" w:hAnsi="Times New Roman" w:cs="Times New Roman"/>
          <w:color w:val="000000" w:themeColor="text1"/>
          <w:sz w:val="24"/>
          <w:szCs w:val="24"/>
          <w:lang w:eastAsia="ru-RU"/>
        </w:rPr>
        <w:t>освидетельствования</w:t>
      </w:r>
      <w:r w:rsidRPr="00756E63">
        <w:rPr>
          <w:rFonts w:ascii="Times New Roman" w:eastAsia="Times New Roman" w:hAnsi="Times New Roman" w:cs="Times New Roman"/>
          <w:color w:val="000000" w:themeColor="text1"/>
          <w:sz w:val="24"/>
          <w:szCs w:val="24"/>
          <w:lang w:eastAsia="ru-RU"/>
        </w:rPr>
        <w:t xml:space="preserve"> при водворении в ИВС, СИЗО, </w:t>
      </w:r>
      <w:r w:rsidR="0035155E" w:rsidRPr="00756E63">
        <w:rPr>
          <w:rFonts w:ascii="Times New Roman" w:eastAsia="Times New Roman" w:hAnsi="Times New Roman" w:cs="Times New Roman"/>
          <w:color w:val="000000" w:themeColor="text1"/>
          <w:sz w:val="24"/>
          <w:szCs w:val="24"/>
          <w:lang w:eastAsia="ru-RU"/>
        </w:rPr>
        <w:t>исправительные учреждения</w:t>
      </w:r>
      <w:r w:rsidRPr="00756E63">
        <w:rPr>
          <w:rFonts w:ascii="Times New Roman" w:eastAsia="Times New Roman" w:hAnsi="Times New Roman" w:cs="Times New Roman"/>
          <w:color w:val="000000" w:themeColor="text1"/>
          <w:sz w:val="24"/>
          <w:szCs w:val="24"/>
          <w:lang w:eastAsia="ru-RU"/>
        </w:rPr>
        <w:t xml:space="preserve">. Только половина </w:t>
      </w:r>
      <w:proofErr w:type="gramStart"/>
      <w:r w:rsidRPr="00756E63">
        <w:rPr>
          <w:rFonts w:ascii="Times New Roman" w:eastAsia="Times New Roman" w:hAnsi="Times New Roman" w:cs="Times New Roman"/>
          <w:color w:val="000000" w:themeColor="text1"/>
          <w:sz w:val="24"/>
          <w:szCs w:val="24"/>
          <w:lang w:eastAsia="ru-RU"/>
        </w:rPr>
        <w:t>опрошенных</w:t>
      </w:r>
      <w:proofErr w:type="gramEnd"/>
      <w:r w:rsidRPr="00756E63">
        <w:rPr>
          <w:rFonts w:ascii="Times New Roman" w:eastAsia="Times New Roman" w:hAnsi="Times New Roman" w:cs="Times New Roman"/>
          <w:color w:val="000000" w:themeColor="text1"/>
          <w:sz w:val="24"/>
          <w:szCs w:val="24"/>
          <w:lang w:eastAsia="ru-RU"/>
        </w:rPr>
        <w:t xml:space="preserve"> </w:t>
      </w:r>
      <w:r w:rsidR="00600892" w:rsidRPr="00756E63">
        <w:rPr>
          <w:rFonts w:ascii="Times New Roman" w:eastAsia="Times New Roman" w:hAnsi="Times New Roman" w:cs="Times New Roman"/>
          <w:color w:val="000000" w:themeColor="text1"/>
          <w:sz w:val="24"/>
          <w:szCs w:val="24"/>
          <w:lang w:eastAsia="ru-RU"/>
        </w:rPr>
        <w:t xml:space="preserve">(51% - в ИВС, 48% - в СИЗО/ИУ) </w:t>
      </w:r>
      <w:r w:rsidRPr="00756E63">
        <w:rPr>
          <w:rFonts w:ascii="Times New Roman" w:eastAsia="Times New Roman" w:hAnsi="Times New Roman" w:cs="Times New Roman"/>
          <w:color w:val="000000" w:themeColor="text1"/>
          <w:sz w:val="24"/>
          <w:szCs w:val="24"/>
          <w:lang w:eastAsia="ru-RU"/>
        </w:rPr>
        <w:t xml:space="preserve">сообщила, что </w:t>
      </w:r>
      <w:r w:rsidR="00600892" w:rsidRPr="00756E63">
        <w:rPr>
          <w:rFonts w:ascii="Times New Roman" w:eastAsia="Times New Roman" w:hAnsi="Times New Roman" w:cs="Times New Roman"/>
          <w:color w:val="000000" w:themeColor="text1"/>
          <w:sz w:val="24"/>
          <w:szCs w:val="24"/>
          <w:lang w:eastAsia="ru-RU"/>
        </w:rPr>
        <w:t xml:space="preserve">при водворении в учреждение медицинский работник </w:t>
      </w:r>
      <w:r w:rsidR="0035155E" w:rsidRPr="00756E63">
        <w:rPr>
          <w:rFonts w:ascii="Times New Roman" w:eastAsia="Times New Roman" w:hAnsi="Times New Roman" w:cs="Times New Roman"/>
          <w:color w:val="000000" w:themeColor="text1"/>
          <w:sz w:val="24"/>
          <w:szCs w:val="24"/>
          <w:lang w:eastAsia="ru-RU"/>
        </w:rPr>
        <w:t xml:space="preserve">провёл тщательный осмотр при </w:t>
      </w:r>
      <w:r w:rsidR="00600892" w:rsidRPr="00756E63">
        <w:rPr>
          <w:rFonts w:ascii="Times New Roman" w:eastAsia="Times New Roman" w:hAnsi="Times New Roman" w:cs="Times New Roman"/>
          <w:color w:val="000000" w:themeColor="text1"/>
          <w:sz w:val="24"/>
          <w:szCs w:val="24"/>
          <w:lang w:eastAsia="ru-RU"/>
        </w:rPr>
        <w:t>полном раздевании задержанного/обвиняемого/подсудимого.</w:t>
      </w:r>
      <w:r w:rsidR="00EE6F90" w:rsidRPr="00756E63">
        <w:rPr>
          <w:rFonts w:ascii="Times New Roman" w:eastAsia="Times New Roman" w:hAnsi="Times New Roman" w:cs="Times New Roman"/>
          <w:color w:val="000000" w:themeColor="text1"/>
          <w:sz w:val="24"/>
          <w:szCs w:val="24"/>
          <w:lang w:eastAsia="ru-RU"/>
        </w:rPr>
        <w:t xml:space="preserve"> Остальные заявили, что медицинский работник ограничился </w:t>
      </w:r>
      <w:r w:rsidR="0035155E" w:rsidRPr="00756E63">
        <w:rPr>
          <w:rFonts w:ascii="Times New Roman" w:eastAsia="Times New Roman" w:hAnsi="Times New Roman" w:cs="Times New Roman"/>
          <w:color w:val="000000" w:themeColor="text1"/>
          <w:sz w:val="24"/>
          <w:szCs w:val="24"/>
          <w:lang w:eastAsia="ru-RU"/>
        </w:rPr>
        <w:t xml:space="preserve">устным </w:t>
      </w:r>
      <w:r w:rsidR="00EE6F90" w:rsidRPr="00756E63">
        <w:rPr>
          <w:rFonts w:ascii="Times New Roman" w:eastAsia="Times New Roman" w:hAnsi="Times New Roman" w:cs="Times New Roman"/>
          <w:color w:val="000000" w:themeColor="text1"/>
          <w:sz w:val="24"/>
          <w:szCs w:val="24"/>
          <w:lang w:eastAsia="ru-RU"/>
        </w:rPr>
        <w:t>опросом лица и осмотром видимых, свободных от одежды частей тела.</w:t>
      </w:r>
    </w:p>
    <w:p w:rsidR="008F4981" w:rsidRPr="00756E63" w:rsidRDefault="008F4981" w:rsidP="008F4981">
      <w:pPr>
        <w:spacing w:after="0" w:line="240" w:lineRule="auto"/>
        <w:ind w:firstLine="709"/>
        <w:jc w:val="both"/>
        <w:rPr>
          <w:rFonts w:ascii="Times New Roman" w:eastAsia="Times New Roman" w:hAnsi="Times New Roman" w:cs="Times New Roman"/>
          <w:color w:val="000000" w:themeColor="text1"/>
          <w:sz w:val="24"/>
          <w:szCs w:val="24"/>
          <w:lang w:eastAsia="ru-RU"/>
        </w:rPr>
      </w:pPr>
    </w:p>
    <w:p w:rsidR="00DB60C3" w:rsidRPr="00756E63" w:rsidRDefault="0044432C" w:rsidP="00DB60C3">
      <w:pPr>
        <w:spacing w:after="0" w:line="240" w:lineRule="auto"/>
        <w:rPr>
          <w:rFonts w:ascii="Times New Roman" w:hAnsi="Times New Roman" w:cs="Times New Roman"/>
          <w:b/>
        </w:rPr>
      </w:pPr>
      <w:r w:rsidRPr="00756E63">
        <w:rPr>
          <w:rFonts w:ascii="Times New Roman" w:hAnsi="Times New Roman" w:cs="Times New Roman"/>
          <w:b/>
        </w:rPr>
        <w:t>Диаграмма 1</w:t>
      </w:r>
      <w:r w:rsidR="00DB60C3" w:rsidRPr="00756E63">
        <w:rPr>
          <w:rFonts w:ascii="Times New Roman" w:hAnsi="Times New Roman" w:cs="Times New Roman"/>
          <w:b/>
        </w:rPr>
        <w:t>7.</w:t>
      </w:r>
    </w:p>
    <w:p w:rsidR="00DB60C3" w:rsidRPr="00756E63" w:rsidRDefault="00DB60C3" w:rsidP="00DB60C3">
      <w:pPr>
        <w:spacing w:after="0" w:line="240" w:lineRule="auto"/>
        <w:rPr>
          <w:rFonts w:ascii="Times New Roman" w:hAnsi="Times New Roman" w:cs="Times New Roman"/>
          <w:b/>
        </w:rPr>
      </w:pPr>
      <w:r w:rsidRPr="00756E63">
        <w:rPr>
          <w:rFonts w:ascii="Times New Roman" w:hAnsi="Times New Roman" w:cs="Times New Roman"/>
          <w:b/>
        </w:rPr>
        <w:t>Процедура проведения медицинского ос</w:t>
      </w:r>
      <w:r w:rsidR="003903E4" w:rsidRPr="00756E63">
        <w:rPr>
          <w:rFonts w:ascii="Times New Roman" w:hAnsi="Times New Roman" w:cs="Times New Roman"/>
          <w:b/>
        </w:rPr>
        <w:t xml:space="preserve">видетельствования </w:t>
      </w:r>
      <w:r w:rsidRPr="00756E63">
        <w:rPr>
          <w:rFonts w:ascii="Times New Roman" w:hAnsi="Times New Roman" w:cs="Times New Roman"/>
          <w:b/>
        </w:rPr>
        <w:t xml:space="preserve"> при водворении в ИВС</w:t>
      </w:r>
    </w:p>
    <w:p w:rsidR="00DB60C3" w:rsidRPr="00756E63" w:rsidRDefault="00DB60C3" w:rsidP="00DB60C3">
      <w:pPr>
        <w:rPr>
          <w:rFonts w:ascii="Times New Roman" w:hAnsi="Times New Roman" w:cs="Times New Roman"/>
        </w:rPr>
      </w:pPr>
      <w:r w:rsidRPr="00756E63">
        <w:rPr>
          <w:rFonts w:ascii="Times New Roman" w:hAnsi="Times New Roman" w:cs="Times New Roman"/>
          <w:noProof/>
          <w:lang w:eastAsia="ru-RU"/>
        </w:rPr>
        <w:drawing>
          <wp:inline distT="0" distB="0" distL="0" distR="0" wp14:anchorId="7946F5F8" wp14:editId="32571771">
            <wp:extent cx="3505200" cy="1666875"/>
            <wp:effectExtent l="0" t="0" r="19050" b="9525"/>
            <wp:docPr id="310" name="Диаграмма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B60C3" w:rsidRPr="00756E63" w:rsidRDefault="0044432C" w:rsidP="00DB60C3">
      <w:pPr>
        <w:spacing w:after="0" w:line="240" w:lineRule="auto"/>
        <w:rPr>
          <w:rFonts w:ascii="Times New Roman" w:hAnsi="Times New Roman" w:cs="Times New Roman"/>
          <w:b/>
        </w:rPr>
      </w:pPr>
      <w:r w:rsidRPr="00756E63">
        <w:rPr>
          <w:rFonts w:ascii="Times New Roman" w:hAnsi="Times New Roman" w:cs="Times New Roman"/>
          <w:b/>
        </w:rPr>
        <w:t>Диаграмма 1</w:t>
      </w:r>
      <w:r w:rsidR="008F4981" w:rsidRPr="00756E63">
        <w:rPr>
          <w:rFonts w:ascii="Times New Roman" w:hAnsi="Times New Roman" w:cs="Times New Roman"/>
          <w:b/>
        </w:rPr>
        <w:t>8</w:t>
      </w:r>
      <w:r w:rsidR="00DB60C3" w:rsidRPr="00756E63">
        <w:rPr>
          <w:rFonts w:ascii="Times New Roman" w:hAnsi="Times New Roman" w:cs="Times New Roman"/>
          <w:b/>
        </w:rPr>
        <w:t>.</w:t>
      </w:r>
    </w:p>
    <w:p w:rsidR="00DB60C3" w:rsidRPr="00756E63" w:rsidRDefault="00DB60C3" w:rsidP="00DB60C3">
      <w:pPr>
        <w:spacing w:after="0" w:line="240" w:lineRule="auto"/>
        <w:rPr>
          <w:rFonts w:ascii="Times New Roman" w:hAnsi="Times New Roman" w:cs="Times New Roman"/>
          <w:b/>
        </w:rPr>
      </w:pPr>
      <w:r w:rsidRPr="00756E63">
        <w:rPr>
          <w:rFonts w:ascii="Times New Roman" w:hAnsi="Times New Roman" w:cs="Times New Roman"/>
          <w:b/>
        </w:rPr>
        <w:t>Процеду</w:t>
      </w:r>
      <w:r w:rsidR="00BE3757" w:rsidRPr="00756E63">
        <w:rPr>
          <w:rFonts w:ascii="Times New Roman" w:hAnsi="Times New Roman" w:cs="Times New Roman"/>
          <w:b/>
        </w:rPr>
        <w:t>ра проведения медицинского освидетельствования</w:t>
      </w:r>
      <w:r w:rsidR="008F4981" w:rsidRPr="00756E63">
        <w:rPr>
          <w:rFonts w:ascii="Times New Roman" w:hAnsi="Times New Roman" w:cs="Times New Roman"/>
          <w:b/>
        </w:rPr>
        <w:t xml:space="preserve"> при водворении </w:t>
      </w:r>
      <w:proofErr w:type="gramStart"/>
      <w:r w:rsidR="008F4981" w:rsidRPr="00756E63">
        <w:rPr>
          <w:rFonts w:ascii="Times New Roman" w:hAnsi="Times New Roman" w:cs="Times New Roman"/>
          <w:b/>
        </w:rPr>
        <w:t>в</w:t>
      </w:r>
      <w:proofErr w:type="gramEnd"/>
      <w:r w:rsidR="008F4981" w:rsidRPr="00756E63">
        <w:rPr>
          <w:rFonts w:ascii="Times New Roman" w:hAnsi="Times New Roman" w:cs="Times New Roman"/>
          <w:b/>
        </w:rPr>
        <w:t xml:space="preserve"> СИЗО/ИУ</w:t>
      </w:r>
    </w:p>
    <w:p w:rsidR="00DB60C3" w:rsidRPr="00756E63" w:rsidRDefault="00DB60C3" w:rsidP="00DB60C3">
      <w:pPr>
        <w:rPr>
          <w:rFonts w:ascii="Times New Roman" w:hAnsi="Times New Roman" w:cs="Times New Roman"/>
        </w:rPr>
      </w:pPr>
      <w:r w:rsidRPr="00756E63">
        <w:rPr>
          <w:rFonts w:ascii="Times New Roman" w:hAnsi="Times New Roman" w:cs="Times New Roman"/>
          <w:noProof/>
          <w:lang w:eastAsia="ru-RU"/>
        </w:rPr>
        <w:drawing>
          <wp:inline distT="0" distB="0" distL="0" distR="0" wp14:anchorId="522B168D" wp14:editId="5A0D0A85">
            <wp:extent cx="3695700" cy="1666875"/>
            <wp:effectExtent l="0" t="0" r="19050" b="9525"/>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65AE9" w:rsidRPr="00756E63" w:rsidRDefault="0035155E" w:rsidP="00D65AE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756E63">
        <w:rPr>
          <w:rFonts w:ascii="Times New Roman" w:eastAsia="Times New Roman" w:hAnsi="Times New Roman" w:cs="Times New Roman"/>
          <w:color w:val="000000" w:themeColor="text1"/>
          <w:sz w:val="24"/>
          <w:szCs w:val="24"/>
          <w:lang w:eastAsia="ru-RU"/>
        </w:rPr>
        <w:t>Б</w:t>
      </w:r>
      <w:r w:rsidR="00D65AE9" w:rsidRPr="00756E63">
        <w:rPr>
          <w:rFonts w:ascii="Times New Roman" w:eastAsia="Times New Roman" w:hAnsi="Times New Roman" w:cs="Times New Roman"/>
          <w:color w:val="000000" w:themeColor="text1"/>
          <w:sz w:val="24"/>
          <w:szCs w:val="24"/>
          <w:lang w:eastAsia="ru-RU"/>
        </w:rPr>
        <w:t>ольшой проблемой</w:t>
      </w:r>
      <w:r w:rsidR="00EF6EEA" w:rsidRPr="00756E63">
        <w:rPr>
          <w:rFonts w:ascii="Times New Roman" w:eastAsia="Times New Roman" w:hAnsi="Times New Roman" w:cs="Times New Roman"/>
          <w:color w:val="000000" w:themeColor="text1"/>
          <w:sz w:val="24"/>
          <w:szCs w:val="24"/>
          <w:lang w:eastAsia="ru-RU"/>
        </w:rPr>
        <w:t>, по-прежнему,</w:t>
      </w:r>
      <w:r w:rsidR="00D65AE9" w:rsidRPr="00756E63">
        <w:rPr>
          <w:rFonts w:ascii="Times New Roman" w:eastAsia="Times New Roman" w:hAnsi="Times New Roman" w:cs="Times New Roman"/>
          <w:color w:val="000000" w:themeColor="text1"/>
          <w:sz w:val="24"/>
          <w:szCs w:val="24"/>
          <w:lang w:eastAsia="ru-RU"/>
        </w:rPr>
        <w:t xml:space="preserve"> остаётся качество пров</w:t>
      </w:r>
      <w:r w:rsidR="001D7880" w:rsidRPr="00756E63">
        <w:rPr>
          <w:rFonts w:ascii="Times New Roman" w:eastAsia="Times New Roman" w:hAnsi="Times New Roman" w:cs="Times New Roman"/>
          <w:color w:val="000000" w:themeColor="text1"/>
          <w:sz w:val="24"/>
          <w:szCs w:val="24"/>
          <w:lang w:eastAsia="ru-RU"/>
        </w:rPr>
        <w:t>одимого</w:t>
      </w:r>
      <w:r w:rsidR="00D65AE9" w:rsidRPr="00756E63">
        <w:rPr>
          <w:rFonts w:ascii="Times New Roman" w:eastAsia="Times New Roman" w:hAnsi="Times New Roman" w:cs="Times New Roman"/>
          <w:color w:val="000000" w:themeColor="text1"/>
          <w:sz w:val="24"/>
          <w:szCs w:val="24"/>
          <w:lang w:eastAsia="ru-RU"/>
        </w:rPr>
        <w:t xml:space="preserve"> медицинск</w:t>
      </w:r>
      <w:r w:rsidR="001D7880" w:rsidRPr="00756E63">
        <w:rPr>
          <w:rFonts w:ascii="Times New Roman" w:eastAsia="Times New Roman" w:hAnsi="Times New Roman" w:cs="Times New Roman"/>
          <w:color w:val="000000" w:themeColor="text1"/>
          <w:sz w:val="24"/>
          <w:szCs w:val="24"/>
          <w:lang w:eastAsia="ru-RU"/>
        </w:rPr>
        <w:t xml:space="preserve">ого освидетельствования предполагаемых жертв пыток и жестокого обращения </w:t>
      </w:r>
      <w:r w:rsidR="00D65AE9" w:rsidRPr="00756E63">
        <w:rPr>
          <w:rFonts w:ascii="Times New Roman" w:eastAsia="Times New Roman" w:hAnsi="Times New Roman" w:cs="Times New Roman"/>
          <w:color w:val="000000" w:themeColor="text1"/>
          <w:sz w:val="24"/>
          <w:szCs w:val="24"/>
          <w:lang w:eastAsia="ru-RU"/>
        </w:rPr>
        <w:t>врачами, фельдшерами, а также качество заключений судебных экспертов.</w:t>
      </w:r>
    </w:p>
    <w:p w:rsidR="00954FCA" w:rsidRPr="00756E63" w:rsidRDefault="00680676" w:rsidP="007E48B4">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756E63">
        <w:rPr>
          <w:rFonts w:ascii="Times New Roman" w:eastAsia="Times New Roman" w:hAnsi="Times New Roman" w:cs="Times New Roman"/>
          <w:color w:val="000000" w:themeColor="text1"/>
          <w:sz w:val="24"/>
          <w:szCs w:val="24"/>
          <w:lang w:eastAsia="ru-RU"/>
        </w:rPr>
        <w:t>Национальным центром отмечены случаи нарушения требований</w:t>
      </w:r>
      <w:r w:rsidR="004B3E06" w:rsidRPr="00756E63">
        <w:rPr>
          <w:rFonts w:ascii="Times New Roman" w:eastAsia="Times New Roman" w:hAnsi="Times New Roman" w:cs="Times New Roman"/>
          <w:color w:val="000000" w:themeColor="text1"/>
          <w:sz w:val="24"/>
          <w:szCs w:val="24"/>
          <w:lang w:eastAsia="ru-RU"/>
        </w:rPr>
        <w:t xml:space="preserve"> об обязательном заполнении </w:t>
      </w:r>
      <w:r w:rsidR="000E5D14" w:rsidRPr="00756E63">
        <w:rPr>
          <w:rFonts w:ascii="Times New Roman" w:eastAsia="Times New Roman" w:hAnsi="Times New Roman" w:cs="Times New Roman"/>
          <w:i/>
          <w:color w:val="000000" w:themeColor="text1"/>
          <w:sz w:val="24"/>
          <w:szCs w:val="24"/>
          <w:lang w:eastAsia="ru-RU"/>
        </w:rPr>
        <w:t>Формы медицинского осмотра №003-3/</w:t>
      </w:r>
      <w:proofErr w:type="gramStart"/>
      <w:r w:rsidR="000E5D14" w:rsidRPr="00756E63">
        <w:rPr>
          <w:rFonts w:ascii="Times New Roman" w:eastAsia="Times New Roman" w:hAnsi="Times New Roman" w:cs="Times New Roman"/>
          <w:i/>
          <w:color w:val="000000" w:themeColor="text1"/>
          <w:sz w:val="24"/>
          <w:szCs w:val="24"/>
          <w:lang w:eastAsia="ru-RU"/>
        </w:rPr>
        <w:t>у</w:t>
      </w:r>
      <w:proofErr w:type="gramEnd"/>
      <w:r w:rsidR="000E5D14" w:rsidRPr="00756E63">
        <w:rPr>
          <w:rFonts w:ascii="Times New Roman" w:eastAsia="Times New Roman" w:hAnsi="Times New Roman" w:cs="Times New Roman"/>
          <w:i/>
          <w:color w:val="000000" w:themeColor="text1"/>
          <w:sz w:val="24"/>
          <w:szCs w:val="24"/>
          <w:lang w:eastAsia="ru-RU"/>
        </w:rPr>
        <w:t xml:space="preserve"> </w:t>
      </w:r>
      <w:proofErr w:type="gramStart"/>
      <w:r w:rsidR="000E5D14" w:rsidRPr="00756E63">
        <w:rPr>
          <w:rFonts w:ascii="Times New Roman" w:eastAsia="Times New Roman" w:hAnsi="Times New Roman" w:cs="Times New Roman"/>
          <w:i/>
          <w:color w:val="000000" w:themeColor="text1"/>
          <w:sz w:val="24"/>
          <w:szCs w:val="24"/>
          <w:lang w:eastAsia="ru-RU"/>
        </w:rPr>
        <w:t>при</w:t>
      </w:r>
      <w:proofErr w:type="gramEnd"/>
      <w:r w:rsidR="000E5D14" w:rsidRPr="00756E63">
        <w:rPr>
          <w:rFonts w:ascii="Times New Roman" w:eastAsia="Times New Roman" w:hAnsi="Times New Roman" w:cs="Times New Roman"/>
          <w:i/>
          <w:color w:val="000000" w:themeColor="text1"/>
          <w:sz w:val="24"/>
          <w:szCs w:val="24"/>
          <w:lang w:eastAsia="ru-RU"/>
        </w:rPr>
        <w:t xml:space="preserve"> обращении по поводу насилия, пыток и жестокого обращения</w:t>
      </w:r>
      <w:r w:rsidR="00F15A75" w:rsidRPr="00756E63">
        <w:rPr>
          <w:rStyle w:val="a9"/>
          <w:rFonts w:ascii="Times New Roman" w:eastAsia="Times New Roman" w:hAnsi="Times New Roman" w:cs="Times New Roman"/>
          <w:color w:val="000000" w:themeColor="text1"/>
          <w:sz w:val="24"/>
          <w:szCs w:val="24"/>
          <w:lang w:eastAsia="ru-RU"/>
        </w:rPr>
        <w:footnoteReference w:id="25"/>
      </w:r>
      <w:r w:rsidR="000E5D14" w:rsidRPr="00756E63">
        <w:rPr>
          <w:rFonts w:ascii="Times New Roman" w:eastAsia="Times New Roman" w:hAnsi="Times New Roman" w:cs="Times New Roman"/>
          <w:i/>
          <w:color w:val="000000" w:themeColor="text1"/>
          <w:sz w:val="24"/>
          <w:szCs w:val="24"/>
          <w:lang w:eastAsia="ru-RU"/>
        </w:rPr>
        <w:t xml:space="preserve"> </w:t>
      </w:r>
      <w:r w:rsidR="000E5D14" w:rsidRPr="00756E63">
        <w:rPr>
          <w:rFonts w:ascii="Times New Roman" w:eastAsia="Times New Roman" w:hAnsi="Times New Roman" w:cs="Times New Roman"/>
          <w:color w:val="000000" w:themeColor="text1"/>
          <w:sz w:val="24"/>
          <w:szCs w:val="24"/>
          <w:lang w:eastAsia="ru-RU"/>
        </w:rPr>
        <w:t>для организаций здравоохранения</w:t>
      </w:r>
      <w:r w:rsidR="000E5D14" w:rsidRPr="00756E63">
        <w:rPr>
          <w:rFonts w:ascii="Times New Roman" w:eastAsia="Times New Roman" w:hAnsi="Times New Roman" w:cs="Times New Roman"/>
          <w:i/>
          <w:color w:val="000000" w:themeColor="text1"/>
          <w:sz w:val="24"/>
          <w:szCs w:val="24"/>
          <w:lang w:eastAsia="ru-RU"/>
        </w:rPr>
        <w:t>,</w:t>
      </w:r>
      <w:r w:rsidR="004B3E06" w:rsidRPr="00756E63">
        <w:rPr>
          <w:rFonts w:ascii="Times New Roman" w:eastAsia="Times New Roman" w:hAnsi="Times New Roman" w:cs="Times New Roman"/>
          <w:color w:val="000000" w:themeColor="text1"/>
          <w:sz w:val="24"/>
          <w:szCs w:val="24"/>
          <w:lang w:eastAsia="ru-RU"/>
        </w:rPr>
        <w:t xml:space="preserve"> согласно </w:t>
      </w:r>
      <w:r w:rsidR="004B3E06" w:rsidRPr="00756E63">
        <w:rPr>
          <w:rFonts w:ascii="Times New Roman" w:eastAsia="Times New Roman" w:hAnsi="Times New Roman" w:cs="Times New Roman"/>
          <w:color w:val="000000" w:themeColor="text1"/>
          <w:sz w:val="24"/>
          <w:szCs w:val="24"/>
          <w:lang w:eastAsia="ru-RU"/>
        </w:rPr>
        <w:lastRenderedPageBreak/>
        <w:t xml:space="preserve">принципам Стамбульского протокола. </w:t>
      </w:r>
      <w:r w:rsidR="00EE6F90" w:rsidRPr="00756E63">
        <w:rPr>
          <w:rFonts w:ascii="Times New Roman" w:eastAsia="Times New Roman" w:hAnsi="Times New Roman" w:cs="Times New Roman"/>
          <w:color w:val="000000" w:themeColor="text1"/>
          <w:sz w:val="24"/>
          <w:szCs w:val="24"/>
          <w:lang w:eastAsia="ru-RU"/>
        </w:rPr>
        <w:t xml:space="preserve"> </w:t>
      </w:r>
      <w:r w:rsidR="00477EA0" w:rsidRPr="00756E63">
        <w:rPr>
          <w:rFonts w:ascii="Times New Roman" w:eastAsia="Times New Roman" w:hAnsi="Times New Roman" w:cs="Times New Roman"/>
          <w:color w:val="000000" w:themeColor="text1"/>
          <w:sz w:val="24"/>
          <w:szCs w:val="24"/>
          <w:lang w:eastAsia="ru-RU"/>
        </w:rPr>
        <w:t>Так, врач</w:t>
      </w:r>
      <w:r w:rsidR="00B13991" w:rsidRPr="00756E63">
        <w:rPr>
          <w:rFonts w:ascii="Times New Roman" w:eastAsia="Times New Roman" w:hAnsi="Times New Roman" w:cs="Times New Roman"/>
          <w:color w:val="000000" w:themeColor="text1"/>
          <w:sz w:val="24"/>
          <w:szCs w:val="24"/>
          <w:lang w:eastAsia="ru-RU"/>
        </w:rPr>
        <w:t xml:space="preserve">и, в силу отсутствия соответствующих знаний по медицинскому документированию, </w:t>
      </w:r>
      <w:r w:rsidR="00477EA0" w:rsidRPr="00756E63">
        <w:rPr>
          <w:rFonts w:ascii="Times New Roman" w:eastAsia="Times New Roman" w:hAnsi="Times New Roman" w:cs="Times New Roman"/>
          <w:color w:val="000000" w:themeColor="text1"/>
          <w:sz w:val="24"/>
          <w:szCs w:val="24"/>
          <w:lang w:eastAsia="ru-RU"/>
        </w:rPr>
        <w:t xml:space="preserve">получив </w:t>
      </w:r>
      <w:r w:rsidR="00954FCA" w:rsidRPr="00756E63">
        <w:rPr>
          <w:rFonts w:ascii="Times New Roman" w:eastAsia="Times New Roman" w:hAnsi="Times New Roman" w:cs="Times New Roman"/>
          <w:color w:val="000000" w:themeColor="text1"/>
          <w:sz w:val="24"/>
          <w:szCs w:val="24"/>
          <w:lang w:eastAsia="ru-RU"/>
        </w:rPr>
        <w:t>от пациента</w:t>
      </w:r>
      <w:r w:rsidR="00B13991" w:rsidRPr="00756E63">
        <w:rPr>
          <w:rFonts w:ascii="Times New Roman" w:eastAsia="Times New Roman" w:hAnsi="Times New Roman" w:cs="Times New Roman"/>
          <w:color w:val="000000" w:themeColor="text1"/>
          <w:sz w:val="24"/>
          <w:szCs w:val="24"/>
          <w:lang w:eastAsia="ru-RU"/>
        </w:rPr>
        <w:t xml:space="preserve"> информацию</w:t>
      </w:r>
      <w:r w:rsidR="00477EA0" w:rsidRPr="00756E63">
        <w:rPr>
          <w:rFonts w:ascii="Times New Roman" w:eastAsia="Times New Roman" w:hAnsi="Times New Roman" w:cs="Times New Roman"/>
          <w:color w:val="000000" w:themeColor="text1"/>
          <w:sz w:val="24"/>
          <w:szCs w:val="24"/>
          <w:lang w:eastAsia="ru-RU"/>
        </w:rPr>
        <w:t xml:space="preserve"> о том, что он был</w:t>
      </w:r>
      <w:r w:rsidR="00954FCA" w:rsidRPr="00756E63">
        <w:rPr>
          <w:rFonts w:ascii="Times New Roman" w:eastAsia="Times New Roman" w:hAnsi="Times New Roman" w:cs="Times New Roman"/>
          <w:color w:val="000000" w:themeColor="text1"/>
          <w:sz w:val="24"/>
          <w:szCs w:val="24"/>
          <w:lang w:eastAsia="ru-RU"/>
        </w:rPr>
        <w:t xml:space="preserve"> </w:t>
      </w:r>
      <w:r w:rsidR="00477EA0" w:rsidRPr="00756E63">
        <w:rPr>
          <w:rFonts w:ascii="Times New Roman" w:eastAsia="Times New Roman" w:hAnsi="Times New Roman" w:cs="Times New Roman"/>
          <w:color w:val="000000" w:themeColor="text1"/>
          <w:sz w:val="24"/>
          <w:szCs w:val="24"/>
          <w:lang w:eastAsia="ru-RU"/>
        </w:rPr>
        <w:t>избит сотрудникам</w:t>
      </w:r>
      <w:r w:rsidR="0035155E" w:rsidRPr="00756E63">
        <w:rPr>
          <w:rFonts w:ascii="Times New Roman" w:eastAsia="Times New Roman" w:hAnsi="Times New Roman" w:cs="Times New Roman"/>
          <w:color w:val="000000" w:themeColor="text1"/>
          <w:sz w:val="24"/>
          <w:szCs w:val="24"/>
          <w:lang w:eastAsia="ru-RU"/>
        </w:rPr>
        <w:t>и</w:t>
      </w:r>
      <w:r w:rsidR="00477EA0" w:rsidRPr="00756E63">
        <w:rPr>
          <w:rFonts w:ascii="Times New Roman" w:eastAsia="Times New Roman" w:hAnsi="Times New Roman" w:cs="Times New Roman"/>
          <w:color w:val="000000" w:themeColor="text1"/>
          <w:sz w:val="24"/>
          <w:szCs w:val="24"/>
          <w:lang w:eastAsia="ru-RU"/>
        </w:rPr>
        <w:t xml:space="preserve"> милиции, </w:t>
      </w:r>
      <w:r w:rsidR="00B13991" w:rsidRPr="00756E63">
        <w:rPr>
          <w:rFonts w:ascii="Times New Roman" w:eastAsia="Times New Roman" w:hAnsi="Times New Roman" w:cs="Times New Roman"/>
          <w:color w:val="000000" w:themeColor="text1"/>
          <w:sz w:val="24"/>
          <w:szCs w:val="24"/>
          <w:lang w:eastAsia="ru-RU"/>
        </w:rPr>
        <w:t>не заполн</w:t>
      </w:r>
      <w:r w:rsidR="0035155E" w:rsidRPr="00756E63">
        <w:rPr>
          <w:rFonts w:ascii="Times New Roman" w:eastAsia="Times New Roman" w:hAnsi="Times New Roman" w:cs="Times New Roman"/>
          <w:color w:val="000000" w:themeColor="text1"/>
          <w:sz w:val="24"/>
          <w:szCs w:val="24"/>
          <w:lang w:eastAsia="ru-RU"/>
        </w:rPr>
        <w:t>я</w:t>
      </w:r>
      <w:r w:rsidR="00B13991" w:rsidRPr="00756E63">
        <w:rPr>
          <w:rFonts w:ascii="Times New Roman" w:eastAsia="Times New Roman" w:hAnsi="Times New Roman" w:cs="Times New Roman"/>
          <w:color w:val="000000" w:themeColor="text1"/>
          <w:sz w:val="24"/>
          <w:szCs w:val="24"/>
          <w:lang w:eastAsia="ru-RU"/>
        </w:rPr>
        <w:t>ли</w:t>
      </w:r>
      <w:r w:rsidR="00477EA0" w:rsidRPr="00756E63">
        <w:rPr>
          <w:rFonts w:ascii="Times New Roman" w:eastAsia="Times New Roman" w:hAnsi="Times New Roman" w:cs="Times New Roman"/>
          <w:color w:val="000000" w:themeColor="text1"/>
          <w:sz w:val="24"/>
          <w:szCs w:val="24"/>
          <w:lang w:eastAsia="ru-RU"/>
        </w:rPr>
        <w:t xml:space="preserve"> вышеуказанную Форму</w:t>
      </w:r>
      <w:r w:rsidR="00B13991" w:rsidRPr="00756E63">
        <w:rPr>
          <w:rFonts w:ascii="Times New Roman" w:eastAsia="Times New Roman" w:hAnsi="Times New Roman" w:cs="Times New Roman"/>
          <w:color w:val="000000" w:themeColor="text1"/>
          <w:sz w:val="24"/>
          <w:szCs w:val="24"/>
          <w:lang w:eastAsia="ru-RU"/>
        </w:rPr>
        <w:t xml:space="preserve"> и</w:t>
      </w:r>
      <w:r w:rsidR="00954FCA" w:rsidRPr="00756E63">
        <w:rPr>
          <w:rFonts w:ascii="Times New Roman" w:eastAsia="Times New Roman" w:hAnsi="Times New Roman" w:cs="Times New Roman"/>
          <w:color w:val="000000" w:themeColor="text1"/>
          <w:sz w:val="24"/>
          <w:szCs w:val="24"/>
          <w:lang w:eastAsia="ru-RU"/>
        </w:rPr>
        <w:t xml:space="preserve">, в нарушение требований Практического руководства, </w:t>
      </w:r>
      <w:r w:rsidR="00B13991" w:rsidRPr="00756E63">
        <w:rPr>
          <w:rFonts w:ascii="Times New Roman" w:eastAsia="Times New Roman" w:hAnsi="Times New Roman" w:cs="Times New Roman"/>
          <w:color w:val="000000" w:themeColor="text1"/>
          <w:sz w:val="24"/>
          <w:szCs w:val="24"/>
          <w:lang w:eastAsia="ru-RU"/>
        </w:rPr>
        <w:t>не уведомили об этом факте органы прокуратуры</w:t>
      </w:r>
      <w:r w:rsidR="00954FCA" w:rsidRPr="00756E63">
        <w:rPr>
          <w:rFonts w:ascii="Times New Roman" w:eastAsia="Times New Roman" w:hAnsi="Times New Roman" w:cs="Times New Roman"/>
          <w:color w:val="000000" w:themeColor="text1"/>
          <w:sz w:val="24"/>
          <w:szCs w:val="24"/>
          <w:lang w:eastAsia="ru-RU"/>
        </w:rPr>
        <w:t>.</w:t>
      </w:r>
    </w:p>
    <w:p w:rsidR="00954FCA" w:rsidRPr="00756E63" w:rsidRDefault="00954FCA" w:rsidP="00954FCA">
      <w:pPr>
        <w:pBdr>
          <w:left w:val="single" w:sz="4" w:space="4" w:color="auto"/>
        </w:pBdr>
        <w:spacing w:after="0" w:line="240" w:lineRule="auto"/>
        <w:ind w:left="709"/>
        <w:jc w:val="both"/>
        <w:rPr>
          <w:rFonts w:ascii="Times New Roman" w:eastAsia="Times New Roman" w:hAnsi="Times New Roman" w:cs="Times New Roman"/>
          <w:i/>
          <w:color w:val="000000" w:themeColor="text1"/>
          <w:sz w:val="24"/>
          <w:szCs w:val="24"/>
          <w:lang w:eastAsia="ru-RU"/>
        </w:rPr>
      </w:pPr>
      <w:r w:rsidRPr="00756E63">
        <w:rPr>
          <w:rFonts w:ascii="Times New Roman" w:eastAsia="Times New Roman" w:hAnsi="Times New Roman" w:cs="Times New Roman"/>
          <w:i/>
          <w:color w:val="000000" w:themeColor="text1"/>
          <w:sz w:val="24"/>
          <w:szCs w:val="24"/>
          <w:lang w:eastAsia="ru-RU"/>
        </w:rPr>
        <w:t>В соответствии с Практическим руководством, в случае поступления лица с жалобами на пытки медицинский работник обязан уведомить устно и письменно органы прокуратуры в течение 24-х часов.</w:t>
      </w:r>
      <w:r w:rsidR="00BE4D19" w:rsidRPr="00756E63">
        <w:rPr>
          <w:rFonts w:ascii="Times New Roman" w:eastAsia="Times New Roman" w:hAnsi="Times New Roman" w:cs="Times New Roman"/>
          <w:i/>
          <w:color w:val="000000" w:themeColor="text1"/>
          <w:sz w:val="24"/>
          <w:szCs w:val="24"/>
          <w:lang w:eastAsia="ru-RU"/>
        </w:rPr>
        <w:t xml:space="preserve"> </w:t>
      </w:r>
    </w:p>
    <w:p w:rsidR="00256B2E" w:rsidRPr="00756E63" w:rsidRDefault="00705EFE" w:rsidP="00065B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756E63">
        <w:rPr>
          <w:rFonts w:ascii="Times New Roman" w:eastAsia="Times New Roman" w:hAnsi="Times New Roman" w:cs="Times New Roman"/>
          <w:color w:val="000000" w:themeColor="text1"/>
          <w:sz w:val="24"/>
          <w:szCs w:val="24"/>
          <w:lang w:eastAsia="ru-RU"/>
        </w:rPr>
        <w:t>В резул</w:t>
      </w:r>
      <w:r w:rsidR="00B13991" w:rsidRPr="00756E63">
        <w:rPr>
          <w:rFonts w:ascii="Times New Roman" w:eastAsia="Times New Roman" w:hAnsi="Times New Roman" w:cs="Times New Roman"/>
          <w:color w:val="000000" w:themeColor="text1"/>
          <w:sz w:val="24"/>
          <w:szCs w:val="24"/>
          <w:lang w:eastAsia="ru-RU"/>
        </w:rPr>
        <w:t xml:space="preserve">ьтате была утеряна </w:t>
      </w:r>
      <w:r w:rsidR="00A9066E" w:rsidRPr="00756E63">
        <w:rPr>
          <w:rFonts w:ascii="Times New Roman" w:eastAsia="Times New Roman" w:hAnsi="Times New Roman" w:cs="Times New Roman"/>
          <w:color w:val="000000" w:themeColor="text1"/>
          <w:sz w:val="24"/>
          <w:szCs w:val="24"/>
          <w:lang w:eastAsia="ru-RU"/>
        </w:rPr>
        <w:t>п</w:t>
      </w:r>
      <w:r w:rsidR="006A500D" w:rsidRPr="00756E63">
        <w:rPr>
          <w:rFonts w:ascii="Times New Roman" w:eastAsia="Times New Roman" w:hAnsi="Times New Roman" w:cs="Times New Roman"/>
          <w:color w:val="000000" w:themeColor="text1"/>
          <w:sz w:val="24"/>
          <w:szCs w:val="24"/>
          <w:lang w:eastAsia="ru-RU"/>
        </w:rPr>
        <w:t>ервичное медицинское документирование</w:t>
      </w:r>
      <w:r w:rsidR="00A9066E" w:rsidRPr="00756E63">
        <w:rPr>
          <w:rFonts w:ascii="Times New Roman" w:eastAsia="Times New Roman" w:hAnsi="Times New Roman" w:cs="Times New Roman"/>
          <w:color w:val="000000" w:themeColor="text1"/>
          <w:sz w:val="24"/>
          <w:szCs w:val="24"/>
          <w:lang w:eastAsia="ru-RU"/>
        </w:rPr>
        <w:t xml:space="preserve"> как важнейшая часть объективных медицинских доказательств совершенных пыток для последующего полноценного и точного расследования.</w:t>
      </w:r>
    </w:p>
    <w:p w:rsidR="00065B1D" w:rsidRPr="00756E63" w:rsidRDefault="00065B1D" w:rsidP="00065B1D">
      <w:pPr>
        <w:spacing w:after="0" w:line="240" w:lineRule="auto"/>
        <w:ind w:firstLine="709"/>
        <w:rPr>
          <w:rFonts w:ascii="Times New Roman" w:hAnsi="Times New Roman" w:cs="Times New Roman"/>
          <w:sz w:val="24"/>
          <w:szCs w:val="24"/>
        </w:rPr>
      </w:pPr>
    </w:p>
    <w:p w:rsidR="00F15A75" w:rsidRPr="00756E63" w:rsidRDefault="00065B1D" w:rsidP="00065B1D">
      <w:pPr>
        <w:spacing w:after="0" w:line="240" w:lineRule="auto"/>
        <w:ind w:firstLine="709"/>
        <w:jc w:val="both"/>
        <w:rPr>
          <w:rFonts w:ascii="Times New Roman" w:eastAsia="Times New Roman" w:hAnsi="Times New Roman" w:cs="Times New Roman"/>
          <w:i/>
          <w:color w:val="000000" w:themeColor="text1"/>
          <w:sz w:val="24"/>
          <w:szCs w:val="24"/>
          <w:lang w:eastAsia="ru-RU"/>
        </w:rPr>
      </w:pPr>
      <w:r w:rsidRPr="00756E63">
        <w:rPr>
          <w:rFonts w:ascii="Times New Roman" w:hAnsi="Times New Roman" w:cs="Times New Roman"/>
          <w:sz w:val="24"/>
          <w:szCs w:val="24"/>
        </w:rPr>
        <w:t>Процессу эффективного медицинского документирования препятствует и факт недостаточного количества</w:t>
      </w:r>
      <w:r w:rsidR="00810732" w:rsidRPr="00756E63">
        <w:rPr>
          <w:rFonts w:ascii="Times New Roman" w:hAnsi="Times New Roman" w:cs="Times New Roman"/>
          <w:sz w:val="24"/>
          <w:szCs w:val="24"/>
        </w:rPr>
        <w:t xml:space="preserve"> распечатанных типографией </w:t>
      </w:r>
      <w:r w:rsidRPr="00756E63">
        <w:rPr>
          <w:rFonts w:ascii="Times New Roman" w:eastAsia="Times New Roman" w:hAnsi="Times New Roman" w:cs="Times New Roman"/>
          <w:i/>
          <w:color w:val="000000" w:themeColor="text1"/>
          <w:sz w:val="24"/>
          <w:szCs w:val="24"/>
          <w:lang w:eastAsia="ru-RU"/>
        </w:rPr>
        <w:t>Форм медицинского осмотра №003-3/</w:t>
      </w:r>
      <w:proofErr w:type="gramStart"/>
      <w:r w:rsidRPr="00756E63">
        <w:rPr>
          <w:rFonts w:ascii="Times New Roman" w:eastAsia="Times New Roman" w:hAnsi="Times New Roman" w:cs="Times New Roman"/>
          <w:i/>
          <w:color w:val="000000" w:themeColor="text1"/>
          <w:sz w:val="24"/>
          <w:szCs w:val="24"/>
          <w:lang w:eastAsia="ru-RU"/>
        </w:rPr>
        <w:t>у</w:t>
      </w:r>
      <w:proofErr w:type="gramEnd"/>
      <w:r w:rsidRPr="00756E63">
        <w:rPr>
          <w:rFonts w:ascii="Times New Roman" w:eastAsia="Times New Roman" w:hAnsi="Times New Roman" w:cs="Times New Roman"/>
          <w:i/>
          <w:color w:val="000000" w:themeColor="text1"/>
          <w:sz w:val="24"/>
          <w:szCs w:val="24"/>
          <w:lang w:eastAsia="ru-RU"/>
        </w:rPr>
        <w:t xml:space="preserve"> </w:t>
      </w:r>
      <w:proofErr w:type="gramStart"/>
      <w:r w:rsidRPr="00756E63">
        <w:rPr>
          <w:rFonts w:ascii="Times New Roman" w:eastAsia="Times New Roman" w:hAnsi="Times New Roman" w:cs="Times New Roman"/>
          <w:i/>
          <w:color w:val="000000" w:themeColor="text1"/>
          <w:sz w:val="24"/>
          <w:szCs w:val="24"/>
          <w:lang w:eastAsia="ru-RU"/>
        </w:rPr>
        <w:t>при</w:t>
      </w:r>
      <w:proofErr w:type="gramEnd"/>
      <w:r w:rsidRPr="00756E63">
        <w:rPr>
          <w:rFonts w:ascii="Times New Roman" w:eastAsia="Times New Roman" w:hAnsi="Times New Roman" w:cs="Times New Roman"/>
          <w:i/>
          <w:color w:val="000000" w:themeColor="text1"/>
          <w:sz w:val="24"/>
          <w:szCs w:val="24"/>
          <w:lang w:eastAsia="ru-RU"/>
        </w:rPr>
        <w:t xml:space="preserve"> обращении по поводу насилия, пыток и жестокого обращения. </w:t>
      </w:r>
    </w:p>
    <w:p w:rsidR="00065B1D" w:rsidRPr="00756E63" w:rsidRDefault="00065B1D" w:rsidP="00065B1D">
      <w:pPr>
        <w:spacing w:after="0" w:line="240" w:lineRule="auto"/>
        <w:ind w:firstLine="709"/>
        <w:jc w:val="both"/>
        <w:rPr>
          <w:rFonts w:ascii="Times New Roman" w:hAnsi="Times New Roman" w:cs="Times New Roman"/>
          <w:sz w:val="24"/>
          <w:szCs w:val="24"/>
        </w:rPr>
      </w:pPr>
      <w:r w:rsidRPr="00756E63">
        <w:rPr>
          <w:rFonts w:ascii="Times New Roman" w:eastAsia="Times New Roman" w:hAnsi="Times New Roman" w:cs="Times New Roman"/>
          <w:color w:val="000000" w:themeColor="text1"/>
          <w:sz w:val="24"/>
          <w:szCs w:val="24"/>
          <w:lang w:eastAsia="ru-RU"/>
        </w:rPr>
        <w:t>Для решения данной проблемы Министерством здравоохранения Кыргызской Республики</w:t>
      </w:r>
      <w:r w:rsidR="00F15A75" w:rsidRPr="00756E63">
        <w:rPr>
          <w:rFonts w:ascii="Times New Roman" w:eastAsia="Times New Roman" w:hAnsi="Times New Roman" w:cs="Times New Roman"/>
          <w:color w:val="000000" w:themeColor="text1"/>
          <w:sz w:val="24"/>
          <w:szCs w:val="24"/>
          <w:lang w:eastAsia="ru-RU"/>
        </w:rPr>
        <w:t xml:space="preserve"> в ноябре 2018 года в рамках КСПЧ при Прав</w:t>
      </w:r>
      <w:r w:rsidR="006A500D" w:rsidRPr="00756E63">
        <w:rPr>
          <w:rFonts w:ascii="Times New Roman" w:eastAsia="Times New Roman" w:hAnsi="Times New Roman" w:cs="Times New Roman"/>
          <w:color w:val="000000" w:themeColor="text1"/>
          <w:sz w:val="24"/>
          <w:szCs w:val="24"/>
          <w:lang w:eastAsia="ru-RU"/>
        </w:rPr>
        <w:t xml:space="preserve">ительстве Кыргызской Республики </w:t>
      </w:r>
      <w:r w:rsidR="00F15A75" w:rsidRPr="00756E63">
        <w:rPr>
          <w:rFonts w:ascii="Times New Roman" w:eastAsia="Times New Roman" w:hAnsi="Times New Roman" w:cs="Times New Roman"/>
          <w:color w:val="000000" w:themeColor="text1"/>
          <w:sz w:val="24"/>
          <w:szCs w:val="24"/>
          <w:lang w:eastAsia="ru-RU"/>
        </w:rPr>
        <w:t xml:space="preserve">было инициировано предложение о создании электронного варианта указанной Формы. </w:t>
      </w:r>
      <w:proofErr w:type="gramStart"/>
      <w:r w:rsidR="00F15A75" w:rsidRPr="00756E63">
        <w:rPr>
          <w:rFonts w:ascii="Times New Roman" w:eastAsia="Times New Roman" w:hAnsi="Times New Roman" w:cs="Times New Roman"/>
          <w:color w:val="000000" w:themeColor="text1"/>
          <w:sz w:val="24"/>
          <w:szCs w:val="24"/>
          <w:lang w:eastAsia="ru-RU"/>
        </w:rPr>
        <w:t xml:space="preserve">В результате вице-премьер-министром, председателем КСПЧ при Правительстве Кыргызской Республики </w:t>
      </w:r>
      <w:proofErr w:type="spellStart"/>
      <w:r w:rsidR="00F15A75" w:rsidRPr="00756E63">
        <w:rPr>
          <w:rFonts w:ascii="Times New Roman" w:eastAsia="Times New Roman" w:hAnsi="Times New Roman" w:cs="Times New Roman"/>
          <w:color w:val="000000" w:themeColor="text1"/>
          <w:sz w:val="24"/>
          <w:szCs w:val="24"/>
          <w:lang w:eastAsia="ru-RU"/>
        </w:rPr>
        <w:t>Ж.Разаковым</w:t>
      </w:r>
      <w:proofErr w:type="spellEnd"/>
      <w:r w:rsidR="00F15A75" w:rsidRPr="00756E63">
        <w:rPr>
          <w:rFonts w:ascii="Times New Roman" w:eastAsia="Times New Roman" w:hAnsi="Times New Roman" w:cs="Times New Roman"/>
          <w:color w:val="000000" w:themeColor="text1"/>
          <w:sz w:val="24"/>
          <w:szCs w:val="24"/>
          <w:lang w:eastAsia="ru-RU"/>
        </w:rPr>
        <w:t xml:space="preserve"> было издано распоряжение о создании межведомственной рабочей группы </w:t>
      </w:r>
      <w:r w:rsidRPr="00756E63">
        <w:rPr>
          <w:rFonts w:ascii="Times New Roman" w:eastAsia="Times New Roman" w:hAnsi="Times New Roman" w:cs="Times New Roman"/>
          <w:color w:val="000000" w:themeColor="text1"/>
          <w:sz w:val="24"/>
          <w:szCs w:val="24"/>
          <w:lang w:eastAsia="ru-RU"/>
        </w:rPr>
        <w:t xml:space="preserve">по </w:t>
      </w:r>
      <w:r w:rsidR="00810732" w:rsidRPr="00756E63">
        <w:rPr>
          <w:rFonts w:ascii="Times New Roman" w:eastAsia="Times New Roman" w:hAnsi="Times New Roman" w:cs="Times New Roman"/>
          <w:color w:val="000000" w:themeColor="text1"/>
          <w:sz w:val="24"/>
          <w:szCs w:val="24"/>
          <w:lang w:eastAsia="ru-RU"/>
        </w:rPr>
        <w:t>разработке и внедрению автоматизированной электронной Формы 003-3/у по медицинскому документированию насилия, пыток и жестокого обращения для электронной подачи сообщений в Единый реестр преступлений и проступков и Единую книгу учета преступлений в он-</w:t>
      </w:r>
      <w:proofErr w:type="spellStart"/>
      <w:r w:rsidR="00810732" w:rsidRPr="00756E63">
        <w:rPr>
          <w:rFonts w:ascii="Times New Roman" w:eastAsia="Times New Roman" w:hAnsi="Times New Roman" w:cs="Times New Roman"/>
          <w:color w:val="000000" w:themeColor="text1"/>
          <w:sz w:val="24"/>
          <w:szCs w:val="24"/>
          <w:lang w:eastAsia="ru-RU"/>
        </w:rPr>
        <w:t>лайн</w:t>
      </w:r>
      <w:proofErr w:type="spellEnd"/>
      <w:r w:rsidR="00810732" w:rsidRPr="00756E63">
        <w:rPr>
          <w:rFonts w:ascii="Times New Roman" w:eastAsia="Times New Roman" w:hAnsi="Times New Roman" w:cs="Times New Roman"/>
          <w:color w:val="000000" w:themeColor="text1"/>
          <w:sz w:val="24"/>
          <w:szCs w:val="24"/>
          <w:lang w:eastAsia="ru-RU"/>
        </w:rPr>
        <w:t xml:space="preserve"> режиме</w:t>
      </w:r>
      <w:r w:rsidR="00F15A75" w:rsidRPr="00756E63">
        <w:rPr>
          <w:rFonts w:ascii="Times New Roman" w:eastAsia="Times New Roman" w:hAnsi="Times New Roman" w:cs="Times New Roman"/>
          <w:color w:val="000000" w:themeColor="text1"/>
          <w:sz w:val="24"/>
          <w:szCs w:val="24"/>
          <w:lang w:eastAsia="ru-RU"/>
        </w:rPr>
        <w:t>.</w:t>
      </w:r>
      <w:proofErr w:type="gramEnd"/>
    </w:p>
    <w:p w:rsidR="00065B1D" w:rsidRPr="00756E63" w:rsidRDefault="00065B1D" w:rsidP="00065B1D">
      <w:pPr>
        <w:spacing w:after="0" w:line="240" w:lineRule="auto"/>
        <w:ind w:firstLine="709"/>
        <w:rPr>
          <w:rFonts w:ascii="Times New Roman" w:hAnsi="Times New Roman" w:cs="Times New Roman"/>
          <w:sz w:val="24"/>
          <w:szCs w:val="24"/>
        </w:rPr>
      </w:pPr>
    </w:p>
    <w:p w:rsidR="007E48B4" w:rsidRPr="00756E63" w:rsidRDefault="005D4EB3" w:rsidP="0050696F">
      <w:pPr>
        <w:pStyle w:val="a3"/>
        <w:rPr>
          <w:rStyle w:val="afb"/>
          <w:rFonts w:ascii="Times New Roman" w:hAnsi="Times New Roman" w:cs="Times New Roman"/>
        </w:rPr>
      </w:pPr>
      <w:r w:rsidRPr="00756E63">
        <w:rPr>
          <w:rStyle w:val="afb"/>
          <w:rFonts w:ascii="Times New Roman" w:hAnsi="Times New Roman" w:cs="Times New Roman"/>
        </w:rPr>
        <w:t>ВОПРОСЫ НАЗНАЧЕНИЯ И ПРОВЕДЕНИ</w:t>
      </w:r>
      <w:r w:rsidR="0050696F" w:rsidRPr="00756E63">
        <w:rPr>
          <w:rStyle w:val="afb"/>
          <w:rFonts w:ascii="Times New Roman" w:hAnsi="Times New Roman" w:cs="Times New Roman"/>
        </w:rPr>
        <w:t>Я</w:t>
      </w:r>
      <w:r w:rsidRPr="00756E63">
        <w:rPr>
          <w:rStyle w:val="afb"/>
          <w:rFonts w:ascii="Times New Roman" w:hAnsi="Times New Roman" w:cs="Times New Roman"/>
        </w:rPr>
        <w:t xml:space="preserve"> СУДЕБНЫХ ЭКСПЕРТИЗ</w:t>
      </w:r>
    </w:p>
    <w:p w:rsidR="0050696F" w:rsidRPr="00756E63" w:rsidRDefault="0050696F" w:rsidP="0050696F">
      <w:pPr>
        <w:pStyle w:val="a3"/>
        <w:rPr>
          <w:rStyle w:val="afb"/>
          <w:rFonts w:ascii="Times New Roman" w:hAnsi="Times New Roman" w:cs="Times New Roman"/>
        </w:rPr>
      </w:pPr>
    </w:p>
    <w:p w:rsidR="0050696F" w:rsidRPr="00756E63" w:rsidRDefault="005D4EB3" w:rsidP="0050696F">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Процесс имплементации принципов Стамбульского протокола</w:t>
      </w:r>
      <w:r w:rsidR="0050696F" w:rsidRPr="00756E63">
        <w:rPr>
          <w:rFonts w:ascii="Times New Roman" w:hAnsi="Times New Roman" w:cs="Times New Roman"/>
          <w:sz w:val="24"/>
          <w:szCs w:val="24"/>
        </w:rPr>
        <w:t xml:space="preserve"> </w:t>
      </w:r>
      <w:r w:rsidRPr="00756E63">
        <w:rPr>
          <w:rFonts w:ascii="Times New Roman" w:hAnsi="Times New Roman" w:cs="Times New Roman"/>
          <w:sz w:val="24"/>
          <w:szCs w:val="24"/>
        </w:rPr>
        <w:t>осуществляется параллельно с реформированием судебно-экспертной службы</w:t>
      </w:r>
      <w:r w:rsidR="00040A09" w:rsidRPr="00756E63">
        <w:rPr>
          <w:rFonts w:ascii="Times New Roman" w:hAnsi="Times New Roman" w:cs="Times New Roman"/>
          <w:sz w:val="24"/>
          <w:szCs w:val="24"/>
        </w:rPr>
        <w:t>.</w:t>
      </w:r>
      <w:r w:rsidR="0050696F" w:rsidRPr="00756E63">
        <w:rPr>
          <w:rFonts w:ascii="Times New Roman" w:hAnsi="Times New Roman" w:cs="Times New Roman"/>
          <w:sz w:val="24"/>
          <w:szCs w:val="24"/>
        </w:rPr>
        <w:t xml:space="preserve"> </w:t>
      </w:r>
    </w:p>
    <w:p w:rsidR="005C0571" w:rsidRPr="00756E63" w:rsidRDefault="0050696F" w:rsidP="004D29FA">
      <w:pPr>
        <w:pStyle w:val="a3"/>
        <w:tabs>
          <w:tab w:val="left" w:pos="210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На настоящем этапе состояние судебно-</w:t>
      </w:r>
      <w:r w:rsidR="005C0571" w:rsidRPr="00756E63">
        <w:rPr>
          <w:rFonts w:ascii="Times New Roman" w:hAnsi="Times New Roman" w:cs="Times New Roman"/>
          <w:sz w:val="24"/>
          <w:szCs w:val="24"/>
        </w:rPr>
        <w:t>экспертной медицинской</w:t>
      </w:r>
      <w:r w:rsidRPr="00756E63">
        <w:rPr>
          <w:rFonts w:ascii="Times New Roman" w:hAnsi="Times New Roman" w:cs="Times New Roman"/>
          <w:sz w:val="24"/>
          <w:szCs w:val="24"/>
        </w:rPr>
        <w:t xml:space="preserve"> службы республики характеризуется м</w:t>
      </w:r>
      <w:r w:rsidR="004E4DA6" w:rsidRPr="00756E63">
        <w:rPr>
          <w:rFonts w:ascii="Times New Roman" w:hAnsi="Times New Roman" w:cs="Times New Roman"/>
          <w:sz w:val="24"/>
          <w:szCs w:val="24"/>
        </w:rPr>
        <w:t>етодическ</w:t>
      </w:r>
      <w:r w:rsidRPr="00756E63">
        <w:rPr>
          <w:rFonts w:ascii="Times New Roman" w:hAnsi="Times New Roman" w:cs="Times New Roman"/>
          <w:sz w:val="24"/>
          <w:szCs w:val="24"/>
        </w:rPr>
        <w:t>ой</w:t>
      </w:r>
      <w:r w:rsidR="004E4DA6" w:rsidRPr="00756E63">
        <w:rPr>
          <w:rFonts w:ascii="Times New Roman" w:hAnsi="Times New Roman" w:cs="Times New Roman"/>
          <w:sz w:val="24"/>
          <w:szCs w:val="24"/>
        </w:rPr>
        <w:t xml:space="preserve"> и техническ</w:t>
      </w:r>
      <w:r w:rsidRPr="00756E63">
        <w:rPr>
          <w:rFonts w:ascii="Times New Roman" w:hAnsi="Times New Roman" w:cs="Times New Roman"/>
          <w:sz w:val="24"/>
          <w:szCs w:val="24"/>
        </w:rPr>
        <w:t>ой</w:t>
      </w:r>
      <w:r w:rsidR="004E4DA6" w:rsidRPr="00756E63">
        <w:rPr>
          <w:rFonts w:ascii="Times New Roman" w:hAnsi="Times New Roman" w:cs="Times New Roman"/>
          <w:sz w:val="24"/>
          <w:szCs w:val="24"/>
        </w:rPr>
        <w:t xml:space="preserve"> отсталость</w:t>
      </w:r>
      <w:r w:rsidRPr="00756E63">
        <w:rPr>
          <w:rFonts w:ascii="Times New Roman" w:hAnsi="Times New Roman" w:cs="Times New Roman"/>
          <w:sz w:val="24"/>
          <w:szCs w:val="24"/>
        </w:rPr>
        <w:t>ю</w:t>
      </w:r>
      <w:r w:rsidR="004E4DA6" w:rsidRPr="00756E63">
        <w:rPr>
          <w:rFonts w:ascii="Times New Roman" w:hAnsi="Times New Roman" w:cs="Times New Roman"/>
          <w:sz w:val="24"/>
          <w:szCs w:val="24"/>
        </w:rPr>
        <w:t xml:space="preserve"> от современных достижений науки и техники</w:t>
      </w:r>
      <w:r w:rsidRPr="00756E63">
        <w:rPr>
          <w:rFonts w:ascii="Times New Roman" w:hAnsi="Times New Roman" w:cs="Times New Roman"/>
          <w:sz w:val="24"/>
          <w:szCs w:val="24"/>
        </w:rPr>
        <w:t>, недостатком</w:t>
      </w:r>
      <w:r w:rsidR="004E4DA6" w:rsidRPr="00756E63">
        <w:rPr>
          <w:rFonts w:ascii="Times New Roman" w:hAnsi="Times New Roman" w:cs="Times New Roman"/>
          <w:sz w:val="24"/>
          <w:szCs w:val="24"/>
        </w:rPr>
        <w:t xml:space="preserve"> </w:t>
      </w:r>
      <w:r w:rsidRPr="00756E63">
        <w:rPr>
          <w:rFonts w:ascii="Times New Roman" w:hAnsi="Times New Roman" w:cs="Times New Roman"/>
          <w:sz w:val="24"/>
          <w:szCs w:val="24"/>
        </w:rPr>
        <w:t xml:space="preserve">квалифицированных </w:t>
      </w:r>
      <w:r w:rsidR="004E4DA6" w:rsidRPr="00756E63">
        <w:rPr>
          <w:rFonts w:ascii="Times New Roman" w:hAnsi="Times New Roman" w:cs="Times New Roman"/>
          <w:sz w:val="24"/>
          <w:szCs w:val="24"/>
        </w:rPr>
        <w:t>кадров</w:t>
      </w:r>
      <w:r w:rsidRPr="00756E63">
        <w:rPr>
          <w:rFonts w:ascii="Times New Roman" w:hAnsi="Times New Roman" w:cs="Times New Roman"/>
          <w:sz w:val="24"/>
          <w:szCs w:val="24"/>
        </w:rPr>
        <w:t xml:space="preserve">, </w:t>
      </w:r>
      <w:r w:rsidR="004E4DA6" w:rsidRPr="00756E63">
        <w:rPr>
          <w:rFonts w:ascii="Times New Roman" w:hAnsi="Times New Roman" w:cs="Times New Roman"/>
          <w:sz w:val="24"/>
          <w:szCs w:val="24"/>
        </w:rPr>
        <w:t>коррупци</w:t>
      </w:r>
      <w:r w:rsidRPr="00756E63">
        <w:rPr>
          <w:rFonts w:ascii="Times New Roman" w:hAnsi="Times New Roman" w:cs="Times New Roman"/>
          <w:sz w:val="24"/>
          <w:szCs w:val="24"/>
        </w:rPr>
        <w:t xml:space="preserve">ей, </w:t>
      </w:r>
      <w:r w:rsidR="005C0571" w:rsidRPr="00756E63">
        <w:rPr>
          <w:rFonts w:ascii="Times New Roman" w:hAnsi="Times New Roman" w:cs="Times New Roman"/>
          <w:sz w:val="24"/>
          <w:szCs w:val="24"/>
        </w:rPr>
        <w:t xml:space="preserve">связанной с </w:t>
      </w:r>
      <w:r w:rsidRPr="00756E63">
        <w:rPr>
          <w:rFonts w:ascii="Times New Roman" w:hAnsi="Times New Roman" w:cs="Times New Roman"/>
          <w:sz w:val="24"/>
          <w:szCs w:val="24"/>
        </w:rPr>
        <w:t xml:space="preserve">низкой оплатой труда экспертов. </w:t>
      </w:r>
      <w:r w:rsidR="004D29FA" w:rsidRPr="00756E63">
        <w:rPr>
          <w:rFonts w:ascii="Times New Roman" w:hAnsi="Times New Roman" w:cs="Times New Roman"/>
          <w:sz w:val="24"/>
          <w:szCs w:val="24"/>
        </w:rPr>
        <w:t>Все эти проблемы не спос</w:t>
      </w:r>
      <w:r w:rsidR="005C0571" w:rsidRPr="00756E63">
        <w:rPr>
          <w:rFonts w:ascii="Times New Roman" w:hAnsi="Times New Roman" w:cs="Times New Roman"/>
          <w:sz w:val="24"/>
          <w:szCs w:val="24"/>
        </w:rPr>
        <w:t>обствуют эффективному,</w:t>
      </w:r>
      <w:r w:rsidR="004D29FA" w:rsidRPr="00756E63">
        <w:rPr>
          <w:rFonts w:ascii="Times New Roman" w:hAnsi="Times New Roman" w:cs="Times New Roman"/>
          <w:sz w:val="24"/>
          <w:szCs w:val="24"/>
        </w:rPr>
        <w:t xml:space="preserve"> своевременно</w:t>
      </w:r>
      <w:r w:rsidR="005C0571" w:rsidRPr="00756E63">
        <w:rPr>
          <w:rFonts w:ascii="Times New Roman" w:hAnsi="Times New Roman" w:cs="Times New Roman"/>
          <w:sz w:val="24"/>
          <w:szCs w:val="24"/>
        </w:rPr>
        <w:t>му</w:t>
      </w:r>
      <w:r w:rsidR="004D29FA" w:rsidRPr="00756E63">
        <w:rPr>
          <w:rFonts w:ascii="Times New Roman" w:hAnsi="Times New Roman" w:cs="Times New Roman"/>
          <w:sz w:val="24"/>
          <w:szCs w:val="24"/>
        </w:rPr>
        <w:t xml:space="preserve"> </w:t>
      </w:r>
      <w:r w:rsidR="005C0571" w:rsidRPr="00756E63">
        <w:rPr>
          <w:rFonts w:ascii="Times New Roman" w:hAnsi="Times New Roman" w:cs="Times New Roman"/>
          <w:sz w:val="24"/>
          <w:szCs w:val="24"/>
        </w:rPr>
        <w:t>проведению судебных экспертиз</w:t>
      </w:r>
      <w:r w:rsidR="006A500D" w:rsidRPr="00756E63">
        <w:rPr>
          <w:rFonts w:ascii="Times New Roman" w:hAnsi="Times New Roman" w:cs="Times New Roman"/>
          <w:sz w:val="24"/>
          <w:szCs w:val="24"/>
        </w:rPr>
        <w:t>,</w:t>
      </w:r>
      <w:r w:rsidR="005C0571" w:rsidRPr="00756E63">
        <w:rPr>
          <w:rFonts w:ascii="Times New Roman" w:hAnsi="Times New Roman" w:cs="Times New Roman"/>
          <w:sz w:val="24"/>
          <w:szCs w:val="24"/>
        </w:rPr>
        <w:t xml:space="preserve"> в целях защиты прав предполагаемых жертв пыток и жестокого обращения.</w:t>
      </w:r>
    </w:p>
    <w:p w:rsidR="00040A09" w:rsidRPr="00756E63" w:rsidRDefault="00040A09" w:rsidP="001C0DC2">
      <w:pPr>
        <w:pStyle w:val="a3"/>
        <w:tabs>
          <w:tab w:val="left" w:pos="2100"/>
        </w:tabs>
        <w:spacing w:before="240"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2017 году Институтом Акыйкатчы (Омбудсмен) Кыргызской Республики был подготовлен Специальный доклад «Эффективность применения принципов Стамбульского протокола при производстве судебных экспертиз в отношении жертв пыток и жестокого обращения». В докладе представлен анализ процесса реформирования судебно-экспертной службы и </w:t>
      </w:r>
      <w:r w:rsidR="001C0DC2" w:rsidRPr="00756E63">
        <w:rPr>
          <w:rFonts w:ascii="Times New Roman" w:hAnsi="Times New Roman" w:cs="Times New Roman"/>
          <w:sz w:val="24"/>
          <w:szCs w:val="24"/>
        </w:rPr>
        <w:t>проблемы</w:t>
      </w:r>
      <w:r w:rsidRPr="00756E63">
        <w:rPr>
          <w:rFonts w:ascii="Times New Roman" w:hAnsi="Times New Roman" w:cs="Times New Roman"/>
          <w:sz w:val="24"/>
          <w:szCs w:val="24"/>
        </w:rPr>
        <w:t xml:space="preserve"> применения принципов Стамбульского протокола при производстве судебно-медицинских и психолого-психиатрических экспертиз</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экспертами Республиканского центра судебно-медицинской экспертизы и Республиканского центра психического здоровья и их территориальных подразделений.</w:t>
      </w:r>
    </w:p>
    <w:p w:rsidR="000C7B6A" w:rsidRPr="00756E63" w:rsidRDefault="00C74654" w:rsidP="001C0DC2">
      <w:pPr>
        <w:spacing w:after="0"/>
        <w:ind w:firstLine="709"/>
        <w:rPr>
          <w:rFonts w:ascii="Times New Roman" w:hAnsi="Times New Roman" w:cs="Times New Roman"/>
          <w:sz w:val="24"/>
          <w:szCs w:val="24"/>
        </w:rPr>
      </w:pPr>
      <w:r w:rsidRPr="00756E63">
        <w:rPr>
          <w:rFonts w:ascii="Times New Roman" w:hAnsi="Times New Roman" w:cs="Times New Roman"/>
          <w:sz w:val="24"/>
          <w:szCs w:val="24"/>
        </w:rPr>
        <w:t>В Специальном докладе представлены о</w:t>
      </w:r>
      <w:r w:rsidR="001C0DC2" w:rsidRPr="00756E63">
        <w:rPr>
          <w:rFonts w:ascii="Times New Roman" w:hAnsi="Times New Roman" w:cs="Times New Roman"/>
          <w:sz w:val="24"/>
          <w:szCs w:val="24"/>
        </w:rPr>
        <w:t xml:space="preserve">сновные выводы: </w:t>
      </w:r>
    </w:p>
    <w:p w:rsidR="004E4DA6" w:rsidRPr="00756E63" w:rsidRDefault="004E4DA6" w:rsidP="00914A31">
      <w:pPr>
        <w:pStyle w:val="a3"/>
        <w:numPr>
          <w:ilvl w:val="0"/>
          <w:numId w:val="32"/>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Судебные эксперты не всегда обеспечивают всесторонний, полный и объективный подход к экспертному исследованию. Отмечается недостаточно правильное понимание критериев</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соответствия в судебно-экспертной оценке.</w:t>
      </w:r>
    </w:p>
    <w:p w:rsidR="004E4DA6" w:rsidRPr="00756E63" w:rsidRDefault="004E4DA6" w:rsidP="00914A31">
      <w:pPr>
        <w:pStyle w:val="a3"/>
        <w:numPr>
          <w:ilvl w:val="0"/>
          <w:numId w:val="32"/>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Отмечаются многочисленн</w:t>
      </w:r>
      <w:r w:rsidR="006A500D" w:rsidRPr="00756E63">
        <w:rPr>
          <w:rFonts w:ascii="Times New Roman" w:hAnsi="Times New Roman" w:cs="Times New Roman"/>
          <w:sz w:val="24"/>
          <w:szCs w:val="24"/>
        </w:rPr>
        <w:t>ые факты несвоевременного начала</w:t>
      </w:r>
      <w:r w:rsidRPr="00756E63">
        <w:rPr>
          <w:rFonts w:ascii="Times New Roman" w:hAnsi="Times New Roman" w:cs="Times New Roman"/>
          <w:sz w:val="24"/>
          <w:szCs w:val="24"/>
        </w:rPr>
        <w:t xml:space="preserve"> производства экспертизы и нарушения сроков производства экспертизы, что в определ</w:t>
      </w:r>
      <w:r w:rsidR="001C0DC2" w:rsidRPr="00756E63">
        <w:rPr>
          <w:rFonts w:ascii="Times New Roman" w:hAnsi="Times New Roman" w:cs="Times New Roman"/>
          <w:sz w:val="24"/>
          <w:szCs w:val="24"/>
        </w:rPr>
        <w:t>ён</w:t>
      </w:r>
      <w:r w:rsidRPr="00756E63">
        <w:rPr>
          <w:rFonts w:ascii="Times New Roman" w:hAnsi="Times New Roman" w:cs="Times New Roman"/>
          <w:sz w:val="24"/>
          <w:szCs w:val="24"/>
        </w:rPr>
        <w:t>ной степени объясняется:</w:t>
      </w:r>
    </w:p>
    <w:p w:rsidR="004E4DA6" w:rsidRPr="00756E63" w:rsidRDefault="004E4DA6" w:rsidP="00914A31">
      <w:pPr>
        <w:pStyle w:val="a3"/>
        <w:numPr>
          <w:ilvl w:val="0"/>
          <w:numId w:val="35"/>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lastRenderedPageBreak/>
        <w:t>загруженностью экспертов;</w:t>
      </w:r>
    </w:p>
    <w:p w:rsidR="004E4DA6" w:rsidRPr="00756E63" w:rsidRDefault="004E4DA6" w:rsidP="00914A31">
      <w:pPr>
        <w:pStyle w:val="a3"/>
        <w:numPr>
          <w:ilvl w:val="0"/>
          <w:numId w:val="35"/>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несвоевременной явкой пострадавших на экспертизу;</w:t>
      </w:r>
    </w:p>
    <w:p w:rsidR="004E4DA6" w:rsidRPr="00756E63" w:rsidRDefault="004E4DA6" w:rsidP="00914A31">
      <w:pPr>
        <w:pStyle w:val="a3"/>
        <w:numPr>
          <w:ilvl w:val="0"/>
          <w:numId w:val="35"/>
        </w:numPr>
        <w:spacing w:after="0" w:line="240" w:lineRule="auto"/>
        <w:rPr>
          <w:rFonts w:ascii="Times New Roman" w:hAnsi="Times New Roman" w:cs="Times New Roman"/>
          <w:sz w:val="24"/>
          <w:szCs w:val="24"/>
        </w:rPr>
      </w:pPr>
      <w:proofErr w:type="spellStart"/>
      <w:r w:rsidRPr="00756E63">
        <w:rPr>
          <w:rFonts w:ascii="Times New Roman" w:hAnsi="Times New Roman" w:cs="Times New Roman"/>
          <w:sz w:val="24"/>
          <w:szCs w:val="24"/>
        </w:rPr>
        <w:t>непредоставлением</w:t>
      </w:r>
      <w:proofErr w:type="spellEnd"/>
      <w:r w:rsidRPr="00756E63">
        <w:rPr>
          <w:rFonts w:ascii="Times New Roman" w:hAnsi="Times New Roman" w:cs="Times New Roman"/>
          <w:sz w:val="24"/>
          <w:szCs w:val="24"/>
        </w:rPr>
        <w:t xml:space="preserve"> своевременно полного пакета медицинских документов (при обращении потерпевшего в медицинские учреждения, при нахождении его на стационарном</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или амбулаторном лечении, в результате преступного посягательства), дополнительное их</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истребование занимает время, которое отражается на общем времени экспертного исследования и составления заключения;</w:t>
      </w:r>
    </w:p>
    <w:p w:rsidR="004E4DA6" w:rsidRPr="00756E63" w:rsidRDefault="006C73DC" w:rsidP="00914A31">
      <w:pPr>
        <w:pStyle w:val="a3"/>
        <w:numPr>
          <w:ilvl w:val="0"/>
          <w:numId w:val="35"/>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постановкой</w:t>
      </w:r>
      <w:r w:rsidR="006A500D" w:rsidRPr="00756E63">
        <w:rPr>
          <w:rFonts w:ascii="Times New Roman" w:hAnsi="Times New Roman" w:cs="Times New Roman"/>
          <w:sz w:val="24"/>
          <w:szCs w:val="24"/>
        </w:rPr>
        <w:t xml:space="preserve"> «шаблонных вопросов» без учё</w:t>
      </w:r>
      <w:r w:rsidR="004E4DA6" w:rsidRPr="00756E63">
        <w:rPr>
          <w:rFonts w:ascii="Times New Roman" w:hAnsi="Times New Roman" w:cs="Times New Roman"/>
          <w:sz w:val="24"/>
          <w:szCs w:val="24"/>
        </w:rPr>
        <w:t>та характера исследования и возможностей</w:t>
      </w:r>
      <w:r w:rsidR="001C0DC2" w:rsidRPr="00756E63">
        <w:rPr>
          <w:rFonts w:ascii="Times New Roman" w:hAnsi="Times New Roman" w:cs="Times New Roman"/>
          <w:sz w:val="24"/>
          <w:szCs w:val="24"/>
        </w:rPr>
        <w:t xml:space="preserve"> </w:t>
      </w:r>
      <w:r w:rsidR="006A500D" w:rsidRPr="00756E63">
        <w:rPr>
          <w:rFonts w:ascii="Times New Roman" w:hAnsi="Times New Roman" w:cs="Times New Roman"/>
          <w:sz w:val="24"/>
          <w:szCs w:val="24"/>
        </w:rPr>
        <w:t>назначаемой экспертизы, что</w:t>
      </w:r>
      <w:r w:rsidR="004E4DA6" w:rsidRPr="00756E63">
        <w:rPr>
          <w:rFonts w:ascii="Times New Roman" w:hAnsi="Times New Roman" w:cs="Times New Roman"/>
          <w:sz w:val="24"/>
          <w:szCs w:val="24"/>
        </w:rPr>
        <w:t xml:space="preserve"> вызывает постановку в последующем дополнительных</w:t>
      </w:r>
      <w:r w:rsidR="001C0DC2" w:rsidRPr="00756E63">
        <w:rPr>
          <w:rFonts w:ascii="Times New Roman" w:hAnsi="Times New Roman" w:cs="Times New Roman"/>
          <w:sz w:val="24"/>
          <w:szCs w:val="24"/>
        </w:rPr>
        <w:t xml:space="preserve"> </w:t>
      </w:r>
      <w:r w:rsidR="004E4DA6" w:rsidRPr="00756E63">
        <w:rPr>
          <w:rFonts w:ascii="Times New Roman" w:hAnsi="Times New Roman" w:cs="Times New Roman"/>
          <w:sz w:val="24"/>
          <w:szCs w:val="24"/>
        </w:rPr>
        <w:t>вопросов.</w:t>
      </w:r>
    </w:p>
    <w:p w:rsidR="004E4DA6" w:rsidRPr="00756E63" w:rsidRDefault="004E4DA6" w:rsidP="00914A31">
      <w:pPr>
        <w:pStyle w:val="a3"/>
        <w:numPr>
          <w:ilvl w:val="0"/>
          <w:numId w:val="32"/>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Заключения судебных экспертов не всегда</w:t>
      </w:r>
      <w:r w:rsidR="006A500D" w:rsidRPr="00756E63">
        <w:rPr>
          <w:rFonts w:ascii="Times New Roman" w:hAnsi="Times New Roman" w:cs="Times New Roman"/>
          <w:sz w:val="24"/>
          <w:szCs w:val="24"/>
        </w:rPr>
        <w:t xml:space="preserve"> оформляются по Формам, утверждё</w:t>
      </w:r>
      <w:r w:rsidRPr="00756E63">
        <w:rPr>
          <w:rFonts w:ascii="Times New Roman" w:hAnsi="Times New Roman" w:cs="Times New Roman"/>
          <w:sz w:val="24"/>
          <w:szCs w:val="24"/>
        </w:rPr>
        <w:t>нным</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Практическим руководством по эффективному документированию насилия, пыток и других жестоких, бесчеловечных или унижающих достоинство видов обращения и наказания, не всегда</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основаны на фактах, тщательно сформулированы и аргументированы.</w:t>
      </w:r>
    </w:p>
    <w:p w:rsidR="004E4DA6" w:rsidRPr="00756E63" w:rsidRDefault="004E4DA6" w:rsidP="00914A31">
      <w:pPr>
        <w:pStyle w:val="a3"/>
        <w:numPr>
          <w:ilvl w:val="0"/>
          <w:numId w:val="32"/>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Повторное назначение экспертизы является достаточно распространённым фактом</w:t>
      </w:r>
      <w:r w:rsidR="001C0DC2" w:rsidRPr="00756E63">
        <w:rPr>
          <w:rFonts w:ascii="Times New Roman" w:hAnsi="Times New Roman" w:cs="Times New Roman"/>
          <w:sz w:val="24"/>
          <w:szCs w:val="24"/>
        </w:rPr>
        <w:t>. Причинами повторного назначения экспертизы являются:</w:t>
      </w:r>
    </w:p>
    <w:p w:rsidR="004E4DA6" w:rsidRPr="00756E63" w:rsidRDefault="004E4DA6" w:rsidP="00914A31">
      <w:pPr>
        <w:pStyle w:val="a3"/>
        <w:numPr>
          <w:ilvl w:val="0"/>
          <w:numId w:val="34"/>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некачественное заполнение экспертами Формы заключения 003-4у</w:t>
      </w:r>
      <w:r w:rsidR="001C0DC2" w:rsidRPr="00756E63">
        <w:rPr>
          <w:rFonts w:ascii="Times New Roman" w:hAnsi="Times New Roman" w:cs="Times New Roman"/>
          <w:sz w:val="24"/>
          <w:szCs w:val="24"/>
        </w:rPr>
        <w:t xml:space="preserve"> </w:t>
      </w:r>
      <w:r w:rsidR="005C0571" w:rsidRPr="00756E63">
        <w:rPr>
          <w:rFonts w:ascii="Times New Roman" w:hAnsi="Times New Roman" w:cs="Times New Roman"/>
          <w:sz w:val="24"/>
          <w:szCs w:val="24"/>
        </w:rPr>
        <w:t xml:space="preserve">для судебно-медицинских экспертиз </w:t>
      </w:r>
      <w:r w:rsidRPr="00756E63">
        <w:rPr>
          <w:rFonts w:ascii="Times New Roman" w:hAnsi="Times New Roman" w:cs="Times New Roman"/>
          <w:sz w:val="24"/>
          <w:szCs w:val="24"/>
        </w:rPr>
        <w:t xml:space="preserve">и </w:t>
      </w:r>
      <w:r w:rsidR="005C0571" w:rsidRPr="00756E63">
        <w:rPr>
          <w:rFonts w:ascii="Times New Roman" w:hAnsi="Times New Roman" w:cs="Times New Roman"/>
          <w:sz w:val="24"/>
          <w:szCs w:val="24"/>
        </w:rPr>
        <w:t>Формы 003-5у для судебных психолого-психиатрических экспертиз, а также Ф</w:t>
      </w:r>
      <w:r w:rsidRPr="00756E63">
        <w:rPr>
          <w:rFonts w:ascii="Times New Roman" w:hAnsi="Times New Roman" w:cs="Times New Roman"/>
          <w:sz w:val="24"/>
          <w:szCs w:val="24"/>
        </w:rPr>
        <w:t>ормы медицинского осмотра 003-3у врачами;</w:t>
      </w:r>
    </w:p>
    <w:p w:rsidR="004E4DA6" w:rsidRPr="00756E63" w:rsidRDefault="0065653C" w:rsidP="00914A31">
      <w:pPr>
        <w:pStyle w:val="a3"/>
        <w:numPr>
          <w:ilvl w:val="0"/>
          <w:numId w:val="34"/>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неполное и неправильное описание</w:t>
      </w:r>
      <w:r w:rsidR="004E4DA6" w:rsidRPr="00756E63">
        <w:rPr>
          <w:rFonts w:ascii="Times New Roman" w:hAnsi="Times New Roman" w:cs="Times New Roman"/>
          <w:sz w:val="24"/>
          <w:szCs w:val="24"/>
        </w:rPr>
        <w:t xml:space="preserve"> морфологии телесных повреждений врачами организаций здравоохранения, что не позволяет оценить их по тяжести и давности;</w:t>
      </w:r>
    </w:p>
    <w:p w:rsidR="004E4DA6" w:rsidRPr="00756E63" w:rsidRDefault="004E4DA6" w:rsidP="00914A31">
      <w:pPr>
        <w:pStyle w:val="a3"/>
        <w:numPr>
          <w:ilvl w:val="0"/>
          <w:numId w:val="34"/>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 xml:space="preserve">несвоевременное включение </w:t>
      </w:r>
      <w:r w:rsidR="001C0DC2" w:rsidRPr="00756E63">
        <w:rPr>
          <w:rFonts w:ascii="Times New Roman" w:hAnsi="Times New Roman" w:cs="Times New Roman"/>
          <w:sz w:val="24"/>
          <w:szCs w:val="24"/>
        </w:rPr>
        <w:t xml:space="preserve">или отсутствие в составе комиссии </w:t>
      </w:r>
      <w:r w:rsidRPr="00756E63">
        <w:rPr>
          <w:rFonts w:ascii="Times New Roman" w:hAnsi="Times New Roman" w:cs="Times New Roman"/>
          <w:sz w:val="24"/>
          <w:szCs w:val="24"/>
        </w:rPr>
        <w:t>профильных специалистов для обследования подэкспертных;</w:t>
      </w:r>
    </w:p>
    <w:p w:rsidR="004E4DA6" w:rsidRPr="00756E63" w:rsidRDefault="0065653C" w:rsidP="00914A31">
      <w:pPr>
        <w:pStyle w:val="a3"/>
        <w:numPr>
          <w:ilvl w:val="0"/>
          <w:numId w:val="34"/>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наличие противоречий</w:t>
      </w:r>
      <w:r w:rsidR="004E4DA6" w:rsidRPr="00756E63">
        <w:rPr>
          <w:rFonts w:ascii="Times New Roman" w:hAnsi="Times New Roman" w:cs="Times New Roman"/>
          <w:sz w:val="24"/>
          <w:szCs w:val="24"/>
        </w:rPr>
        <w:t xml:space="preserve"> в выводах судебно-медицинских и психолого-</w:t>
      </w:r>
      <w:r w:rsidR="001C0DC2" w:rsidRPr="00756E63">
        <w:rPr>
          <w:rFonts w:ascii="Times New Roman" w:hAnsi="Times New Roman" w:cs="Times New Roman"/>
          <w:sz w:val="24"/>
          <w:szCs w:val="24"/>
        </w:rPr>
        <w:t>п</w:t>
      </w:r>
      <w:r w:rsidR="004E4DA6" w:rsidRPr="00756E63">
        <w:rPr>
          <w:rFonts w:ascii="Times New Roman" w:hAnsi="Times New Roman" w:cs="Times New Roman"/>
          <w:sz w:val="24"/>
          <w:szCs w:val="24"/>
        </w:rPr>
        <w:t>сихиатрических экспертиз.</w:t>
      </w:r>
    </w:p>
    <w:p w:rsidR="0062350F" w:rsidRPr="00756E63" w:rsidRDefault="004E4DA6" w:rsidP="00914A31">
      <w:pPr>
        <w:pStyle w:val="a3"/>
        <w:numPr>
          <w:ilvl w:val="0"/>
          <w:numId w:val="32"/>
        </w:numPr>
        <w:spacing w:after="0" w:line="240" w:lineRule="auto"/>
        <w:rPr>
          <w:rFonts w:ascii="Times New Roman" w:hAnsi="Times New Roman" w:cs="Times New Roman"/>
          <w:sz w:val="24"/>
          <w:szCs w:val="24"/>
        </w:rPr>
      </w:pPr>
      <w:r w:rsidRPr="00756E63">
        <w:rPr>
          <w:rFonts w:ascii="Times New Roman" w:hAnsi="Times New Roman" w:cs="Times New Roman"/>
          <w:sz w:val="24"/>
          <w:szCs w:val="24"/>
        </w:rPr>
        <w:t>Важнейшей гарантией эффективного проведения медицинского осмотра/экспертизы</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является надлежащее обеспечение достаточных финансовых и кадровых ресурсов, включая</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квалифицированный персонал, медицинское оборудование, фотографическое оборудование,</w:t>
      </w:r>
      <w:r w:rsidR="001C0DC2" w:rsidRPr="00756E63">
        <w:rPr>
          <w:rFonts w:ascii="Times New Roman" w:hAnsi="Times New Roman" w:cs="Times New Roman"/>
          <w:sz w:val="24"/>
          <w:szCs w:val="24"/>
        </w:rPr>
        <w:t xml:space="preserve"> </w:t>
      </w:r>
      <w:r w:rsidRPr="00756E63">
        <w:rPr>
          <w:rFonts w:ascii="Times New Roman" w:hAnsi="Times New Roman" w:cs="Times New Roman"/>
          <w:sz w:val="24"/>
          <w:szCs w:val="24"/>
        </w:rPr>
        <w:t xml:space="preserve">доступ к диагностическому оборудованию и производству лабораторных тестов. </w:t>
      </w:r>
      <w:r w:rsidRPr="00756E63">
        <w:rPr>
          <w:rFonts w:ascii="Times New Roman" w:hAnsi="Times New Roman" w:cs="Times New Roman"/>
          <w:sz w:val="24"/>
          <w:szCs w:val="24"/>
        </w:rPr>
        <w:cr/>
      </w:r>
    </w:p>
    <w:p w:rsidR="005C0571" w:rsidRPr="00756E63" w:rsidRDefault="005C0571" w:rsidP="005C0571">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предыдущих докладах Национального центра за 2016 и 2017 годы также особое внимание было уделено проблем</w:t>
      </w:r>
      <w:r w:rsidR="00035B04" w:rsidRPr="00756E63">
        <w:rPr>
          <w:rFonts w:ascii="Times New Roman" w:hAnsi="Times New Roman" w:cs="Times New Roman"/>
          <w:sz w:val="24"/>
          <w:szCs w:val="24"/>
        </w:rPr>
        <w:t>ам назначения и предоставления судебно-медицинских и судебно-психолого-психиатрических заключений по экспертизам предполагаемых жертв пыто</w:t>
      </w:r>
      <w:r w:rsidR="000F7B32" w:rsidRPr="00756E63">
        <w:rPr>
          <w:rFonts w:ascii="Times New Roman" w:hAnsi="Times New Roman" w:cs="Times New Roman"/>
          <w:sz w:val="24"/>
          <w:szCs w:val="24"/>
        </w:rPr>
        <w:t xml:space="preserve">к и жестокого обращения, в том числе проблеме </w:t>
      </w:r>
      <w:r w:rsidRPr="00756E63">
        <w:rPr>
          <w:rFonts w:ascii="Times New Roman" w:hAnsi="Times New Roman" w:cs="Times New Roman"/>
          <w:sz w:val="24"/>
          <w:szCs w:val="24"/>
        </w:rPr>
        <w:t xml:space="preserve">несвоевременного предоставления заключений судебно-медицинских экспертиз. Так, по некоторым делам, в том числе уголовным делам, возбужденным </w:t>
      </w:r>
      <w:r w:rsidR="000F7B32" w:rsidRPr="00756E63">
        <w:rPr>
          <w:rFonts w:ascii="Times New Roman" w:hAnsi="Times New Roman" w:cs="Times New Roman"/>
          <w:sz w:val="24"/>
          <w:szCs w:val="24"/>
        </w:rPr>
        <w:t xml:space="preserve">по заявлениям Национального центра в 2018 году </w:t>
      </w:r>
      <w:r w:rsidRPr="00756E63">
        <w:rPr>
          <w:rFonts w:ascii="Times New Roman" w:hAnsi="Times New Roman" w:cs="Times New Roman"/>
          <w:sz w:val="24"/>
          <w:szCs w:val="24"/>
        </w:rPr>
        <w:t xml:space="preserve">по статье 305-1 («Пытка»)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заключение комиссионной судебно-медицинской экспертизы не предоставляется на протяжении восьми и более месяцев. Подобные нарушения сроков препятствуют своевременному проведению расследования по делам о пытках. </w:t>
      </w:r>
    </w:p>
    <w:p w:rsidR="005C0571" w:rsidRPr="00756E63" w:rsidRDefault="005C0571" w:rsidP="005C0571">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До настоящего времени продолжается практика запоздалых сроков назначения и проведения судебных экспертиз, что влечет за собой потерю доказательной медицинской базы. Большие надежды возлагаются на изменение существующей </w:t>
      </w:r>
      <w:r w:rsidR="000F7B32" w:rsidRPr="00756E63">
        <w:rPr>
          <w:rFonts w:ascii="Times New Roman" w:hAnsi="Times New Roman" w:cs="Times New Roman"/>
          <w:sz w:val="24"/>
          <w:szCs w:val="24"/>
        </w:rPr>
        <w:t>практики</w:t>
      </w:r>
      <w:r w:rsidRPr="00756E63">
        <w:rPr>
          <w:rFonts w:ascii="Times New Roman" w:hAnsi="Times New Roman" w:cs="Times New Roman"/>
          <w:sz w:val="24"/>
          <w:szCs w:val="24"/>
        </w:rPr>
        <w:t xml:space="preserve"> с введением в действие нового Уголовно-процессуального кодекса Кыргызской Республики.</w:t>
      </w:r>
      <w:r w:rsidR="000F7B32" w:rsidRPr="00756E63">
        <w:rPr>
          <w:rStyle w:val="a9"/>
          <w:rFonts w:ascii="Times New Roman" w:hAnsi="Times New Roman" w:cs="Times New Roman"/>
          <w:sz w:val="24"/>
          <w:szCs w:val="24"/>
        </w:rPr>
        <w:t xml:space="preserve"> </w:t>
      </w:r>
      <w:r w:rsidR="00096A2C" w:rsidRPr="00756E63">
        <w:rPr>
          <w:rStyle w:val="a9"/>
          <w:rFonts w:ascii="Times New Roman" w:hAnsi="Times New Roman" w:cs="Times New Roman"/>
          <w:sz w:val="24"/>
          <w:szCs w:val="24"/>
        </w:rPr>
        <w:footnoteReference w:id="26"/>
      </w:r>
      <w:r w:rsidRPr="00756E63">
        <w:rPr>
          <w:rFonts w:ascii="Times New Roman" w:hAnsi="Times New Roman" w:cs="Times New Roman"/>
          <w:sz w:val="24"/>
          <w:szCs w:val="24"/>
        </w:rPr>
        <w:t xml:space="preserve"> Так, с </w:t>
      </w:r>
      <w:r w:rsidRPr="00756E63">
        <w:rPr>
          <w:rFonts w:ascii="Times New Roman" w:hAnsi="Times New Roman" w:cs="Times New Roman"/>
          <w:sz w:val="24"/>
          <w:szCs w:val="24"/>
        </w:rPr>
        <w:lastRenderedPageBreak/>
        <w:t xml:space="preserve">1 января 2019 года при заявлении о применении пыток или жестокого обращения судебно-медицинская экспертиза должна быть назначена </w:t>
      </w:r>
      <w:r w:rsidRPr="00756E63">
        <w:rPr>
          <w:rFonts w:ascii="Times New Roman" w:hAnsi="Times New Roman" w:cs="Times New Roman"/>
          <w:sz w:val="24"/>
          <w:szCs w:val="24"/>
          <w:u w:val="single"/>
        </w:rPr>
        <w:t>в течение двенадцати часов</w:t>
      </w:r>
      <w:r w:rsidRPr="00756E63">
        <w:rPr>
          <w:rFonts w:ascii="Times New Roman" w:hAnsi="Times New Roman" w:cs="Times New Roman"/>
          <w:sz w:val="24"/>
          <w:szCs w:val="24"/>
        </w:rPr>
        <w:t xml:space="preserve">. </w:t>
      </w:r>
      <w:r w:rsidR="00096A2C" w:rsidRPr="00756E63">
        <w:rPr>
          <w:rStyle w:val="a9"/>
          <w:rFonts w:ascii="Times New Roman" w:hAnsi="Times New Roman" w:cs="Times New Roman"/>
          <w:sz w:val="24"/>
          <w:szCs w:val="24"/>
        </w:rPr>
        <w:footnoteReference w:id="27"/>
      </w:r>
    </w:p>
    <w:p w:rsidR="005C0571" w:rsidRPr="00756E63" w:rsidRDefault="005C0571" w:rsidP="005C0571">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Еще одним позитивным нововведением является то, что в новом УПК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защитник может обратиться к следственному судье с ходатайством о назначении экспертизы, с приглашением эксперта в порядке статьи 175 УПК КР, а также о проведении экспертизы на договорной основе за счёт стороны, по инициативе которой привлекается эксперт.</w:t>
      </w:r>
    </w:p>
    <w:p w:rsidR="0062350F" w:rsidRPr="00756E63" w:rsidRDefault="007425BA" w:rsidP="005C0571">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отличие от прежнего уголовно-процессуального законодательства, с 1 января 2019 года, с</w:t>
      </w:r>
      <w:r w:rsidR="005C0571" w:rsidRPr="00756E63">
        <w:rPr>
          <w:rFonts w:ascii="Times New Roman" w:hAnsi="Times New Roman" w:cs="Times New Roman"/>
          <w:sz w:val="24"/>
          <w:szCs w:val="24"/>
        </w:rPr>
        <w:t xml:space="preserve">огласно статье 172 </w:t>
      </w:r>
      <w:r w:rsidRPr="00756E63">
        <w:rPr>
          <w:rFonts w:ascii="Times New Roman" w:hAnsi="Times New Roman" w:cs="Times New Roman"/>
          <w:sz w:val="24"/>
          <w:szCs w:val="24"/>
        </w:rPr>
        <w:t xml:space="preserve">нового </w:t>
      </w:r>
      <w:r w:rsidR="005C0571" w:rsidRPr="00756E63">
        <w:rPr>
          <w:rFonts w:ascii="Times New Roman" w:hAnsi="Times New Roman" w:cs="Times New Roman"/>
          <w:sz w:val="24"/>
          <w:szCs w:val="24"/>
        </w:rPr>
        <w:t xml:space="preserve">УПК </w:t>
      </w:r>
      <w:proofErr w:type="gramStart"/>
      <w:r w:rsidR="005C0571"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w:t>
      </w:r>
      <w:r w:rsidR="005C0571" w:rsidRPr="00756E63">
        <w:rPr>
          <w:rFonts w:ascii="Times New Roman" w:hAnsi="Times New Roman" w:cs="Times New Roman"/>
          <w:sz w:val="24"/>
          <w:szCs w:val="24"/>
        </w:rPr>
        <w:t xml:space="preserve"> экспертиза может быть назначена по инициативе участников процесса, защищающих свои или представляемые права и интересы, посредством представления в письменном виде уполномоченному должностному лицу органа дознания, следователю вопросов, по которым, по их мнению, должно быть дано заключение эксперта, с указанием объекта исследования и лица, </w:t>
      </w:r>
      <w:proofErr w:type="gramStart"/>
      <w:r w:rsidR="005C0571" w:rsidRPr="00756E63">
        <w:rPr>
          <w:rFonts w:ascii="Times New Roman" w:hAnsi="Times New Roman" w:cs="Times New Roman"/>
          <w:sz w:val="24"/>
          <w:szCs w:val="24"/>
        </w:rPr>
        <w:t>которое</w:t>
      </w:r>
      <w:proofErr w:type="gramEnd"/>
      <w:r w:rsidR="005C0571" w:rsidRPr="00756E63">
        <w:rPr>
          <w:rFonts w:ascii="Times New Roman" w:hAnsi="Times New Roman" w:cs="Times New Roman"/>
          <w:sz w:val="24"/>
          <w:szCs w:val="24"/>
        </w:rPr>
        <w:t xml:space="preserve"> может быть приглашено в качестве эксперта.</w:t>
      </w:r>
    </w:p>
    <w:p w:rsidR="0076431F" w:rsidRPr="00756E63" w:rsidRDefault="007425BA" w:rsidP="0076431F">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новом Уголовном кодексе Кыргызской Республики</w:t>
      </w:r>
      <w:r w:rsidRPr="00756E63">
        <w:rPr>
          <w:rStyle w:val="a9"/>
          <w:rFonts w:ascii="Times New Roman" w:hAnsi="Times New Roman" w:cs="Times New Roman"/>
          <w:sz w:val="24"/>
          <w:szCs w:val="24"/>
        </w:rPr>
        <w:footnoteReference w:id="28"/>
      </w:r>
      <w:r w:rsidRPr="00756E63">
        <w:rPr>
          <w:rFonts w:ascii="Times New Roman" w:hAnsi="Times New Roman" w:cs="Times New Roman"/>
          <w:sz w:val="24"/>
          <w:szCs w:val="24"/>
        </w:rPr>
        <w:t xml:space="preserve"> также нашли отражение в</w:t>
      </w:r>
      <w:r w:rsidR="0076431F" w:rsidRPr="00756E63">
        <w:rPr>
          <w:rFonts w:ascii="Times New Roman" w:hAnsi="Times New Roman" w:cs="Times New Roman"/>
          <w:sz w:val="24"/>
          <w:szCs w:val="24"/>
        </w:rPr>
        <w:t xml:space="preserve">опросы защиты врачей и судебных экспертов </w:t>
      </w:r>
      <w:r w:rsidRPr="00756E63">
        <w:rPr>
          <w:rFonts w:ascii="Times New Roman" w:hAnsi="Times New Roman" w:cs="Times New Roman"/>
          <w:sz w:val="24"/>
          <w:szCs w:val="24"/>
        </w:rPr>
        <w:t xml:space="preserve">при проведении экспертизы жертв пыток. Так, статья 188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w:t>
      </w:r>
      <w:r w:rsidR="0076431F" w:rsidRPr="00756E63">
        <w:rPr>
          <w:rFonts w:ascii="Times New Roman" w:hAnsi="Times New Roman" w:cs="Times New Roman"/>
          <w:sz w:val="24"/>
          <w:szCs w:val="24"/>
        </w:rPr>
        <w:t xml:space="preserve">устанавливает уголовную ответственность за воспрепятствование медицинскому работнику в проведении осмотра, освидетельствования или медицинской экспертизы иных действий в целях предотвращения пыток. </w:t>
      </w:r>
    </w:p>
    <w:p w:rsidR="0062350F" w:rsidRPr="00756E63" w:rsidRDefault="0062350F"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6A500D" w:rsidRPr="00756E63" w:rsidRDefault="006A500D" w:rsidP="00117271">
      <w:pPr>
        <w:rPr>
          <w:rFonts w:ascii="Times New Roman" w:hAnsi="Times New Roman" w:cs="Times New Roman"/>
        </w:rPr>
      </w:pPr>
    </w:p>
    <w:p w:rsidR="006A500D" w:rsidRPr="00756E63" w:rsidRDefault="006A500D"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22213C" w:rsidRPr="00756E63" w:rsidRDefault="0022213C" w:rsidP="00117271">
      <w:pPr>
        <w:rPr>
          <w:rFonts w:ascii="Times New Roman" w:hAnsi="Times New Roman" w:cs="Times New Roman"/>
        </w:rPr>
      </w:pPr>
    </w:p>
    <w:p w:rsidR="006A500D" w:rsidRPr="00756E63" w:rsidRDefault="006A500D" w:rsidP="00117271">
      <w:pPr>
        <w:rPr>
          <w:rFonts w:ascii="Times New Roman" w:hAnsi="Times New Roman" w:cs="Times New Roman"/>
        </w:rPr>
      </w:pPr>
    </w:p>
    <w:p w:rsidR="00FF7584" w:rsidRPr="00756E63" w:rsidRDefault="00FF7584" w:rsidP="00914A31">
      <w:pPr>
        <w:pStyle w:val="1"/>
        <w:numPr>
          <w:ilvl w:val="0"/>
          <w:numId w:val="30"/>
        </w:numPr>
        <w:spacing w:before="0"/>
        <w:ind w:left="567" w:hanging="567"/>
        <w:jc w:val="center"/>
        <w:rPr>
          <w:rFonts w:ascii="Times New Roman" w:hAnsi="Times New Roman" w:cs="Times New Roman"/>
          <w:b w:val="0"/>
          <w:sz w:val="26"/>
          <w:szCs w:val="26"/>
        </w:rPr>
      </w:pPr>
      <w:r w:rsidRPr="00756E63">
        <w:rPr>
          <w:rFonts w:ascii="Times New Roman" w:hAnsi="Times New Roman" w:cs="Times New Roman"/>
          <w:b w:val="0"/>
          <w:sz w:val="26"/>
          <w:szCs w:val="26"/>
        </w:rPr>
        <w:t>УСЛОВИ</w:t>
      </w:r>
      <w:r w:rsidR="00712E7A" w:rsidRPr="00756E63">
        <w:rPr>
          <w:rFonts w:ascii="Times New Roman" w:hAnsi="Times New Roman" w:cs="Times New Roman"/>
          <w:b w:val="0"/>
          <w:sz w:val="26"/>
          <w:szCs w:val="26"/>
        </w:rPr>
        <w:t>Я</w:t>
      </w:r>
      <w:r w:rsidRPr="00756E63">
        <w:rPr>
          <w:rFonts w:ascii="Times New Roman" w:hAnsi="Times New Roman" w:cs="Times New Roman"/>
          <w:b w:val="0"/>
          <w:sz w:val="26"/>
          <w:szCs w:val="26"/>
        </w:rPr>
        <w:t xml:space="preserve"> СОДЕРЖАНИЯ </w:t>
      </w:r>
    </w:p>
    <w:p w:rsidR="00FF7584" w:rsidRPr="00756E63" w:rsidRDefault="00FF7584" w:rsidP="00FF7584">
      <w:pPr>
        <w:pStyle w:val="1"/>
        <w:spacing w:before="0"/>
        <w:jc w:val="center"/>
        <w:rPr>
          <w:rFonts w:ascii="Times New Roman" w:hAnsi="Times New Roman" w:cs="Times New Roman"/>
          <w:b w:val="0"/>
          <w:sz w:val="26"/>
          <w:szCs w:val="26"/>
        </w:rPr>
      </w:pPr>
      <w:r w:rsidRPr="00756E63">
        <w:rPr>
          <w:rFonts w:ascii="Times New Roman" w:hAnsi="Times New Roman" w:cs="Times New Roman"/>
          <w:b w:val="0"/>
          <w:sz w:val="26"/>
          <w:szCs w:val="26"/>
        </w:rPr>
        <w:t>В ЗАКРЫТЫХ УЧРЕЖДЕНИЯХ КЫРГЫЗСКОЙ РЕСПУБЛИКИ</w:t>
      </w:r>
    </w:p>
    <w:p w:rsidR="009D6DC8" w:rsidRPr="00756E63" w:rsidRDefault="009D6DC8" w:rsidP="00061BC9">
      <w:pPr>
        <w:spacing w:after="0" w:line="240" w:lineRule="auto"/>
        <w:ind w:firstLine="708"/>
        <w:jc w:val="both"/>
        <w:rPr>
          <w:rFonts w:ascii="Times New Roman" w:hAnsi="Times New Roman" w:cs="Times New Roman"/>
          <w:sz w:val="24"/>
          <w:szCs w:val="24"/>
        </w:rPr>
      </w:pP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По результатам деятельности Национального центра за 2014-2018 годы можно сделать вывод о том, что очевидными фактами жестокого, бесчеловечного и унижающего достоинство обращения являются ненадлежащие условия содержания, устаревшая инфраструктура, построенные в середине прошлого века здания и помещения, часть которых требует капитального ремонта или сноса вследствие аварийного состояния. </w:t>
      </w:r>
    </w:p>
    <w:p w:rsidR="00061BC9" w:rsidRPr="00756E63" w:rsidRDefault="00061BC9" w:rsidP="00061BC9">
      <w:pPr>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Ещё в 2012 году, по итогам своего первого визита в Кыргызстан, Подкомитет ООН по предупреждению пыток настоятельно рекомендовал Правительству Кыргызской Республики улучшить условия содержания под стражей, приведя их в соответствие международным стандартам, с учётом необходимости уважения человеческого достоинства. Тем не менее, до настоящего времени в ряде учреждений сохраняются неподобающие условия содержания.</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eastAsiaTheme="majorEastAsia" w:hAnsi="Times New Roman" w:cs="Times New Roman"/>
          <w:bCs/>
          <w:sz w:val="24"/>
          <w:szCs w:val="24"/>
        </w:rPr>
        <w:t xml:space="preserve">Национальный центр выделил основные проблемы сохраняющейся практики жестоких, бесчеловечных и унижающих достоинство условий содержания лиц в закрытых учреждениях. </w:t>
      </w:r>
    </w:p>
    <w:p w:rsidR="00061BC9" w:rsidRPr="00756E63" w:rsidRDefault="00061BC9" w:rsidP="00914A31">
      <w:pPr>
        <w:pStyle w:val="a3"/>
        <w:keepNext/>
        <w:keepLines/>
        <w:numPr>
          <w:ilvl w:val="0"/>
          <w:numId w:val="39"/>
        </w:numPr>
        <w:spacing w:before="200" w:line="240" w:lineRule="auto"/>
        <w:ind w:left="709" w:hanging="283"/>
        <w:outlineLvl w:val="1"/>
        <w:rPr>
          <w:rFonts w:ascii="Times New Roman" w:eastAsiaTheme="majorEastAsia" w:hAnsi="Times New Roman" w:cs="Times New Roman"/>
          <w:bCs/>
          <w:color w:val="365F91" w:themeColor="accent1" w:themeShade="BF"/>
          <w:sz w:val="26"/>
          <w:szCs w:val="26"/>
        </w:rPr>
      </w:pPr>
      <w:r w:rsidRPr="00756E63">
        <w:rPr>
          <w:rFonts w:ascii="Times New Roman" w:eastAsiaTheme="majorEastAsia" w:hAnsi="Times New Roman" w:cs="Times New Roman"/>
          <w:bCs/>
          <w:color w:val="365F91" w:themeColor="accent1" w:themeShade="BF"/>
          <w:sz w:val="26"/>
          <w:szCs w:val="26"/>
        </w:rPr>
        <w:t>Отсутствие контроля над санитарным состоянием мест лишения и ограничения свободы</w:t>
      </w:r>
    </w:p>
    <w:p w:rsidR="00061BC9" w:rsidRPr="00756E63" w:rsidRDefault="00061BC9" w:rsidP="00061BC9">
      <w:pPr>
        <w:tabs>
          <w:tab w:val="left" w:pos="4125"/>
        </w:tabs>
        <w:spacing w:before="24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iCs/>
          <w:sz w:val="24"/>
          <w:szCs w:val="24"/>
        </w:rPr>
        <w:t xml:space="preserve">В ходе превентивных посещений, на протяжении шести лет </w:t>
      </w:r>
      <w:r w:rsidRPr="00756E63">
        <w:rPr>
          <w:rFonts w:ascii="Times New Roman" w:hAnsi="Times New Roman" w:cs="Times New Roman"/>
          <w:sz w:val="24"/>
          <w:szCs w:val="24"/>
        </w:rPr>
        <w:t>Национальный центр обращает внимание на неудовлетворительное состояние санитарных узлов в изоляторах временного содержания Министерства внутренних дел Кыргызской Республики и представляет соответствующую информацию в своих ежегодных докладах.</w:t>
      </w:r>
    </w:p>
    <w:p w:rsidR="00061BC9" w:rsidRPr="00756E63" w:rsidRDefault="00061BC9" w:rsidP="00061BC9">
      <w:pPr>
        <w:tabs>
          <w:tab w:val="left" w:pos="4125"/>
        </w:tabs>
        <w:spacing w:before="24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Несоблюдение санитарно-гигиенических норм было отмечено и </w:t>
      </w:r>
      <w:r w:rsidR="006A500D" w:rsidRPr="00756E63">
        <w:rPr>
          <w:rFonts w:ascii="Times New Roman" w:hAnsi="Times New Roman" w:cs="Times New Roman"/>
          <w:sz w:val="24"/>
          <w:szCs w:val="24"/>
        </w:rPr>
        <w:t>много лет назад, в частности</w:t>
      </w:r>
      <w:r w:rsidRPr="00756E63">
        <w:rPr>
          <w:rFonts w:ascii="Times New Roman" w:hAnsi="Times New Roman" w:cs="Times New Roman"/>
          <w:sz w:val="24"/>
          <w:szCs w:val="24"/>
        </w:rPr>
        <w:t xml:space="preserve"> в отчётах по результатам мониторингов соблюдения прав человека в ИВС ОВД Кыргызской Республики, проведённых правозащитными организациями в 2011 и 2013 годах, при поддержке Центра ОБСЕ в Бишкеке.</w:t>
      </w:r>
      <w:r w:rsidRPr="00756E63">
        <w:rPr>
          <w:rFonts w:ascii="Times New Roman" w:hAnsi="Times New Roman" w:cs="Times New Roman"/>
          <w:sz w:val="24"/>
          <w:szCs w:val="24"/>
          <w:vertAlign w:val="superscript"/>
        </w:rPr>
        <w:footnoteReference w:id="29"/>
      </w:r>
    </w:p>
    <w:p w:rsidR="00061BC9" w:rsidRPr="00756E63" w:rsidRDefault="00061BC9" w:rsidP="00061BC9">
      <w:pPr>
        <w:tabs>
          <w:tab w:val="left" w:pos="0"/>
        </w:tabs>
        <w:spacing w:after="0" w:line="240" w:lineRule="auto"/>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ab/>
        <w:t>Согласно минимальным стандартам, каждая камера должна быть оборудована санитарным узлом, с обязательным условием, чтобы каждый задержанный/заключенный мог удовлетворять свои естественные потребности, когда ему это нужно, в условиях чистоты и пристойности.</w:t>
      </w:r>
      <w:r w:rsidRPr="00756E63">
        <w:rPr>
          <w:rFonts w:ascii="Times New Roman" w:eastAsiaTheme="minorEastAsia" w:hAnsi="Times New Roman" w:cs="Times New Roman"/>
          <w:sz w:val="24"/>
          <w:szCs w:val="24"/>
          <w:vertAlign w:val="superscript"/>
          <w:lang w:eastAsia="ru-RU"/>
        </w:rPr>
        <w:footnoteReference w:id="30"/>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 xml:space="preserve">В 31 (67%) ИВС ОВД республики санузлы в камерах отсутствуют. </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Как и в предыдущие годы, в большинстве ИВС не соблюдаются требования по обеспечению возможности отправления </w:t>
      </w:r>
      <w:proofErr w:type="gramStart"/>
      <w:r w:rsidRPr="00756E63">
        <w:rPr>
          <w:rFonts w:ascii="Times New Roman" w:hAnsi="Times New Roman" w:cs="Times New Roman"/>
          <w:sz w:val="24"/>
          <w:szCs w:val="24"/>
        </w:rPr>
        <w:t>задержанными</w:t>
      </w:r>
      <w:proofErr w:type="gramEnd"/>
      <w:r w:rsidRPr="00756E63">
        <w:rPr>
          <w:rFonts w:ascii="Times New Roman" w:hAnsi="Times New Roman" w:cs="Times New Roman"/>
          <w:sz w:val="24"/>
          <w:szCs w:val="24"/>
        </w:rPr>
        <w:t xml:space="preserve"> естественных потребностей наедине. Задержанным приходится пользоваться туалетом в присутствии всех содержащихся в камере лиц.</w:t>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 xml:space="preserve">В некоторых ИВС для целей отправления естественных потребностей в камерах установлено ведро с крышкой. Задержанные выносят вёдра самостоятельно, один или два раза в день во время прогулки. Наличие ведра для оправки, неработающие санузлы в </w:t>
      </w:r>
      <w:r w:rsidRPr="00756E63">
        <w:rPr>
          <w:rFonts w:ascii="Times New Roman" w:hAnsi="Times New Roman" w:cs="Times New Roman"/>
          <w:sz w:val="24"/>
          <w:szCs w:val="24"/>
          <w:shd w:val="clear" w:color="auto" w:fill="FFFFFF"/>
        </w:rPr>
        <w:lastRenderedPageBreak/>
        <w:t xml:space="preserve">камерах, при отсутствии проточной воды, приводит к тому, что в ИВС стоит едкий запах. </w:t>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p>
    <w:p w:rsidR="00061BC9" w:rsidRPr="00756E63" w:rsidRDefault="00CB5F56"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noProof/>
          <w:lang w:eastAsia="ru-RU"/>
        </w:rPr>
        <w:drawing>
          <wp:inline distT="0" distB="0" distL="0" distR="0" wp14:anchorId="41596E5A" wp14:editId="1EEB4AF7">
            <wp:extent cx="2355850" cy="2355850"/>
            <wp:effectExtent l="0" t="0" r="6350" b="6350"/>
            <wp:docPr id="129" name="Рисунок 129" descr="C:\Users\Work\Desktop\ведро для нужды ИВС ГУВ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Desktop\ведро для нужды ИВС ГУВД.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5850" cy="2355850"/>
                    </a:xfrm>
                    <a:prstGeom prst="rect">
                      <a:avLst/>
                    </a:prstGeom>
                    <a:noFill/>
                    <a:ln>
                      <a:noFill/>
                    </a:ln>
                  </pic:spPr>
                </pic:pic>
              </a:graphicData>
            </a:graphic>
          </wp:inline>
        </w:drawing>
      </w:r>
      <w:r w:rsidR="0016686C" w:rsidRPr="00756E63">
        <w:rPr>
          <w:rFonts w:ascii="Times New Roman" w:hAnsi="Times New Roman" w:cs="Times New Roman"/>
          <w:b/>
          <w:noProof/>
          <w:sz w:val="28"/>
          <w:szCs w:val="28"/>
          <w:lang w:eastAsia="ru-RU"/>
        </w:rPr>
        <w:t xml:space="preserve">     </w:t>
      </w:r>
      <w:r w:rsidR="0016686C" w:rsidRPr="00756E63">
        <w:rPr>
          <w:rFonts w:ascii="Times New Roman" w:hAnsi="Times New Roman" w:cs="Times New Roman"/>
          <w:b/>
          <w:noProof/>
          <w:sz w:val="28"/>
          <w:szCs w:val="28"/>
          <w:lang w:eastAsia="ru-RU"/>
        </w:rPr>
        <w:drawing>
          <wp:inline distT="0" distB="0" distL="0" distR="0" wp14:anchorId="43A79828" wp14:editId="0F8519BD">
            <wp:extent cx="2177415" cy="2371725"/>
            <wp:effectExtent l="0" t="0" r="0" b="9525"/>
            <wp:docPr id="300" name="Рисунок 300" descr="C:\Users\www\Pictures\жалалабад ИВС ОВД - фото\IMG_9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ww\Pictures\жалалабад ИВС ОВД - фото\IMG_92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7415" cy="2371725"/>
                    </a:xfrm>
                    <a:prstGeom prst="rect">
                      <a:avLst/>
                    </a:prstGeom>
                    <a:noFill/>
                    <a:ln>
                      <a:noFill/>
                    </a:ln>
                  </pic:spPr>
                </pic:pic>
              </a:graphicData>
            </a:graphic>
          </wp:inline>
        </w:drawing>
      </w:r>
    </w:p>
    <w:p w:rsidR="00061BC9" w:rsidRPr="00756E63" w:rsidRDefault="0016686C"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noProof/>
          <w:lang w:eastAsia="ru-RU"/>
        </w:rPr>
        <mc:AlternateContent>
          <mc:Choice Requires="wps">
            <w:drawing>
              <wp:anchor distT="0" distB="0" distL="114300" distR="114300" simplePos="0" relativeHeight="251986944" behindDoc="0" locked="0" layoutInCell="1" allowOverlap="1" wp14:anchorId="00392E06" wp14:editId="2CA73ECC">
                <wp:simplePos x="0" y="0"/>
                <wp:positionH relativeFrom="column">
                  <wp:posOffset>3091180</wp:posOffset>
                </wp:positionH>
                <wp:positionV relativeFrom="paragraph">
                  <wp:posOffset>96520</wp:posOffset>
                </wp:positionV>
                <wp:extent cx="2177415" cy="352425"/>
                <wp:effectExtent l="0" t="0" r="0" b="9525"/>
                <wp:wrapSquare wrapText="bothSides"/>
                <wp:docPr id="333" name="Поле 333"/>
                <wp:cNvGraphicFramePr/>
                <a:graphic xmlns:a="http://schemas.openxmlformats.org/drawingml/2006/main">
                  <a:graphicData uri="http://schemas.microsoft.com/office/word/2010/wordprocessingShape">
                    <wps:wsp>
                      <wps:cNvSpPr txBox="1"/>
                      <wps:spPr>
                        <a:xfrm>
                          <a:off x="0" y="0"/>
                          <a:ext cx="2177415" cy="352425"/>
                        </a:xfrm>
                        <a:prstGeom prst="rect">
                          <a:avLst/>
                        </a:prstGeom>
                        <a:solidFill>
                          <a:prstClr val="white"/>
                        </a:solidFill>
                        <a:ln>
                          <a:noFill/>
                        </a:ln>
                        <a:effectLst/>
                      </wps:spPr>
                      <wps:txbx>
                        <w:txbxContent>
                          <w:p w:rsidR="009C12E2" w:rsidRPr="00145421" w:rsidRDefault="009C12E2" w:rsidP="0016686C">
                            <w:pPr>
                              <w:pStyle w:val="ae"/>
                              <w:rPr>
                                <w:noProof/>
                              </w:rPr>
                            </w:pPr>
                            <w:r>
                              <w:t>Фото 6. Вёдра для оправки в камере ИВС ОВД г.Таш-Кумыр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33" o:spid="_x0000_s1027" type="#_x0000_t202" style="position:absolute;left:0;text-align:left;margin-left:243.4pt;margin-top:7.6pt;width:171.45pt;height:27.75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" stroked="f">
                <v:textbox inset="0,0,0,0">
                  <w:txbxContent>
                    <w:p w:rsidR="009C12E2" w:rsidRPr="00145421" w:rsidRDefault="009C12E2" w:rsidP="0016686C">
                      <w:pPr>
                        <w:pStyle w:val="ae"/>
                        <w:rPr>
                          <w:noProof/>
                        </w:rPr>
                      </w:pPr>
                      <w:r>
                        <w:t>Фото 6. Вёдра для оправки в камере ИВС ОВД г.Таш-Кумыр</w:t>
                      </w:r>
                    </w:p>
                  </w:txbxContent>
                </v:textbox>
                <w10:wrap type="square"/>
              </v:shape>
            </w:pict>
          </mc:Fallback>
        </mc:AlternateContent>
      </w:r>
      <w:r w:rsidR="00CB5F56" w:rsidRPr="00756E63">
        <w:rPr>
          <w:rFonts w:ascii="Times New Roman" w:hAnsi="Times New Roman" w:cs="Times New Roman"/>
          <w:noProof/>
          <w:lang w:eastAsia="ru-RU"/>
        </w:rPr>
        <mc:AlternateContent>
          <mc:Choice Requires="wps">
            <w:drawing>
              <wp:anchor distT="0" distB="0" distL="114300" distR="114300" simplePos="0" relativeHeight="251928576" behindDoc="0" locked="0" layoutInCell="1" allowOverlap="1" wp14:anchorId="2720EECE" wp14:editId="35761CC5">
                <wp:simplePos x="0" y="0"/>
                <wp:positionH relativeFrom="column">
                  <wp:posOffset>506095</wp:posOffset>
                </wp:positionH>
                <wp:positionV relativeFrom="paragraph">
                  <wp:posOffset>95885</wp:posOffset>
                </wp:positionV>
                <wp:extent cx="2286000" cy="635"/>
                <wp:effectExtent l="0" t="0" r="0" b="0"/>
                <wp:wrapSquare wrapText="bothSides"/>
                <wp:docPr id="58" name="Поле 58"/>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a:effectLst/>
                      </wps:spPr>
                      <wps:txbx>
                        <w:txbxContent>
                          <w:p w:rsidR="009C12E2" w:rsidRPr="00F64099" w:rsidRDefault="009C12E2" w:rsidP="00061BC9">
                            <w:pPr>
                              <w:pStyle w:val="ae"/>
                              <w:rPr>
                                <w:rFonts w:asciiTheme="majorHAnsi" w:hAnsiTheme="majorHAnsi" w:cs="Times New Roman"/>
                                <w:noProof/>
                                <w:sz w:val="24"/>
                                <w:szCs w:val="24"/>
                              </w:rPr>
                            </w:pPr>
                            <w:r>
                              <w:t>Фото 5. Ведро для оправки в камере ИВС УВДТ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8" o:spid="_x0000_s1028" type="#_x0000_t202" style="position:absolute;left:0;text-align:left;margin-left:39.85pt;margin-top:7.55pt;width:180pt;height:.05pt;z-index:25192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" stroked="f">
                <v:textbox style="mso-fit-shape-to-text:t" inset="0,0,0,0">
                  <w:txbxContent>
                    <w:p w:rsidR="009C12E2" w:rsidRPr="00F64099" w:rsidRDefault="009C12E2" w:rsidP="00061BC9">
                      <w:pPr>
                        <w:pStyle w:val="ae"/>
                        <w:rPr>
                          <w:rFonts w:asciiTheme="majorHAnsi" w:hAnsiTheme="majorHAnsi" w:cs="Times New Roman"/>
                          <w:noProof/>
                          <w:sz w:val="24"/>
                          <w:szCs w:val="24"/>
                        </w:rPr>
                      </w:pPr>
                      <w:r>
                        <w:t>Фото 5. Ведро для оправки в камере ИВС УВДТ</w:t>
                      </w:r>
                    </w:p>
                  </w:txbxContent>
                </v:textbox>
                <w10:wrap type="square"/>
              </v:shape>
            </w:pict>
          </mc:Fallback>
        </mc:AlternateContent>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p>
    <w:p w:rsidR="00061BC9" w:rsidRPr="00756E63" w:rsidRDefault="00061BC9" w:rsidP="00061BC9">
      <w:pPr>
        <w:tabs>
          <w:tab w:val="left" w:pos="0"/>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Международные стандарты предписывают, что все части тюрьмы, которыми заключенные регулярно пользуются, должны содержаться в должном порядке и самой строгой чистоте.</w:t>
      </w:r>
      <w:r w:rsidRPr="00756E63">
        <w:rPr>
          <w:rFonts w:ascii="Times New Roman" w:eastAsiaTheme="minorEastAsia" w:hAnsi="Times New Roman" w:cs="Times New Roman"/>
          <w:sz w:val="24"/>
          <w:szCs w:val="24"/>
          <w:vertAlign w:val="superscript"/>
          <w:lang w:eastAsia="ru-RU"/>
        </w:rPr>
        <w:footnoteReference w:id="31"/>
      </w:r>
      <w:r w:rsidRPr="00756E63">
        <w:rPr>
          <w:rFonts w:ascii="Times New Roman" w:eastAsiaTheme="minorEastAsia" w:hAnsi="Times New Roman" w:cs="Times New Roman"/>
          <w:sz w:val="24"/>
          <w:szCs w:val="24"/>
          <w:lang w:eastAsia="ru-RU"/>
        </w:rPr>
        <w:t xml:space="preserve"> Заключенные должны обеспечиваться мыломоющими средствами и предметами для уборки помещения.</w:t>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Правила внутреннего распорядка чётко устанавливают, что обеспечение санитарного надзора за ИВС в городах и областных центрах, где дислоцированы медицинские службы Министерства внутренних дел, осуществляется этими медицинскими службами, а в остальных населенных пунктах - санитарно-эпидемиологическими учреждениями территориальных органов здравоохранения республики.</w:t>
      </w:r>
      <w:r w:rsidRPr="00756E63">
        <w:rPr>
          <w:rFonts w:ascii="Times New Roman" w:hAnsi="Times New Roman" w:cs="Times New Roman"/>
          <w:sz w:val="24"/>
          <w:szCs w:val="24"/>
          <w:shd w:val="clear" w:color="auto" w:fill="FFFFFF"/>
          <w:vertAlign w:val="superscript"/>
        </w:rPr>
        <w:footnoteReference w:id="32"/>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 xml:space="preserve">При проведении превентивных посещений ИВС Национальным центром был сделан вывод о том, что контроль над соблюдением санитарных норм в ИВС ОВД осуществляется не на должном уровне, а в ряде ИВС, судя по результатам посещений, вообще не проводится. </w:t>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noProof/>
          <w:sz w:val="24"/>
          <w:szCs w:val="24"/>
          <w:lang w:eastAsia="ru-RU"/>
        </w:rPr>
        <w:drawing>
          <wp:anchor distT="0" distB="0" distL="114300" distR="114300" simplePos="0" relativeHeight="251904000" behindDoc="0" locked="0" layoutInCell="1" allowOverlap="1" wp14:anchorId="0F3A736F" wp14:editId="506B0FD6">
            <wp:simplePos x="0" y="0"/>
            <wp:positionH relativeFrom="column">
              <wp:posOffset>145415</wp:posOffset>
            </wp:positionH>
            <wp:positionV relativeFrom="paragraph">
              <wp:posOffset>176530</wp:posOffset>
            </wp:positionV>
            <wp:extent cx="2149475" cy="1459865"/>
            <wp:effectExtent l="0" t="0" r="3175" b="6985"/>
            <wp:wrapSquare wrapText="bothSides"/>
            <wp:docPr id="298" name="Рисунок 298" descr="20170717_100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717_1007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9475" cy="14598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61BC9" w:rsidRPr="00756E63" w:rsidRDefault="00061BC9" w:rsidP="00061BC9">
      <w:pPr>
        <w:spacing w:after="0" w:line="240" w:lineRule="auto"/>
        <w:ind w:firstLine="708"/>
        <w:jc w:val="both"/>
        <w:rPr>
          <w:rFonts w:ascii="Times New Roman" w:hAnsi="Times New Roman" w:cs="Times New Roman"/>
          <w:sz w:val="24"/>
          <w:szCs w:val="24"/>
          <w:shd w:val="clear" w:color="auto" w:fill="FFFFFF"/>
        </w:rPr>
      </w:pPr>
      <w:r w:rsidRPr="00756E63">
        <w:rPr>
          <w:rFonts w:ascii="Times New Roman" w:hAnsi="Times New Roman" w:cs="Times New Roman"/>
          <w:b/>
          <w:noProof/>
          <w:sz w:val="28"/>
          <w:szCs w:val="28"/>
          <w:lang w:eastAsia="ru-RU"/>
        </w:rPr>
        <w:t xml:space="preserve">          </w:t>
      </w:r>
      <w:r w:rsidRPr="00756E63">
        <w:rPr>
          <w:rFonts w:ascii="Times New Roman" w:hAnsi="Times New Roman" w:cs="Times New Roman"/>
          <w:b/>
          <w:noProof/>
          <w:sz w:val="28"/>
          <w:szCs w:val="28"/>
          <w:lang w:eastAsia="ru-RU"/>
        </w:rPr>
        <w:drawing>
          <wp:anchor distT="0" distB="0" distL="114300" distR="114300" simplePos="0" relativeHeight="251908096" behindDoc="0" locked="0" layoutInCell="1" allowOverlap="1" wp14:anchorId="364B6C85" wp14:editId="068EF3C0">
            <wp:simplePos x="0" y="0"/>
            <wp:positionH relativeFrom="column">
              <wp:posOffset>895350</wp:posOffset>
            </wp:positionH>
            <wp:positionV relativeFrom="paragraph">
              <wp:posOffset>4445</wp:posOffset>
            </wp:positionV>
            <wp:extent cx="2125345" cy="1459865"/>
            <wp:effectExtent l="0" t="0" r="8255" b="6985"/>
            <wp:wrapSquare wrapText="bothSides"/>
            <wp:docPr id="312" name="Рисунок 312" descr="IMG_20170808_15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70808_1550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25345" cy="14598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61BC9" w:rsidRPr="00756E63" w:rsidRDefault="00061BC9" w:rsidP="00061BC9">
      <w:pPr>
        <w:spacing w:after="0" w:line="240" w:lineRule="auto"/>
        <w:ind w:left="4248" w:firstLine="708"/>
        <w:rPr>
          <w:rFonts w:ascii="Times New Roman" w:hAnsi="Times New Roman" w:cs="Times New Roman"/>
          <w:b/>
          <w:bCs/>
          <w:color w:val="4F81BD" w:themeColor="accent1"/>
          <w:sz w:val="18"/>
          <w:szCs w:val="18"/>
        </w:rPr>
      </w:pPr>
      <w:r w:rsidRPr="00756E63">
        <w:rPr>
          <w:rFonts w:ascii="Times New Roman" w:hAnsi="Times New Roman" w:cs="Times New Roman"/>
          <w:b/>
          <w:bCs/>
          <w:noProof/>
          <w:color w:val="4F81BD" w:themeColor="accent1"/>
          <w:sz w:val="18"/>
          <w:szCs w:val="18"/>
          <w:lang w:eastAsia="ru-RU"/>
        </w:rPr>
        <mc:AlternateContent>
          <mc:Choice Requires="wps">
            <w:drawing>
              <wp:anchor distT="0" distB="0" distL="114300" distR="114300" simplePos="0" relativeHeight="251905024" behindDoc="0" locked="0" layoutInCell="1" allowOverlap="1" wp14:anchorId="3529C087" wp14:editId="1DCBC23A">
                <wp:simplePos x="0" y="0"/>
                <wp:positionH relativeFrom="column">
                  <wp:posOffset>1270</wp:posOffset>
                </wp:positionH>
                <wp:positionV relativeFrom="paragraph">
                  <wp:posOffset>-54610</wp:posOffset>
                </wp:positionV>
                <wp:extent cx="2217420" cy="277495"/>
                <wp:effectExtent l="0" t="0" r="0" b="8255"/>
                <wp:wrapSquare wrapText="bothSides"/>
                <wp:docPr id="32" name="Поле 32"/>
                <wp:cNvGraphicFramePr/>
                <a:graphic xmlns:a="http://schemas.openxmlformats.org/drawingml/2006/main">
                  <a:graphicData uri="http://schemas.microsoft.com/office/word/2010/wordprocessingShape">
                    <wps:wsp>
                      <wps:cNvSpPr txBox="1"/>
                      <wps:spPr>
                        <a:xfrm>
                          <a:off x="0" y="0"/>
                          <a:ext cx="2217420" cy="277495"/>
                        </a:xfrm>
                        <a:prstGeom prst="rect">
                          <a:avLst/>
                        </a:prstGeom>
                        <a:solidFill>
                          <a:prstClr val="white"/>
                        </a:solidFill>
                        <a:ln>
                          <a:noFill/>
                        </a:ln>
                        <a:effectLst/>
                      </wps:spPr>
                      <wps:txbx>
                        <w:txbxContent>
                          <w:p w:rsidR="009C12E2" w:rsidRPr="001D0814" w:rsidRDefault="009C12E2" w:rsidP="00061BC9">
                            <w:pPr>
                              <w:pStyle w:val="ae"/>
                              <w:rPr>
                                <w:rFonts w:ascii="Times New Roman" w:hAnsi="Times New Roman"/>
                                <w:noProof/>
                                <w:sz w:val="24"/>
                                <w:szCs w:val="24"/>
                              </w:rPr>
                            </w:pPr>
                            <w:r>
                              <w:t>Фото 7. Туалет в ИВС ОВД Аксыйского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 o:spid="_x0000_s1029" type="#_x0000_t202" style="position:absolute;left:0;text-align:left;margin-left:.1pt;margin-top:-4.3pt;width:174.6pt;height:21.8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" stroked="f">
                <v:textbox inset="0,0,0,0">
                  <w:txbxContent>
                    <w:p w:rsidR="009C12E2" w:rsidRPr="001D0814" w:rsidRDefault="009C12E2" w:rsidP="00061BC9">
                      <w:pPr>
                        <w:pStyle w:val="ae"/>
                        <w:rPr>
                          <w:rFonts w:ascii="Times New Roman" w:hAnsi="Times New Roman"/>
                          <w:noProof/>
                          <w:sz w:val="24"/>
                          <w:szCs w:val="24"/>
                        </w:rPr>
                      </w:pPr>
                      <w:r>
                        <w:t>Фото 7. Туалет в ИВС ОВД Аксыйского района</w:t>
                      </w:r>
                    </w:p>
                  </w:txbxContent>
                </v:textbox>
                <w10:wrap type="square"/>
              </v:shape>
            </w:pict>
          </mc:Fallback>
        </mc:AlternateContent>
      </w:r>
      <w:r w:rsidRPr="00756E63">
        <w:rPr>
          <w:rFonts w:ascii="Times New Roman" w:hAnsi="Times New Roman" w:cs="Times New Roman"/>
          <w:b/>
          <w:bCs/>
          <w:color w:val="4F81BD" w:themeColor="accent1"/>
          <w:sz w:val="24"/>
          <w:szCs w:val="24"/>
        </w:rPr>
        <w:tab/>
      </w:r>
      <w:r w:rsidR="0016686C" w:rsidRPr="00756E63">
        <w:rPr>
          <w:rFonts w:ascii="Times New Roman" w:hAnsi="Times New Roman" w:cs="Times New Roman"/>
          <w:b/>
          <w:bCs/>
          <w:color w:val="4F81BD" w:themeColor="accent1"/>
          <w:sz w:val="18"/>
          <w:szCs w:val="18"/>
        </w:rPr>
        <w:t>Фото 8</w:t>
      </w:r>
      <w:r w:rsidRPr="00756E63">
        <w:rPr>
          <w:rFonts w:ascii="Times New Roman" w:hAnsi="Times New Roman" w:cs="Times New Roman"/>
          <w:b/>
          <w:bCs/>
          <w:color w:val="4F81BD" w:themeColor="accent1"/>
          <w:sz w:val="18"/>
          <w:szCs w:val="18"/>
        </w:rPr>
        <w:t xml:space="preserve">. Туалет в ИВС ОВД г.Таш-Кумыр </w:t>
      </w:r>
    </w:p>
    <w:p w:rsidR="00BA4232" w:rsidRPr="00756E63" w:rsidRDefault="00BA4232" w:rsidP="00061BC9">
      <w:pPr>
        <w:spacing w:after="0" w:line="240" w:lineRule="auto"/>
        <w:ind w:left="4248" w:firstLine="708"/>
        <w:rPr>
          <w:rFonts w:ascii="Times New Roman" w:hAnsi="Times New Roman" w:cs="Times New Roman"/>
          <w:b/>
          <w:bCs/>
          <w:color w:val="4F81BD" w:themeColor="accent1"/>
          <w:sz w:val="18"/>
          <w:szCs w:val="18"/>
        </w:rPr>
      </w:pPr>
    </w:p>
    <w:p w:rsidR="00BA4232" w:rsidRPr="00756E63" w:rsidRDefault="00BA4232" w:rsidP="00061BC9">
      <w:pPr>
        <w:spacing w:after="0" w:line="240" w:lineRule="auto"/>
        <w:ind w:left="4248" w:firstLine="708"/>
        <w:rPr>
          <w:rFonts w:ascii="Times New Roman" w:hAnsi="Times New Roman" w:cs="Times New Roman"/>
          <w:b/>
          <w:bCs/>
          <w:color w:val="4F81BD" w:themeColor="accent1"/>
          <w:sz w:val="18"/>
          <w:szCs w:val="18"/>
        </w:rPr>
      </w:pPr>
    </w:p>
    <w:p w:rsidR="00061BC9" w:rsidRPr="00756E63" w:rsidRDefault="00061BC9" w:rsidP="00061BC9">
      <w:pPr>
        <w:rPr>
          <w:rFonts w:ascii="Times New Roman" w:hAnsi="Times New Roman" w:cs="Times New Roman"/>
          <w:noProof/>
          <w:sz w:val="24"/>
          <w:szCs w:val="24"/>
          <w:shd w:val="clear" w:color="auto" w:fill="FFFFFF"/>
          <w:lang w:eastAsia="ru-RU"/>
        </w:rPr>
      </w:pPr>
    </w:p>
    <w:p w:rsidR="00061BC9" w:rsidRPr="00756E63" w:rsidRDefault="00061BC9" w:rsidP="00061BC9">
      <w:pPr>
        <w:spacing w:after="0" w:line="240" w:lineRule="auto"/>
        <w:rPr>
          <w:rFonts w:ascii="Times New Roman" w:hAnsi="Times New Roman" w:cs="Times New Roman"/>
          <w:sz w:val="24"/>
          <w:szCs w:val="24"/>
        </w:rPr>
      </w:pPr>
      <w:r w:rsidRPr="00756E63">
        <w:rPr>
          <w:rFonts w:ascii="Times New Roman" w:hAnsi="Times New Roman" w:cs="Times New Roman"/>
          <w:noProof/>
          <w:sz w:val="24"/>
          <w:szCs w:val="24"/>
          <w:shd w:val="clear" w:color="auto" w:fill="FFFFFF"/>
          <w:lang w:eastAsia="ru-RU"/>
        </w:rPr>
        <w:drawing>
          <wp:anchor distT="0" distB="0" distL="114300" distR="114300" simplePos="0" relativeHeight="251906048" behindDoc="0" locked="0" layoutInCell="1" allowOverlap="1" wp14:anchorId="2CE6F3FA" wp14:editId="332A8D8C">
            <wp:simplePos x="0" y="0"/>
            <wp:positionH relativeFrom="column">
              <wp:posOffset>-3810</wp:posOffset>
            </wp:positionH>
            <wp:positionV relativeFrom="paragraph">
              <wp:posOffset>3810</wp:posOffset>
            </wp:positionV>
            <wp:extent cx="2291715" cy="1780540"/>
            <wp:effectExtent l="0" t="0" r="0" b="0"/>
            <wp:wrapSquare wrapText="bothSides"/>
            <wp:docPr id="318" name="Рисунок 318" descr="C:\Users\User\Desktop\бакытка сурот\IMG_20180629_17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акытка сурот\IMG_20180629_1708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91715" cy="178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hAnsi="Times New Roman" w:cs="Times New Roman"/>
          <w:noProof/>
          <w:sz w:val="24"/>
          <w:szCs w:val="24"/>
          <w:lang w:eastAsia="ru-RU"/>
        </w:rPr>
        <w:t xml:space="preserve">               </w:t>
      </w:r>
      <w:r w:rsidRPr="00756E63">
        <w:rPr>
          <w:rFonts w:ascii="Times New Roman" w:hAnsi="Times New Roman" w:cs="Times New Roman"/>
          <w:noProof/>
          <w:sz w:val="24"/>
          <w:szCs w:val="24"/>
          <w:lang w:eastAsia="ru-RU"/>
        </w:rPr>
        <w:drawing>
          <wp:anchor distT="0" distB="0" distL="114300" distR="114300" simplePos="0" relativeHeight="251907072" behindDoc="0" locked="0" layoutInCell="1" allowOverlap="1" wp14:anchorId="0284F188" wp14:editId="41328E53">
            <wp:simplePos x="0" y="0"/>
            <wp:positionH relativeFrom="column">
              <wp:posOffset>2977515</wp:posOffset>
            </wp:positionH>
            <wp:positionV relativeFrom="paragraph">
              <wp:posOffset>3810</wp:posOffset>
            </wp:positionV>
            <wp:extent cx="2346960" cy="1779905"/>
            <wp:effectExtent l="0" t="0" r="0" b="0"/>
            <wp:wrapSquare wrapText="bothSides"/>
            <wp:docPr id="319" name="Рисунок 319" descr="C:\Users\User\Desktop\бакытка сурот\IMG_20180629_17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акытка сурот\IMG_20180629_1708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6960" cy="177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BC9" w:rsidRPr="00756E63" w:rsidRDefault="00061BC9" w:rsidP="00061BC9">
      <w:pPr>
        <w:spacing w:after="0" w:line="240" w:lineRule="auto"/>
        <w:ind w:firstLine="708"/>
        <w:jc w:val="both"/>
        <w:rPr>
          <w:rFonts w:ascii="Times New Roman" w:hAnsi="Times New Roman" w:cs="Times New Roman"/>
          <w:sz w:val="24"/>
          <w:szCs w:val="24"/>
        </w:rPr>
      </w:pPr>
    </w:p>
    <w:p w:rsidR="00BA4232" w:rsidRPr="00756E63" w:rsidRDefault="00BA4232" w:rsidP="00061BC9">
      <w:pPr>
        <w:spacing w:after="0" w:line="240" w:lineRule="auto"/>
        <w:ind w:firstLine="708"/>
        <w:jc w:val="both"/>
        <w:rPr>
          <w:rFonts w:ascii="Times New Roman" w:hAnsi="Times New Roman" w:cs="Times New Roman"/>
          <w:sz w:val="24"/>
          <w:szCs w:val="24"/>
        </w:rPr>
      </w:pPr>
    </w:p>
    <w:p w:rsidR="00BA4232" w:rsidRPr="00756E63" w:rsidRDefault="00BA4232" w:rsidP="00061BC9">
      <w:pPr>
        <w:spacing w:after="0" w:line="240" w:lineRule="auto"/>
        <w:ind w:firstLine="708"/>
        <w:jc w:val="both"/>
        <w:rPr>
          <w:rFonts w:ascii="Times New Roman" w:hAnsi="Times New Roman" w:cs="Times New Roman"/>
          <w:sz w:val="24"/>
          <w:szCs w:val="24"/>
        </w:rPr>
      </w:pPr>
    </w:p>
    <w:p w:rsidR="00BA4232" w:rsidRPr="00756E63" w:rsidRDefault="00BA4232" w:rsidP="00061BC9">
      <w:pPr>
        <w:spacing w:after="0" w:line="240" w:lineRule="auto"/>
        <w:ind w:firstLine="708"/>
        <w:jc w:val="both"/>
        <w:rPr>
          <w:rFonts w:ascii="Times New Roman" w:hAnsi="Times New Roman" w:cs="Times New Roman"/>
          <w:sz w:val="24"/>
          <w:szCs w:val="24"/>
        </w:rPr>
      </w:pPr>
    </w:p>
    <w:p w:rsidR="00BA4232" w:rsidRPr="00756E63" w:rsidRDefault="00BA4232" w:rsidP="00061BC9">
      <w:pPr>
        <w:spacing w:after="0" w:line="240" w:lineRule="auto"/>
        <w:ind w:firstLine="708"/>
        <w:jc w:val="both"/>
        <w:rPr>
          <w:rFonts w:ascii="Times New Roman" w:hAnsi="Times New Roman" w:cs="Times New Roman"/>
          <w:sz w:val="24"/>
          <w:szCs w:val="24"/>
        </w:rPr>
      </w:pP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noProof/>
          <w:lang w:eastAsia="ru-RU"/>
        </w:rPr>
        <mc:AlternateContent>
          <mc:Choice Requires="wps">
            <w:drawing>
              <wp:anchor distT="0" distB="0" distL="114300" distR="114300" simplePos="0" relativeHeight="251913216" behindDoc="0" locked="0" layoutInCell="1" allowOverlap="1" wp14:anchorId="4B8AEE88" wp14:editId="2BEDA2DC">
                <wp:simplePos x="0" y="0"/>
                <wp:positionH relativeFrom="column">
                  <wp:posOffset>563245</wp:posOffset>
                </wp:positionH>
                <wp:positionV relativeFrom="paragraph">
                  <wp:posOffset>-277495</wp:posOffset>
                </wp:positionV>
                <wp:extent cx="2638425" cy="635"/>
                <wp:effectExtent l="0" t="0" r="9525" b="0"/>
                <wp:wrapSquare wrapText="bothSides"/>
                <wp:docPr id="16" name="Поле 16"/>
                <wp:cNvGraphicFramePr/>
                <a:graphic xmlns:a="http://schemas.openxmlformats.org/drawingml/2006/main">
                  <a:graphicData uri="http://schemas.microsoft.com/office/word/2010/wordprocessingShape">
                    <wps:wsp>
                      <wps:cNvSpPr txBox="1"/>
                      <wps:spPr>
                        <a:xfrm>
                          <a:off x="0" y="0"/>
                          <a:ext cx="2638425" cy="635"/>
                        </a:xfrm>
                        <a:prstGeom prst="rect">
                          <a:avLst/>
                        </a:prstGeom>
                        <a:solidFill>
                          <a:prstClr val="white"/>
                        </a:solidFill>
                        <a:ln>
                          <a:noFill/>
                        </a:ln>
                        <a:effectLst/>
                      </wps:spPr>
                      <wps:txbx>
                        <w:txbxContent>
                          <w:p w:rsidR="009C12E2" w:rsidRPr="006B536E" w:rsidRDefault="009C12E2" w:rsidP="00061BC9">
                            <w:pPr>
                              <w:pStyle w:val="ae"/>
                              <w:rPr>
                                <w:rFonts w:ascii="Times New Roman" w:hAnsi="Times New Roman" w:cs="Times New Roman"/>
                                <w:noProof/>
                                <w:sz w:val="24"/>
                                <w:szCs w:val="24"/>
                                <w:shd w:val="clear" w:color="auto" w:fill="FFFFFF"/>
                              </w:rPr>
                            </w:pPr>
                            <w:r>
                              <w:t>Фото 9, 10. Туалет в ИВС ОВД Баткенского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6" o:spid="_x0000_s1030" type="#_x0000_t202" style="position:absolute;left:0;text-align:left;margin-left:44.35pt;margin-top:-21.85pt;width:207.75pt;height:.0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" stroked="f">
                <v:textbox style="mso-fit-shape-to-text:t" inset="0,0,0,0">
                  <w:txbxContent>
                    <w:p w:rsidR="009C12E2" w:rsidRPr="006B536E" w:rsidRDefault="009C12E2" w:rsidP="00061BC9">
                      <w:pPr>
                        <w:pStyle w:val="ae"/>
                        <w:rPr>
                          <w:rFonts w:ascii="Times New Roman" w:hAnsi="Times New Roman" w:cs="Times New Roman"/>
                          <w:noProof/>
                          <w:sz w:val="24"/>
                          <w:szCs w:val="24"/>
                          <w:shd w:val="clear" w:color="auto" w:fill="FFFFFF"/>
                        </w:rPr>
                      </w:pPr>
                      <w:r>
                        <w:t>Фото 9, 10. Туалет в ИВС ОВД Баткенского района</w:t>
                      </w:r>
                    </w:p>
                  </w:txbxContent>
                </v:textbox>
                <w10:wrap type="square"/>
              </v:shape>
            </w:pict>
          </mc:Fallback>
        </mc:AlternateContent>
      </w:r>
      <w:r w:rsidRPr="00756E63">
        <w:rPr>
          <w:rFonts w:ascii="Times New Roman" w:hAnsi="Times New Roman" w:cs="Times New Roman"/>
          <w:sz w:val="24"/>
          <w:szCs w:val="24"/>
        </w:rPr>
        <w:t>В 2017 и 2018 годах Национальный центр обращался с официальными письмами в Департамент профилактики заболеваний и государственного санитарно-эпидемиологического надзора Министерства здравоохранения (далее – Департамент)</w:t>
      </w:r>
      <w:r w:rsidRPr="00756E63">
        <w:rPr>
          <w:rFonts w:ascii="Times New Roman" w:hAnsi="Times New Roman" w:cs="Times New Roman"/>
          <w:sz w:val="24"/>
          <w:szCs w:val="24"/>
          <w:vertAlign w:val="superscript"/>
        </w:rPr>
        <w:footnoteReference w:id="33"/>
      </w:r>
      <w:r w:rsidRPr="00756E63">
        <w:rPr>
          <w:rFonts w:ascii="Times New Roman" w:hAnsi="Times New Roman" w:cs="Times New Roman"/>
          <w:sz w:val="24"/>
          <w:szCs w:val="24"/>
        </w:rPr>
        <w:t xml:space="preserve"> с просьбой предоставить следующую информацию:</w:t>
      </w:r>
    </w:p>
    <w:p w:rsidR="00061BC9" w:rsidRPr="00756E63" w:rsidRDefault="00061BC9" w:rsidP="00914A31">
      <w:pPr>
        <w:numPr>
          <w:ilvl w:val="0"/>
          <w:numId w:val="25"/>
        </w:numPr>
        <w:shd w:val="clear" w:color="auto" w:fill="FFFFFF"/>
        <w:spacing w:after="120" w:line="240" w:lineRule="auto"/>
        <w:ind w:left="709" w:hanging="312"/>
        <w:contextualSpacing/>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val="ky-KG" w:eastAsia="ru-RU"/>
        </w:rPr>
        <w:t xml:space="preserve">Какие </w:t>
      </w:r>
      <w:r w:rsidRPr="00756E63">
        <w:rPr>
          <w:rFonts w:ascii="Times New Roman" w:eastAsia="Times New Roman" w:hAnsi="Times New Roman" w:cs="Times New Roman"/>
          <w:color w:val="2B2B2B"/>
          <w:sz w:val="24"/>
          <w:szCs w:val="24"/>
          <w:lang w:eastAsia="ru-RU"/>
        </w:rPr>
        <w:t>меры приняты по пресечению нарушений требований санитарно-гигиенических, противоэпидемиологических правил и норм, технических регламентов в ИВС, СИЗО, ИК</w:t>
      </w:r>
      <w:r w:rsidRPr="00756E63">
        <w:rPr>
          <w:rFonts w:ascii="Times New Roman" w:eastAsia="Times New Roman" w:hAnsi="Times New Roman" w:cs="Times New Roman"/>
          <w:color w:val="2B2B2B"/>
          <w:sz w:val="24"/>
          <w:szCs w:val="24"/>
          <w:lang w:val="ky-KG" w:eastAsia="ru-RU"/>
        </w:rPr>
        <w:t>?</w:t>
      </w:r>
    </w:p>
    <w:p w:rsidR="00061BC9" w:rsidRPr="00756E63" w:rsidRDefault="00061BC9" w:rsidP="00914A31">
      <w:pPr>
        <w:numPr>
          <w:ilvl w:val="0"/>
          <w:numId w:val="25"/>
        </w:numPr>
        <w:shd w:val="clear" w:color="auto" w:fill="FFFFFF"/>
        <w:spacing w:after="120" w:line="240" w:lineRule="auto"/>
        <w:ind w:left="709" w:hanging="312"/>
        <w:contextualSpacing/>
        <w:rPr>
          <w:rFonts w:ascii="Times New Roman" w:eastAsia="Times New Roman" w:hAnsi="Times New Roman" w:cs="Times New Roman"/>
          <w:color w:val="2B2B2B"/>
          <w:sz w:val="24"/>
          <w:szCs w:val="24"/>
          <w:lang w:eastAsia="ru-RU"/>
        </w:rPr>
      </w:pPr>
      <w:proofErr w:type="gramStart"/>
      <w:r w:rsidRPr="00756E63">
        <w:rPr>
          <w:rFonts w:ascii="Times New Roman" w:eastAsia="Times New Roman" w:hAnsi="Times New Roman" w:cs="Times New Roman"/>
          <w:color w:val="2B2B2B"/>
          <w:sz w:val="24"/>
          <w:szCs w:val="24"/>
          <w:lang w:eastAsia="ru-RU"/>
        </w:rPr>
        <w:t>Количество выписанных санитарных предписаний и предупреждений в отношении руководства ИВС, СИЗО, ИК за последние 6 лет:</w:t>
      </w:r>
      <w:r w:rsidRPr="00756E63">
        <w:rPr>
          <w:rFonts w:ascii="Times New Roman" w:eastAsia="Times New Roman" w:hAnsi="Times New Roman" w:cs="Times New Roman"/>
          <w:color w:val="2B2B2B"/>
          <w:sz w:val="24"/>
          <w:szCs w:val="24"/>
          <w:lang w:val="ky-KG" w:eastAsia="ru-RU"/>
        </w:rPr>
        <w:t xml:space="preserve"> </w:t>
      </w:r>
      <w:proofErr w:type="gramEnd"/>
    </w:p>
    <w:p w:rsidR="00061BC9" w:rsidRPr="00756E63" w:rsidRDefault="00061BC9" w:rsidP="00061BC9">
      <w:pPr>
        <w:shd w:val="clear" w:color="auto" w:fill="FFFFFF"/>
        <w:spacing w:after="120" w:line="240" w:lineRule="auto"/>
        <w:ind w:left="709" w:hanging="312"/>
        <w:contextualSpacing/>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w:t>
      </w:r>
      <w:r w:rsidRPr="00756E63">
        <w:rPr>
          <w:rFonts w:ascii="Times New Roman" w:eastAsia="Times New Roman" w:hAnsi="Times New Roman" w:cs="Times New Roman"/>
          <w:color w:val="2B2B2B"/>
          <w:sz w:val="24"/>
          <w:szCs w:val="24"/>
          <w:lang w:val="ky-KG" w:eastAsia="ru-RU"/>
        </w:rPr>
        <w:t xml:space="preserve"> </w:t>
      </w:r>
      <w:r w:rsidRPr="00756E63">
        <w:rPr>
          <w:rFonts w:ascii="Times New Roman" w:eastAsia="Times New Roman" w:hAnsi="Times New Roman" w:cs="Times New Roman"/>
          <w:color w:val="2B2B2B"/>
          <w:sz w:val="24"/>
          <w:szCs w:val="24"/>
          <w:lang w:eastAsia="ru-RU"/>
        </w:rPr>
        <w:t>с разбивкой по годам,</w:t>
      </w:r>
    </w:p>
    <w:p w:rsidR="00061BC9" w:rsidRPr="00756E63" w:rsidRDefault="00061BC9" w:rsidP="00061BC9">
      <w:pPr>
        <w:shd w:val="clear" w:color="auto" w:fill="FFFFFF"/>
        <w:spacing w:after="120" w:line="240" w:lineRule="auto"/>
        <w:ind w:left="709" w:hanging="312"/>
        <w:contextualSpacing/>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w:t>
      </w:r>
      <w:r w:rsidRPr="00756E63">
        <w:rPr>
          <w:rFonts w:ascii="Times New Roman" w:eastAsia="Times New Roman" w:hAnsi="Times New Roman" w:cs="Times New Roman"/>
          <w:color w:val="2B2B2B"/>
          <w:sz w:val="24"/>
          <w:szCs w:val="24"/>
          <w:lang w:val="ky-KG" w:eastAsia="ru-RU"/>
        </w:rPr>
        <w:t xml:space="preserve"> </w:t>
      </w:r>
      <w:r w:rsidRPr="00756E63">
        <w:rPr>
          <w:rFonts w:ascii="Times New Roman" w:eastAsia="Times New Roman" w:hAnsi="Times New Roman" w:cs="Times New Roman"/>
          <w:color w:val="2B2B2B"/>
          <w:sz w:val="24"/>
          <w:szCs w:val="24"/>
          <w:lang w:eastAsia="ru-RU"/>
        </w:rPr>
        <w:t>с указанием названия ИВС, СИЗО, ИК</w:t>
      </w:r>
      <w:r w:rsidRPr="00756E63">
        <w:rPr>
          <w:rFonts w:ascii="Times New Roman" w:eastAsia="Times New Roman" w:hAnsi="Times New Roman" w:cs="Times New Roman"/>
          <w:color w:val="2B2B2B"/>
          <w:sz w:val="24"/>
          <w:szCs w:val="24"/>
          <w:lang w:val="ky-KG" w:eastAsia="ru-RU"/>
        </w:rPr>
        <w:t>,</w:t>
      </w:r>
    </w:p>
    <w:p w:rsidR="00061BC9" w:rsidRPr="00756E63" w:rsidRDefault="00061BC9" w:rsidP="00061BC9">
      <w:pPr>
        <w:shd w:val="clear" w:color="auto" w:fill="FFFFFF"/>
        <w:spacing w:after="120" w:line="240" w:lineRule="auto"/>
        <w:ind w:left="709" w:hanging="312"/>
        <w:contextualSpacing/>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w:t>
      </w:r>
      <w:r w:rsidRPr="00756E63">
        <w:rPr>
          <w:rFonts w:ascii="Times New Roman" w:eastAsia="Times New Roman" w:hAnsi="Times New Roman" w:cs="Times New Roman"/>
          <w:color w:val="2B2B2B"/>
          <w:sz w:val="24"/>
          <w:szCs w:val="24"/>
          <w:lang w:val="ky-KG" w:eastAsia="ru-RU"/>
        </w:rPr>
        <w:t xml:space="preserve"> </w:t>
      </w:r>
      <w:r w:rsidRPr="00756E63">
        <w:rPr>
          <w:rFonts w:ascii="Times New Roman" w:eastAsia="Times New Roman" w:hAnsi="Times New Roman" w:cs="Times New Roman"/>
          <w:color w:val="2B2B2B"/>
          <w:sz w:val="24"/>
          <w:szCs w:val="24"/>
          <w:lang w:eastAsia="ru-RU"/>
        </w:rPr>
        <w:t xml:space="preserve">с указанием основания вынесенного предупреждения или предписания. </w:t>
      </w:r>
    </w:p>
    <w:p w:rsidR="00061BC9" w:rsidRPr="00756E63" w:rsidRDefault="00061BC9" w:rsidP="00914A31">
      <w:pPr>
        <w:numPr>
          <w:ilvl w:val="0"/>
          <w:numId w:val="25"/>
        </w:numPr>
        <w:shd w:val="clear" w:color="auto" w:fill="FFFFFF"/>
        <w:spacing w:after="120" w:line="240" w:lineRule="auto"/>
        <w:ind w:left="709" w:hanging="312"/>
        <w:contextualSpacing/>
        <w:rPr>
          <w:rFonts w:ascii="Times New Roman" w:eastAsia="Times New Roman" w:hAnsi="Times New Roman" w:cs="Times New Roman"/>
          <w:color w:val="2B2B2B"/>
          <w:sz w:val="24"/>
          <w:szCs w:val="24"/>
          <w:lang w:eastAsia="ru-RU"/>
        </w:rPr>
      </w:pPr>
      <w:r w:rsidRPr="00756E63">
        <w:rPr>
          <w:rFonts w:ascii="Times New Roman" w:eastAsia="Times New Roman" w:hAnsi="Times New Roman" w:cs="Times New Roman"/>
          <w:color w:val="2B2B2B"/>
          <w:sz w:val="24"/>
          <w:szCs w:val="24"/>
          <w:lang w:eastAsia="ru-RU"/>
        </w:rPr>
        <w:t>Количество переданных в административные, правоохранительные и судебные органы материалов по выявленным нарушениям санитарно-гигиенических, противоэпидемиологических правил и норм, технических регламентов в ИВС, СИЗО, ИК.</w:t>
      </w:r>
    </w:p>
    <w:p w:rsidR="00061BC9" w:rsidRPr="00756E63" w:rsidRDefault="00061BC9" w:rsidP="00061BC9">
      <w:pPr>
        <w:shd w:val="clear" w:color="auto" w:fill="FFFFFF"/>
        <w:spacing w:after="120" w:line="240" w:lineRule="auto"/>
        <w:ind w:left="1162"/>
        <w:contextualSpacing/>
        <w:jc w:val="both"/>
        <w:rPr>
          <w:rFonts w:ascii="Times New Roman" w:eastAsia="Times New Roman" w:hAnsi="Times New Roman" w:cs="Times New Roman"/>
          <w:color w:val="2B2B2B"/>
          <w:sz w:val="24"/>
          <w:szCs w:val="24"/>
          <w:lang w:eastAsia="ru-RU"/>
        </w:rPr>
      </w:pPr>
    </w:p>
    <w:p w:rsidR="00061BC9" w:rsidRPr="00756E63" w:rsidRDefault="00061BC9" w:rsidP="00061BC9">
      <w:pPr>
        <w:spacing w:after="0" w:line="240" w:lineRule="auto"/>
        <w:ind w:firstLine="720"/>
        <w:contextualSpacing/>
        <w:jc w:val="both"/>
        <w:rPr>
          <w:rFonts w:ascii="Times New Roman" w:hAnsi="Times New Roman" w:cs="Times New Roman"/>
          <w:i/>
          <w:sz w:val="24"/>
          <w:szCs w:val="24"/>
        </w:rPr>
      </w:pPr>
      <w:r w:rsidRPr="00756E63">
        <w:rPr>
          <w:rFonts w:ascii="Times New Roman" w:hAnsi="Times New Roman" w:cs="Times New Roman"/>
          <w:sz w:val="24"/>
          <w:szCs w:val="24"/>
        </w:rPr>
        <w:t xml:space="preserve">В предоставленном ответе за подписью директора Департамента Т.Исакова было указано, что </w:t>
      </w:r>
      <w:r w:rsidRPr="00756E63">
        <w:rPr>
          <w:rFonts w:ascii="Times New Roman" w:hAnsi="Times New Roman" w:cs="Times New Roman"/>
          <w:i/>
          <w:sz w:val="24"/>
          <w:szCs w:val="24"/>
        </w:rPr>
        <w:t xml:space="preserve">«Департамент не ведет контроль и надзор за выполнением санитарно-эпидемиологического режима в местах лишения свободы. В соответствии с постановлением Правительства </w:t>
      </w:r>
      <w:proofErr w:type="gramStart"/>
      <w:r w:rsidRPr="00756E63">
        <w:rPr>
          <w:rFonts w:ascii="Times New Roman" w:hAnsi="Times New Roman" w:cs="Times New Roman"/>
          <w:i/>
          <w:sz w:val="24"/>
          <w:szCs w:val="24"/>
        </w:rPr>
        <w:t>КР</w:t>
      </w:r>
      <w:proofErr w:type="gramEnd"/>
      <w:r w:rsidRPr="00756E63">
        <w:rPr>
          <w:rFonts w:ascii="Times New Roman" w:hAnsi="Times New Roman" w:cs="Times New Roman"/>
          <w:i/>
          <w:sz w:val="24"/>
          <w:szCs w:val="24"/>
        </w:rPr>
        <w:t xml:space="preserve"> от 4 октября 2011 года №611 «Об утверждении Положения о Государственной службе исполнения наказания при Правительстве Кыргызской Республики», контроль и надзор, разработка нормативных правовых актов по организации и проведению санитарно-эпидемиологических мероприятий в местах лишения свободы осуществляет Медицинское управление ГСИН при Правительстве КР. Вместе с тем, Департаментом в 2016-2017 годах разработаны и утверждены Правительством КР 22 СаНПиНа в области общественного здравоохранения, которые включают вопросы санитарно-эпидемиологических требований к объектам общественного питания, лечебно-профилактическим организациям, гостиницам, общежитиям, баням, прачечным и прочим объектам, аналогичным тем, что функционируют в местах лишения свободы».</w:t>
      </w:r>
      <w:r w:rsidRPr="00756E63">
        <w:rPr>
          <w:rFonts w:ascii="Times New Roman" w:hAnsi="Times New Roman" w:cs="Times New Roman"/>
          <w:sz w:val="24"/>
          <w:szCs w:val="24"/>
          <w:vertAlign w:val="superscript"/>
        </w:rPr>
        <w:footnoteReference w:id="34"/>
      </w:r>
    </w:p>
    <w:p w:rsidR="00061BC9" w:rsidRPr="00756E63" w:rsidRDefault="00061BC9" w:rsidP="00061BC9">
      <w:pPr>
        <w:spacing w:after="0" w:line="240" w:lineRule="auto"/>
        <w:ind w:firstLine="720"/>
        <w:contextualSpacing/>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rPr>
        <w:t>Аналогичные запросы были направлены Национальным центром в ГСИН при Правительстве Кыргызской Республики и Медицинское управление МВД Кыргызской Республики.</w:t>
      </w:r>
      <w:r w:rsidRPr="00756E63">
        <w:rPr>
          <w:rFonts w:ascii="Times New Roman" w:hAnsi="Times New Roman" w:cs="Times New Roman"/>
          <w:sz w:val="24"/>
          <w:szCs w:val="24"/>
          <w:shd w:val="clear" w:color="auto" w:fill="FFFFFF"/>
        </w:rPr>
        <w:tab/>
      </w:r>
    </w:p>
    <w:p w:rsidR="00061BC9" w:rsidRPr="00756E63" w:rsidRDefault="00061BC9" w:rsidP="00061BC9">
      <w:pPr>
        <w:spacing w:after="0" w:line="240" w:lineRule="auto"/>
        <w:ind w:firstLine="720"/>
        <w:contextualSpacing/>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 xml:space="preserve">Ответ ГСИН при Правительстве Кыргызской Республики содержал следующую информацию: </w:t>
      </w:r>
      <w:proofErr w:type="gramStart"/>
      <w:r w:rsidRPr="00756E63">
        <w:rPr>
          <w:rFonts w:ascii="Times New Roman" w:hAnsi="Times New Roman" w:cs="Times New Roman"/>
          <w:i/>
          <w:sz w:val="24"/>
          <w:szCs w:val="24"/>
          <w:shd w:val="clear" w:color="auto" w:fill="FFFFFF"/>
        </w:rPr>
        <w:t xml:space="preserve">«Согласно пункту 5.7 «Руководства о санитарно-противоэпидемическом обеспечении заключенных, находящихся в учреждениях ГСИН при ПКР», утвержденного приказом ГСИН от 22 января 2013 года №38 дезинфекция, дезинсекция и дератизация в учреждениях ГСИН проводится в соответствии с нормативными документами Министерства здравоохранения КР. На практике дезинсекционные и дератизационные мероприятия в учреждениях УИС проводятся на основании договора с </w:t>
      </w:r>
      <w:r w:rsidRPr="00756E63">
        <w:rPr>
          <w:rFonts w:ascii="Times New Roman" w:hAnsi="Times New Roman" w:cs="Times New Roman"/>
          <w:i/>
          <w:sz w:val="24"/>
          <w:szCs w:val="24"/>
          <w:shd w:val="clear" w:color="auto" w:fill="FFFFFF"/>
        </w:rPr>
        <w:lastRenderedPageBreak/>
        <w:t>территориальными службами Государственной санитарно-эпидемиологической станции»</w:t>
      </w:r>
      <w:r w:rsidRPr="00756E63">
        <w:rPr>
          <w:rFonts w:ascii="Times New Roman" w:hAnsi="Times New Roman" w:cs="Times New Roman"/>
          <w:sz w:val="24"/>
          <w:szCs w:val="24"/>
          <w:shd w:val="clear" w:color="auto" w:fill="FFFFFF"/>
        </w:rPr>
        <w:t>.</w:t>
      </w:r>
      <w:r w:rsidRPr="00756E63">
        <w:rPr>
          <w:rFonts w:ascii="Times New Roman" w:hAnsi="Times New Roman" w:cs="Times New Roman"/>
          <w:sz w:val="24"/>
          <w:szCs w:val="24"/>
          <w:shd w:val="clear" w:color="auto" w:fill="FFFFFF"/>
          <w:vertAlign w:val="superscript"/>
        </w:rPr>
        <w:footnoteReference w:id="35"/>
      </w:r>
      <w:proofErr w:type="gramEnd"/>
    </w:p>
    <w:p w:rsidR="00061BC9" w:rsidRPr="00756E63" w:rsidRDefault="00061BC9" w:rsidP="00061BC9">
      <w:pPr>
        <w:keepNext/>
        <w:spacing w:after="0" w:line="240" w:lineRule="auto"/>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ab/>
        <w:t>В ответе МВД Кыргызской Республики указано, что «</w:t>
      </w:r>
      <w:r w:rsidRPr="00756E63">
        <w:rPr>
          <w:rFonts w:ascii="Times New Roman" w:hAnsi="Times New Roman" w:cs="Times New Roman"/>
          <w:i/>
          <w:sz w:val="24"/>
          <w:szCs w:val="24"/>
          <w:shd w:val="clear" w:color="auto" w:fill="FFFFFF"/>
        </w:rPr>
        <w:t>Санитарно-гигиенические, противоэпидемиологические работы в ИВС республики за период времени с 2012-2018 годов по областям проводятся ежеквартально. По выявленным нарушениям санитарно-гигиенических правил и норм технических регламентов, предписаний и предупреждений за указанный период в отношении руководителей ИВС ОВД республики не было выписано, материалы в административные и судебные органы не направлялись».</w:t>
      </w:r>
      <w:r w:rsidRPr="00756E63">
        <w:rPr>
          <w:rFonts w:ascii="Times New Roman" w:hAnsi="Times New Roman" w:cs="Times New Roman"/>
          <w:sz w:val="24"/>
          <w:szCs w:val="24"/>
          <w:shd w:val="clear" w:color="auto" w:fill="FFFFFF"/>
        </w:rPr>
        <w:t xml:space="preserve"> </w:t>
      </w:r>
      <w:r w:rsidRPr="00756E63">
        <w:rPr>
          <w:rFonts w:ascii="Times New Roman" w:hAnsi="Times New Roman" w:cs="Times New Roman"/>
          <w:sz w:val="24"/>
          <w:szCs w:val="24"/>
          <w:shd w:val="clear" w:color="auto" w:fill="FFFFFF"/>
          <w:vertAlign w:val="superscript"/>
        </w:rPr>
        <w:footnoteReference w:id="36"/>
      </w:r>
      <w:r w:rsidRPr="00756E63">
        <w:rPr>
          <w:rFonts w:ascii="Times New Roman" w:hAnsi="Times New Roman" w:cs="Times New Roman"/>
          <w:sz w:val="24"/>
          <w:szCs w:val="24"/>
          <w:shd w:val="clear" w:color="auto" w:fill="FFFFFF"/>
        </w:rPr>
        <w:t xml:space="preserve">           </w:t>
      </w:r>
    </w:p>
    <w:p w:rsidR="00061BC9" w:rsidRPr="00756E63" w:rsidRDefault="00061BC9" w:rsidP="00061BC9">
      <w:pPr>
        <w:spacing w:before="240" w:after="0" w:line="240" w:lineRule="auto"/>
        <w:ind w:firstLine="709"/>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 xml:space="preserve">Таким образом, несмотря на то, что, согласно информации МВД </w:t>
      </w:r>
      <w:proofErr w:type="gramStart"/>
      <w:r w:rsidRPr="00756E63">
        <w:rPr>
          <w:rFonts w:ascii="Times New Roman" w:hAnsi="Times New Roman" w:cs="Times New Roman"/>
          <w:sz w:val="24"/>
          <w:szCs w:val="24"/>
          <w:shd w:val="clear" w:color="auto" w:fill="FFFFFF"/>
        </w:rPr>
        <w:t>КР</w:t>
      </w:r>
      <w:proofErr w:type="gramEnd"/>
      <w:r w:rsidRPr="00756E63">
        <w:rPr>
          <w:rFonts w:ascii="Times New Roman" w:hAnsi="Times New Roman" w:cs="Times New Roman"/>
          <w:sz w:val="24"/>
          <w:szCs w:val="24"/>
          <w:shd w:val="clear" w:color="auto" w:fill="FFFFFF"/>
        </w:rPr>
        <w:t xml:space="preserve">, санитарно-гигиенические мероприятия в ИВС по областям проводятся ежеквартально, за шесть лет не было вынесено ни одного акта в виде предписания или предупреждения в отношении руководителей учреждений, допустивших грубые нарушения санитарных норм в этих учреждениях. </w:t>
      </w:r>
    </w:p>
    <w:p w:rsidR="00061BC9" w:rsidRPr="00756E63" w:rsidRDefault="00061BC9" w:rsidP="00061BC9">
      <w:pPr>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Именно отсутствие контроля ведёт к безнаказанности руководства учреждений и продолжающейся на протяжении многих лет практики функционирования туалетов и душевых в крайне неудовлетворительном, грязном и небезопасном в части инфекционных заболеваний состоянии.</w:t>
      </w:r>
    </w:p>
    <w:p w:rsidR="00061BC9" w:rsidRPr="00756E63" w:rsidRDefault="00061BC9" w:rsidP="00914A31">
      <w:pPr>
        <w:pStyle w:val="a3"/>
        <w:keepNext/>
        <w:keepLines/>
        <w:numPr>
          <w:ilvl w:val="0"/>
          <w:numId w:val="39"/>
        </w:numPr>
        <w:spacing w:before="200" w:line="240" w:lineRule="auto"/>
        <w:ind w:left="709" w:hanging="283"/>
        <w:outlineLvl w:val="1"/>
        <w:rPr>
          <w:rFonts w:ascii="Times New Roman" w:eastAsiaTheme="majorEastAsia" w:hAnsi="Times New Roman" w:cs="Times New Roman"/>
          <w:bCs/>
          <w:color w:val="4F81BD" w:themeColor="accent1"/>
          <w:sz w:val="26"/>
          <w:szCs w:val="26"/>
        </w:rPr>
      </w:pPr>
      <w:r w:rsidRPr="00756E63">
        <w:rPr>
          <w:rFonts w:ascii="Times New Roman" w:eastAsiaTheme="majorEastAsia" w:hAnsi="Times New Roman" w:cs="Times New Roman"/>
          <w:bCs/>
          <w:color w:val="4F81BD" w:themeColor="accent1"/>
          <w:sz w:val="26"/>
          <w:szCs w:val="26"/>
        </w:rPr>
        <w:t>Неисполнение предыдущих рекомендаций Национального центра, относительно условий содержания в закрытых учреждениях</w:t>
      </w:r>
    </w:p>
    <w:p w:rsidR="00061BC9" w:rsidRPr="00756E63" w:rsidRDefault="00061BC9" w:rsidP="00914A31">
      <w:pPr>
        <w:keepNext/>
        <w:keepLines/>
        <w:numPr>
          <w:ilvl w:val="0"/>
          <w:numId w:val="27"/>
        </w:numPr>
        <w:spacing w:before="200" w:after="0" w:line="240" w:lineRule="auto"/>
        <w:contextualSpacing/>
        <w:outlineLvl w:val="1"/>
        <w:rPr>
          <w:rFonts w:ascii="Times New Roman" w:eastAsiaTheme="majorEastAsia" w:hAnsi="Times New Roman" w:cs="Times New Roman"/>
          <w:bCs/>
          <w:sz w:val="24"/>
          <w:szCs w:val="24"/>
          <w:u w:val="single"/>
        </w:rPr>
      </w:pPr>
      <w:r w:rsidRPr="00756E63">
        <w:rPr>
          <w:rFonts w:ascii="Times New Roman" w:eastAsiaTheme="majorEastAsia" w:hAnsi="Times New Roman" w:cs="Times New Roman"/>
          <w:bCs/>
          <w:sz w:val="24"/>
          <w:szCs w:val="24"/>
          <w:u w:val="single"/>
        </w:rPr>
        <w:t xml:space="preserve">Функционирование зданий, в отношении которых были вынесены акты об их непригодности для дальнейшего использования </w:t>
      </w:r>
    </w:p>
    <w:p w:rsidR="00061BC9" w:rsidRPr="00756E63" w:rsidRDefault="00061BC9" w:rsidP="00061BC9">
      <w:pPr>
        <w:keepNext/>
        <w:keepLines/>
        <w:spacing w:before="200" w:after="0" w:line="240" w:lineRule="auto"/>
        <w:ind w:left="1068"/>
        <w:contextualSpacing/>
        <w:outlineLvl w:val="1"/>
        <w:rPr>
          <w:rFonts w:ascii="Times New Roman" w:eastAsiaTheme="majorEastAsia" w:hAnsi="Times New Roman" w:cs="Times New Roman"/>
          <w:bCs/>
          <w:sz w:val="24"/>
          <w:szCs w:val="24"/>
        </w:rPr>
      </w:pPr>
    </w:p>
    <w:p w:rsidR="00061BC9" w:rsidRPr="00756E63" w:rsidRDefault="00061BC9" w:rsidP="00061BC9">
      <w:pPr>
        <w:keepNext/>
        <w:keepLines/>
        <w:spacing w:before="200" w:after="0" w:line="240" w:lineRule="auto"/>
        <w:ind w:firstLine="709"/>
        <w:contextualSpacing/>
        <w:jc w:val="both"/>
        <w:outlineLvl w:val="1"/>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До настоящего времени продолжает функционировать здание ИВС ГУВД г.Бишкек.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Ещё в августе 2007 года комиссией в составе начальника отдела </w:t>
      </w:r>
      <w:r w:rsidR="00CF3646" w:rsidRPr="00756E63">
        <w:rPr>
          <w:rFonts w:ascii="Times New Roman" w:hAnsi="Times New Roman" w:cs="Times New Roman"/>
          <w:sz w:val="24"/>
          <w:szCs w:val="24"/>
        </w:rPr>
        <w:t>д</w:t>
      </w:r>
      <w:r w:rsidRPr="00756E63">
        <w:rPr>
          <w:rFonts w:ascii="Times New Roman" w:hAnsi="Times New Roman" w:cs="Times New Roman"/>
          <w:sz w:val="24"/>
          <w:szCs w:val="24"/>
        </w:rPr>
        <w:t>епартамента мониторинга МЧС КР, главного инспектора Государственного архитектурно-строительного надзора Гос</w:t>
      </w:r>
      <w:r w:rsidR="00EB11F8" w:rsidRPr="00756E63">
        <w:rPr>
          <w:rFonts w:ascii="Times New Roman" w:hAnsi="Times New Roman" w:cs="Times New Roman"/>
          <w:sz w:val="24"/>
          <w:szCs w:val="24"/>
        </w:rPr>
        <w:t xml:space="preserve">ударственного </w:t>
      </w:r>
      <w:r w:rsidRPr="00756E63">
        <w:rPr>
          <w:rFonts w:ascii="Times New Roman" w:hAnsi="Times New Roman" w:cs="Times New Roman"/>
          <w:sz w:val="24"/>
          <w:szCs w:val="24"/>
        </w:rPr>
        <w:t>агентства по архитектуре и строительству, заместителя директора института «Кыргыз НИИП сейсмостойкого строительства», главного специалиста Государственного архитектурно-строительного надзора по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 xml:space="preserve">ишкек, в присутствии начальника ФХО ГУВД г.Бишкек был вынесен Акт об обследовании здания ИВС ГУВД г.Бишкек. В документе указывалось, что здание было построено в 50-х годах прошлого века и в 1970 году было реконструировано в здание ИВС ГУВД г.Бишкек. Антисейсмические мероприятия не предусмотрены. В результате длительности срока эксплуатации инженерные коммуникации пришли в </w:t>
      </w:r>
      <w:proofErr w:type="gramStart"/>
      <w:r w:rsidRPr="00756E63">
        <w:rPr>
          <w:rFonts w:ascii="Times New Roman" w:hAnsi="Times New Roman" w:cs="Times New Roman"/>
          <w:sz w:val="24"/>
          <w:szCs w:val="24"/>
        </w:rPr>
        <w:t>негодность</w:t>
      </w:r>
      <w:proofErr w:type="gramEnd"/>
      <w:r w:rsidRPr="00756E63">
        <w:rPr>
          <w:rFonts w:ascii="Times New Roman" w:hAnsi="Times New Roman" w:cs="Times New Roman"/>
          <w:sz w:val="24"/>
          <w:szCs w:val="24"/>
        </w:rPr>
        <w:t xml:space="preserve"> и не подлежат дальнейшей эксплуатации. В результате периодических утечек из водопроводных и канализационных систем в помещениях здания повсеместно наблюдаются выцветы солей, отслаивании штукатурного слоя. Из-за сырости система электроснабжения пришла в негодность и не подлежит восстановлению. В результате отсутствия естественной и искусственной вентиляции идёт процесс образования конденсата внутри помещений. Наблюдаются отдельные трещины в стенах здания, а также трещины в фундаменте, вследствие просадки грунтов основания из-за поступления воды с инженерных коммуникаций.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Из-за вышеперечисленных факторов здание не отвечает требованиям СНиП (строительные нормы и правила), </w:t>
      </w:r>
      <w:proofErr w:type="spellStart"/>
      <w:r w:rsidRPr="00756E63">
        <w:rPr>
          <w:rFonts w:ascii="Times New Roman" w:hAnsi="Times New Roman" w:cs="Times New Roman"/>
          <w:sz w:val="24"/>
          <w:szCs w:val="24"/>
        </w:rPr>
        <w:t>СанПин</w:t>
      </w:r>
      <w:proofErr w:type="spellEnd"/>
      <w:r w:rsidRPr="00756E63">
        <w:rPr>
          <w:rFonts w:ascii="Times New Roman" w:hAnsi="Times New Roman" w:cs="Times New Roman"/>
          <w:sz w:val="24"/>
          <w:szCs w:val="24"/>
        </w:rPr>
        <w:t xml:space="preserve"> (санитарные нормы и правила). Обследование здания показало, что из-за высокой степени износа здания, а также состояние конструкции дальнейшей эксплуатации здание </w:t>
      </w:r>
      <w:r w:rsidRPr="00756E63">
        <w:rPr>
          <w:rFonts w:ascii="Times New Roman" w:hAnsi="Times New Roman" w:cs="Times New Roman"/>
          <w:b/>
          <w:sz w:val="24"/>
          <w:szCs w:val="24"/>
        </w:rPr>
        <w:t>представляет угрозу жизни людей, находящихся в здании</w:t>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 xml:space="preserve">На основании </w:t>
      </w:r>
      <w:proofErr w:type="gramStart"/>
      <w:r w:rsidRPr="00756E63">
        <w:rPr>
          <w:rFonts w:ascii="Times New Roman" w:hAnsi="Times New Roman" w:cs="Times New Roman"/>
          <w:sz w:val="24"/>
          <w:szCs w:val="24"/>
        </w:rPr>
        <w:t>вышеизложенного</w:t>
      </w:r>
      <w:proofErr w:type="gramEnd"/>
      <w:r w:rsidRPr="00756E63">
        <w:rPr>
          <w:rFonts w:ascii="Times New Roman" w:hAnsi="Times New Roman" w:cs="Times New Roman"/>
          <w:sz w:val="24"/>
          <w:szCs w:val="24"/>
        </w:rPr>
        <w:t>, комиссия решила:</w:t>
      </w:r>
    </w:p>
    <w:p w:rsidR="00061BC9" w:rsidRPr="00756E63" w:rsidRDefault="00061BC9" w:rsidP="00914A31">
      <w:pPr>
        <w:pStyle w:val="a3"/>
        <w:numPr>
          <w:ilvl w:val="0"/>
          <w:numId w:val="38"/>
        </w:numPr>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Здание ИВС ГУВД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 xml:space="preserve">ишкек, расположенного по адресу: </w:t>
      </w:r>
      <w:proofErr w:type="spellStart"/>
      <w:r w:rsidRPr="00756E63">
        <w:rPr>
          <w:rFonts w:ascii="Times New Roman" w:hAnsi="Times New Roman" w:cs="Times New Roman"/>
          <w:sz w:val="24"/>
          <w:szCs w:val="24"/>
        </w:rPr>
        <w:t>г.Бишкек</w:t>
      </w:r>
      <w:proofErr w:type="spellEnd"/>
      <w:r w:rsidRPr="00756E63">
        <w:rPr>
          <w:rFonts w:ascii="Times New Roman" w:hAnsi="Times New Roman" w:cs="Times New Roman"/>
          <w:sz w:val="24"/>
          <w:szCs w:val="24"/>
        </w:rPr>
        <w:t xml:space="preserve">, </w:t>
      </w:r>
      <w:proofErr w:type="spellStart"/>
      <w:r w:rsidRPr="00756E63">
        <w:rPr>
          <w:rFonts w:ascii="Times New Roman" w:hAnsi="Times New Roman" w:cs="Times New Roman"/>
          <w:sz w:val="24"/>
          <w:szCs w:val="24"/>
        </w:rPr>
        <w:t>ул.Токтогула</w:t>
      </w:r>
      <w:proofErr w:type="spellEnd"/>
      <w:r w:rsidRPr="00756E63">
        <w:rPr>
          <w:rFonts w:ascii="Times New Roman" w:hAnsi="Times New Roman" w:cs="Times New Roman"/>
          <w:sz w:val="24"/>
          <w:szCs w:val="24"/>
        </w:rPr>
        <w:t>, 64«А», не подлежит дальнейшей эксплуатации, проведение ремонта и реконструкции нецелесообразно.</w:t>
      </w:r>
    </w:p>
    <w:p w:rsidR="00061BC9" w:rsidRPr="00756E63" w:rsidRDefault="00061BC9" w:rsidP="00914A31">
      <w:pPr>
        <w:pStyle w:val="a3"/>
        <w:numPr>
          <w:ilvl w:val="0"/>
          <w:numId w:val="38"/>
        </w:numPr>
        <w:spacing w:after="0" w:line="240" w:lineRule="auto"/>
        <w:ind w:left="709" w:hanging="425"/>
        <w:jc w:val="both"/>
        <w:rPr>
          <w:rFonts w:ascii="Times New Roman" w:hAnsi="Times New Roman" w:cs="Times New Roman"/>
          <w:sz w:val="24"/>
          <w:szCs w:val="24"/>
        </w:rPr>
      </w:pPr>
      <w:r w:rsidRPr="00756E63">
        <w:rPr>
          <w:rFonts w:ascii="Times New Roman" w:hAnsi="Times New Roman" w:cs="Times New Roman"/>
          <w:sz w:val="24"/>
          <w:szCs w:val="24"/>
        </w:rPr>
        <w:t xml:space="preserve">Здание подлежит сносу. </w:t>
      </w:r>
    </w:p>
    <w:p w:rsidR="00061BC9" w:rsidRPr="00756E63" w:rsidRDefault="00061BC9" w:rsidP="00061BC9">
      <w:pPr>
        <w:spacing w:after="0" w:line="240" w:lineRule="auto"/>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2017 году на запрос Национального центра о предоставлении информации по результатам рассмотрения вышеуказанного Акта МВД КР и ГУВД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 xml:space="preserve">ишкек сообщили, что снос и строительство нового здания потребует немало денежных средств, и руководством ГУВД г.Бишкек было принято решение о том, что будет произведён капитальный ремонт ИВС ГУВД г.Бишкек.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Таким образом, вынесенное комиссией более десяти лет назад решение о сносе здания ИВС, в связи нецелесообразностью проведения ремонта и реконструкции, осталось неисполненным. По-прежнему, сохраняется угроза жизни и здоровью лиц, содержащихся в ИВС ГУВД г.Бишкек. </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Проводимый капитальный ремонт и строительство новых ИВС производится не за счёт государственного бюджета, а за счёт средств международных доноров. Так, согласно информации МВД Кыргызской Республики,</w:t>
      </w:r>
      <w:r w:rsidRPr="00756E63">
        <w:rPr>
          <w:rFonts w:ascii="Times New Roman" w:hAnsi="Times New Roman" w:cs="Times New Roman"/>
          <w:sz w:val="24"/>
          <w:szCs w:val="24"/>
          <w:vertAlign w:val="superscript"/>
        </w:rPr>
        <w:footnoteReference w:id="37"/>
      </w:r>
      <w:r w:rsidRPr="00756E63">
        <w:rPr>
          <w:rFonts w:ascii="Times New Roman" w:hAnsi="Times New Roman" w:cs="Times New Roman"/>
          <w:sz w:val="24"/>
          <w:szCs w:val="24"/>
        </w:rPr>
        <w:t xml:space="preserve"> в 2017 году Программным офисом ОБСЕ в Бишкеке был произведен капитальный ремонт прогулочного двора, санузлов и медицинской комнаты ИВС ОВД Сузакского района Джалал-Абадской области. В 2018 году представителями МККК началось строительство здания ИВС ОВД Баткенского района, которое планируется завершить в 2019 году. Здание данного ИВС будет соответствовать международным стандартам, предъявляемым к условиям содержания задержанных лиц.</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eastAsia="Calibri" w:hAnsi="Times New Roman" w:cs="Times New Roman"/>
          <w:sz w:val="24"/>
          <w:szCs w:val="24"/>
        </w:rPr>
        <w:t xml:space="preserve">Продолжает функционировать Республиканская психиатрическая больница </w:t>
      </w:r>
      <w:proofErr w:type="spellStart"/>
      <w:r w:rsidRPr="00756E63">
        <w:rPr>
          <w:rFonts w:ascii="Times New Roman" w:eastAsia="Calibri" w:hAnsi="Times New Roman" w:cs="Times New Roman"/>
          <w:sz w:val="24"/>
          <w:szCs w:val="24"/>
        </w:rPr>
        <w:t>с</w:t>
      </w:r>
      <w:proofErr w:type="gramStart"/>
      <w:r w:rsidRPr="00756E63">
        <w:rPr>
          <w:rFonts w:ascii="Times New Roman" w:eastAsia="Calibri" w:hAnsi="Times New Roman" w:cs="Times New Roman"/>
          <w:sz w:val="24"/>
          <w:szCs w:val="24"/>
        </w:rPr>
        <w:t>.Ч</w:t>
      </w:r>
      <w:proofErr w:type="gramEnd"/>
      <w:r w:rsidRPr="00756E63">
        <w:rPr>
          <w:rFonts w:ascii="Times New Roman" w:eastAsia="Calibri" w:hAnsi="Times New Roman" w:cs="Times New Roman"/>
          <w:sz w:val="24"/>
          <w:szCs w:val="24"/>
        </w:rPr>
        <w:t>ым-Коргон</w:t>
      </w:r>
      <w:proofErr w:type="spellEnd"/>
      <w:r w:rsidRPr="00756E63">
        <w:rPr>
          <w:rFonts w:ascii="Times New Roman" w:eastAsia="Calibri" w:hAnsi="Times New Roman" w:cs="Times New Roman"/>
          <w:sz w:val="24"/>
          <w:szCs w:val="24"/>
        </w:rPr>
        <w:t>, несмотря на то, что е</w:t>
      </w:r>
      <w:r w:rsidRPr="00756E63">
        <w:rPr>
          <w:rFonts w:ascii="Times New Roman" w:hAnsi="Times New Roman" w:cs="Times New Roman"/>
          <w:sz w:val="24"/>
          <w:szCs w:val="24"/>
        </w:rPr>
        <w:t xml:space="preserve">щё в 2012 году, после проведения проверки, Генеральная прокуратура Кыргызской Республики рекомендовала закрыть данную больницу, вследствие  несоблюдения санитарных норм. </w:t>
      </w:r>
      <w:r w:rsidRPr="00756E63">
        <w:rPr>
          <w:rFonts w:ascii="Times New Roman" w:eastAsia="Calibri" w:hAnsi="Times New Roman" w:cs="Times New Roman"/>
          <w:sz w:val="24"/>
          <w:szCs w:val="24"/>
          <w:vertAlign w:val="superscript"/>
        </w:rPr>
        <w:footnoteReference w:id="38"/>
      </w:r>
      <w:r w:rsidRPr="00756E63">
        <w:rPr>
          <w:rFonts w:ascii="Times New Roman" w:eastAsia="Calibri"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914A31">
      <w:pPr>
        <w:keepNext/>
        <w:keepLines/>
        <w:numPr>
          <w:ilvl w:val="0"/>
          <w:numId w:val="27"/>
        </w:numPr>
        <w:spacing w:before="200" w:after="0" w:line="240" w:lineRule="auto"/>
        <w:contextualSpacing/>
        <w:outlineLvl w:val="1"/>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u w:val="single"/>
        </w:rPr>
        <w:t>Функционирование камер ИВС, расположенных в подвальных помещениях зданий ОВД</w:t>
      </w:r>
    </w:p>
    <w:p w:rsidR="00061BC9" w:rsidRPr="00756E63" w:rsidRDefault="00061BC9" w:rsidP="00061BC9">
      <w:pPr>
        <w:spacing w:line="240" w:lineRule="auto"/>
        <w:ind w:left="720"/>
        <w:contextualSpacing/>
        <w:rPr>
          <w:rFonts w:ascii="Times New Roman" w:eastAsiaTheme="majorEastAsia" w:hAnsi="Times New Roman" w:cs="Times New Roman"/>
          <w:bCs/>
          <w:sz w:val="24"/>
          <w:szCs w:val="24"/>
        </w:rPr>
      </w:pPr>
    </w:p>
    <w:p w:rsidR="00061BC9" w:rsidRPr="00756E63" w:rsidRDefault="00061BC9" w:rsidP="00061BC9">
      <w:pPr>
        <w:spacing w:line="240" w:lineRule="auto"/>
        <w:ind w:firstLine="720"/>
        <w:contextualSpacing/>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 2012 году Подкомитет ООН по предупреждению пыток настоятельно рекомендовал Правительству незамедлительно закрыть камеры, расположенные в подвальных помещениях (в </w:t>
      </w:r>
      <w:r w:rsidR="002F0477" w:rsidRPr="00756E63">
        <w:rPr>
          <w:rFonts w:ascii="Times New Roman" w:eastAsiaTheme="majorEastAsia" w:hAnsi="Times New Roman" w:cs="Times New Roman"/>
          <w:bCs/>
          <w:sz w:val="24"/>
          <w:szCs w:val="24"/>
        </w:rPr>
        <w:t xml:space="preserve">ИВС, </w:t>
      </w:r>
      <w:r w:rsidRPr="00756E63">
        <w:rPr>
          <w:rFonts w:ascii="Times New Roman" w:eastAsiaTheme="majorEastAsia" w:hAnsi="Times New Roman" w:cs="Times New Roman"/>
          <w:bCs/>
          <w:sz w:val="24"/>
          <w:szCs w:val="24"/>
        </w:rPr>
        <w:t>СИЗО и колониях).</w:t>
      </w:r>
      <w:r w:rsidRPr="00756E63">
        <w:rPr>
          <w:rStyle w:val="a9"/>
          <w:rFonts w:ascii="Times New Roman" w:eastAsiaTheme="majorEastAsia" w:hAnsi="Times New Roman" w:cs="Times New Roman"/>
          <w:bCs/>
          <w:sz w:val="24"/>
          <w:szCs w:val="24"/>
        </w:rPr>
        <w:footnoteReference w:id="39"/>
      </w:r>
    </w:p>
    <w:p w:rsidR="00061BC9" w:rsidRPr="00756E63" w:rsidRDefault="00061BC9" w:rsidP="00061BC9">
      <w:pPr>
        <w:spacing w:line="240" w:lineRule="auto"/>
        <w:ind w:firstLine="720"/>
        <w:contextualSpacing/>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Тем не менее, до настоящего времени 15% ИВС ОВД республики располагаются в подвальных помещениях зданий РОВД, 22% - в полуподвальных помещениях. </w:t>
      </w:r>
    </w:p>
    <w:p w:rsidR="00061BC9" w:rsidRPr="00756E63" w:rsidRDefault="00061BC9" w:rsidP="00061BC9">
      <w:pPr>
        <w:spacing w:line="240" w:lineRule="auto"/>
        <w:ind w:firstLine="720"/>
        <w:contextualSpacing/>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В подвале находятся камеры ИВС ОВД Чаткальского района.</w:t>
      </w:r>
    </w:p>
    <w:p w:rsidR="00061BC9" w:rsidRPr="00756E63" w:rsidRDefault="00061BC9" w:rsidP="00061BC9">
      <w:pPr>
        <w:spacing w:line="240" w:lineRule="auto"/>
        <w:ind w:firstLine="720"/>
        <w:contextualSpacing/>
        <w:jc w:val="both"/>
        <w:rPr>
          <w:rFonts w:ascii="Times New Roman" w:eastAsiaTheme="majorEastAsia" w:hAnsi="Times New Roman" w:cs="Times New Roman"/>
          <w:bCs/>
          <w:sz w:val="24"/>
          <w:szCs w:val="24"/>
        </w:rPr>
      </w:pPr>
    </w:p>
    <w:p w:rsidR="00A85C1B" w:rsidRPr="00756E63" w:rsidRDefault="00C32CCD" w:rsidP="00C32CCD">
      <w:pPr>
        <w:spacing w:line="240" w:lineRule="auto"/>
        <w:ind w:firstLine="720"/>
        <w:contextualSpacing/>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Несмотря на законодательный запрет размещения одиночных камер в цокольных и подвальных помещениях, </w:t>
      </w:r>
      <w:r w:rsidR="00A85C1B" w:rsidRPr="00756E63">
        <w:rPr>
          <w:rFonts w:ascii="Times New Roman" w:eastAsiaTheme="majorEastAsia" w:hAnsi="Times New Roman" w:cs="Times New Roman"/>
          <w:bCs/>
          <w:sz w:val="24"/>
          <w:szCs w:val="24"/>
        </w:rPr>
        <w:t xml:space="preserve">до настоящего времени </w:t>
      </w:r>
      <w:proofErr w:type="gramStart"/>
      <w:r w:rsidR="00A85C1B" w:rsidRPr="00756E63">
        <w:rPr>
          <w:rFonts w:ascii="Times New Roman" w:eastAsiaTheme="majorEastAsia" w:hAnsi="Times New Roman" w:cs="Times New Roman"/>
          <w:bCs/>
          <w:sz w:val="24"/>
          <w:szCs w:val="24"/>
        </w:rPr>
        <w:t>часть осужденных к пожизненному лишению свободы продолжает содержаться</w:t>
      </w:r>
      <w:proofErr w:type="gramEnd"/>
      <w:r w:rsidR="00A85C1B" w:rsidRPr="00756E63">
        <w:rPr>
          <w:rFonts w:ascii="Times New Roman" w:eastAsiaTheme="majorEastAsia" w:hAnsi="Times New Roman" w:cs="Times New Roman"/>
          <w:bCs/>
          <w:sz w:val="24"/>
          <w:szCs w:val="24"/>
        </w:rPr>
        <w:t xml:space="preserve"> в камерах цокольного этажа. Так, в одиночной камере </w:t>
      </w:r>
      <w:r w:rsidR="00C15153" w:rsidRPr="00756E63">
        <w:rPr>
          <w:rFonts w:ascii="Times New Roman" w:eastAsiaTheme="majorEastAsia" w:hAnsi="Times New Roman" w:cs="Times New Roman"/>
          <w:bCs/>
          <w:sz w:val="24"/>
          <w:szCs w:val="24"/>
        </w:rPr>
        <w:t xml:space="preserve">цокольного этажа </w:t>
      </w:r>
      <w:r w:rsidR="00A85C1B" w:rsidRPr="00756E63">
        <w:rPr>
          <w:rFonts w:ascii="Times New Roman" w:eastAsiaTheme="majorEastAsia" w:hAnsi="Times New Roman" w:cs="Times New Roman"/>
          <w:bCs/>
          <w:sz w:val="24"/>
          <w:szCs w:val="24"/>
        </w:rPr>
        <w:t>СИЗО-1</w:t>
      </w:r>
      <w:r w:rsidR="00C15153" w:rsidRPr="00756E63">
        <w:rPr>
          <w:rFonts w:ascii="Times New Roman" w:eastAsiaTheme="majorEastAsia" w:hAnsi="Times New Roman" w:cs="Times New Roman"/>
          <w:bCs/>
          <w:sz w:val="24"/>
          <w:szCs w:val="24"/>
        </w:rPr>
        <w:t xml:space="preserve"> содержится осужденный к пожизненному лишению свободы</w:t>
      </w:r>
      <w:r w:rsidR="00A85C1B" w:rsidRPr="00756E63">
        <w:rPr>
          <w:rFonts w:ascii="Times New Roman" w:eastAsiaTheme="majorEastAsia" w:hAnsi="Times New Roman" w:cs="Times New Roman"/>
          <w:bCs/>
          <w:sz w:val="24"/>
          <w:szCs w:val="24"/>
        </w:rPr>
        <w:t>. Условия содержания не соответствуют минимальным стандартам и нарушают нормы национального законодательства. Размер камеры 1,15х3,50 м</w:t>
      </w:r>
      <w:r w:rsidR="00DB69A6" w:rsidRPr="00756E63">
        <w:rPr>
          <w:rFonts w:ascii="Times New Roman" w:eastAsiaTheme="majorEastAsia" w:hAnsi="Times New Roman" w:cs="Times New Roman"/>
          <w:bCs/>
          <w:sz w:val="24"/>
          <w:szCs w:val="24"/>
        </w:rPr>
        <w:t>. К</w:t>
      </w:r>
      <w:r w:rsidR="00A85C1B" w:rsidRPr="00756E63">
        <w:rPr>
          <w:rFonts w:ascii="Times New Roman" w:eastAsiaTheme="majorEastAsia" w:hAnsi="Times New Roman" w:cs="Times New Roman"/>
          <w:bCs/>
          <w:sz w:val="24"/>
          <w:szCs w:val="24"/>
        </w:rPr>
        <w:t xml:space="preserve">амера </w:t>
      </w:r>
      <w:r w:rsidR="00A85C1B" w:rsidRPr="00756E63">
        <w:rPr>
          <w:rFonts w:ascii="Times New Roman" w:eastAsiaTheme="majorEastAsia" w:hAnsi="Times New Roman" w:cs="Times New Roman"/>
          <w:bCs/>
          <w:sz w:val="24"/>
          <w:szCs w:val="24"/>
        </w:rPr>
        <w:lastRenderedPageBreak/>
        <w:t>не проветривается, отсутствует естественная и искусственная вентиляция, нет раковины с проточной водой.</w:t>
      </w:r>
      <w:r w:rsidR="00DB69A6" w:rsidRPr="00756E63">
        <w:rPr>
          <w:rFonts w:ascii="Times New Roman" w:eastAsiaTheme="majorEastAsia" w:hAnsi="Times New Roman" w:cs="Times New Roman"/>
          <w:bCs/>
          <w:sz w:val="24"/>
          <w:szCs w:val="24"/>
        </w:rPr>
        <w:t xml:space="preserve"> Доступа к естественному освещению нет.</w:t>
      </w:r>
    </w:p>
    <w:p w:rsidR="00DB69A6" w:rsidRPr="00756E63" w:rsidRDefault="00C15153" w:rsidP="00C32CCD">
      <w:pPr>
        <w:spacing w:line="240" w:lineRule="auto"/>
        <w:ind w:firstLine="720"/>
        <w:contextualSpacing/>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Пожизненное содержание человека</w:t>
      </w:r>
      <w:r w:rsidR="00DB69A6" w:rsidRPr="00756E63">
        <w:rPr>
          <w:rFonts w:ascii="Times New Roman" w:eastAsiaTheme="majorEastAsia" w:hAnsi="Times New Roman" w:cs="Times New Roman"/>
          <w:bCs/>
          <w:sz w:val="24"/>
          <w:szCs w:val="24"/>
        </w:rPr>
        <w:t xml:space="preserve"> в подобных условиях является жестоким и бесчеловечным обращением.</w:t>
      </w: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AB6356" w:rsidP="00FE36F4">
      <w:pPr>
        <w:spacing w:line="240" w:lineRule="auto"/>
        <w:contextualSpacing/>
        <w:jc w:val="both"/>
        <w:rPr>
          <w:rFonts w:ascii="Times New Roman" w:eastAsiaTheme="majorEastAsia" w:hAnsi="Times New Roman" w:cs="Times New Roman"/>
          <w:bCs/>
          <w:color w:val="FF0000"/>
          <w:sz w:val="24"/>
          <w:szCs w:val="24"/>
        </w:rPr>
      </w:pPr>
      <w:r w:rsidRPr="00756E63">
        <w:rPr>
          <w:rFonts w:ascii="Times New Roman" w:eastAsiaTheme="majorEastAsia" w:hAnsi="Times New Roman" w:cs="Times New Roman"/>
          <w:bCs/>
          <w:noProof/>
          <w:color w:val="FF0000"/>
          <w:sz w:val="24"/>
          <w:szCs w:val="24"/>
          <w:lang w:eastAsia="ru-RU"/>
        </w:rPr>
        <mc:AlternateContent>
          <mc:Choice Requires="wps">
            <w:drawing>
              <wp:anchor distT="0" distB="0" distL="114300" distR="114300" simplePos="0" relativeHeight="251975680" behindDoc="0" locked="0" layoutInCell="1" allowOverlap="1" wp14:anchorId="568DA863" wp14:editId="1381CF56">
                <wp:simplePos x="0" y="0"/>
                <wp:positionH relativeFrom="column">
                  <wp:posOffset>-476250</wp:posOffset>
                </wp:positionH>
                <wp:positionV relativeFrom="paragraph">
                  <wp:posOffset>1896110</wp:posOffset>
                </wp:positionV>
                <wp:extent cx="352425" cy="133350"/>
                <wp:effectExtent l="0" t="0" r="28575" b="19050"/>
                <wp:wrapNone/>
                <wp:docPr id="25" name="Прямоугольник 25"/>
                <wp:cNvGraphicFramePr/>
                <a:graphic xmlns:a="http://schemas.openxmlformats.org/drawingml/2006/main">
                  <a:graphicData uri="http://schemas.microsoft.com/office/word/2010/wordprocessingShape">
                    <wps:wsp>
                      <wps:cNvSpPr/>
                      <wps:spPr>
                        <a:xfrm>
                          <a:off x="0" y="0"/>
                          <a:ext cx="352425" cy="133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5" o:spid="_x0000_s1026" style="position:absolute;margin-left:-37.5pt;margin-top:149.3pt;width:27.75pt;height:10.5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" fillcolor="#4f81bd [3204]" strokecolor="#243f60 [1604]" strokeweight="2pt"/>
            </w:pict>
          </mc:Fallback>
        </mc:AlternateContent>
      </w:r>
      <w:r w:rsidRPr="00756E63">
        <w:rPr>
          <w:rFonts w:ascii="Times New Roman" w:eastAsiaTheme="majorEastAsia" w:hAnsi="Times New Roman" w:cs="Times New Roman"/>
          <w:bCs/>
          <w:noProof/>
          <w:color w:val="FF0000"/>
          <w:sz w:val="24"/>
          <w:szCs w:val="24"/>
          <w:lang w:eastAsia="ru-RU"/>
        </w:rPr>
        <mc:AlternateContent>
          <mc:Choice Requires="wps">
            <w:drawing>
              <wp:anchor distT="0" distB="0" distL="114300" distR="114300" simplePos="0" relativeHeight="251976704" behindDoc="0" locked="0" layoutInCell="1" allowOverlap="1" wp14:anchorId="75FBC2E6" wp14:editId="5670D549">
                <wp:simplePos x="0" y="0"/>
                <wp:positionH relativeFrom="column">
                  <wp:posOffset>1476375</wp:posOffset>
                </wp:positionH>
                <wp:positionV relativeFrom="paragraph">
                  <wp:posOffset>1296035</wp:posOffset>
                </wp:positionV>
                <wp:extent cx="209550" cy="114300"/>
                <wp:effectExtent l="0" t="0" r="19050" b="19050"/>
                <wp:wrapNone/>
                <wp:docPr id="27" name="Прямоугольник 27"/>
                <wp:cNvGraphicFramePr/>
                <a:graphic xmlns:a="http://schemas.openxmlformats.org/drawingml/2006/main">
                  <a:graphicData uri="http://schemas.microsoft.com/office/word/2010/wordprocessingShape">
                    <wps:wsp>
                      <wps:cNvSpPr/>
                      <wps:spPr>
                        <a:xfrm>
                          <a:off x="0" y="0"/>
                          <a:ext cx="209550" cy="114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7" o:spid="_x0000_s1026" style="position:absolute;margin-left:116.25pt;margin-top:102.05pt;width:16.5pt;height:9pt;z-index:25197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" fillcolor="#4f81bd [3204]" strokecolor="#243f60 [1604]" strokeweight="2pt"/>
            </w:pict>
          </mc:Fallback>
        </mc:AlternateContent>
      </w:r>
      <w:r w:rsidR="00FE36F4" w:rsidRPr="00756E63">
        <w:rPr>
          <w:rFonts w:ascii="Times New Roman" w:eastAsiaTheme="majorEastAsia" w:hAnsi="Times New Roman" w:cs="Times New Roman"/>
          <w:bCs/>
          <w:noProof/>
          <w:color w:val="FF0000"/>
          <w:sz w:val="24"/>
          <w:szCs w:val="24"/>
          <w:lang w:eastAsia="ru-RU"/>
        </w:rPr>
        <w:drawing>
          <wp:anchor distT="0" distB="0" distL="114300" distR="114300" simplePos="0" relativeHeight="251959296" behindDoc="0" locked="0" layoutInCell="1" allowOverlap="1" wp14:anchorId="41B3225E" wp14:editId="103A499E">
            <wp:simplePos x="0" y="0"/>
            <wp:positionH relativeFrom="column">
              <wp:posOffset>1270</wp:posOffset>
            </wp:positionH>
            <wp:positionV relativeFrom="paragraph">
              <wp:posOffset>16510</wp:posOffset>
            </wp:positionV>
            <wp:extent cx="2047875" cy="3069590"/>
            <wp:effectExtent l="0" t="0" r="9525" b="0"/>
            <wp:wrapSquare wrapText="bothSides"/>
            <wp:docPr id="51" name="Рисунок 51" descr="C:\Users\Admin\Downloads\чуй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чуй 02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47875" cy="306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4B08AE" w:rsidRPr="00756E63">
        <w:rPr>
          <w:rFonts w:ascii="Times New Roman" w:eastAsiaTheme="majorEastAsia" w:hAnsi="Times New Roman" w:cs="Times New Roman"/>
          <w:bCs/>
          <w:noProof/>
          <w:color w:val="FF0000"/>
          <w:sz w:val="24"/>
          <w:szCs w:val="24"/>
          <w:lang w:eastAsia="ru-RU"/>
        </w:rPr>
        <w:t xml:space="preserve">    </w:t>
      </w:r>
      <w:r w:rsidR="00A17246" w:rsidRPr="00756E63">
        <w:rPr>
          <w:rFonts w:ascii="Times New Roman" w:eastAsiaTheme="majorEastAsia" w:hAnsi="Times New Roman" w:cs="Times New Roman"/>
          <w:bCs/>
          <w:noProof/>
          <w:color w:val="FF0000"/>
          <w:sz w:val="24"/>
          <w:szCs w:val="24"/>
          <w:lang w:eastAsia="ru-RU"/>
        </w:rPr>
        <w:drawing>
          <wp:inline distT="0" distB="0" distL="0" distR="0" wp14:anchorId="2726E13B" wp14:editId="199B5C11">
            <wp:extent cx="2053154" cy="3077505"/>
            <wp:effectExtent l="0" t="0" r="4445" b="8890"/>
            <wp:docPr id="56" name="Рисунок 56" descr="C:\Users\Admin\Downloads\чуй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чуй 0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5086" cy="3080400"/>
                    </a:xfrm>
                    <a:prstGeom prst="rect">
                      <a:avLst/>
                    </a:prstGeom>
                    <a:noFill/>
                    <a:ln>
                      <a:noFill/>
                    </a:ln>
                  </pic:spPr>
                </pic:pic>
              </a:graphicData>
            </a:graphic>
          </wp:inline>
        </w:drawing>
      </w:r>
    </w:p>
    <w:p w:rsidR="00FE36F4" w:rsidRPr="00756E63" w:rsidRDefault="00EF56F5" w:rsidP="00C32CCD">
      <w:pPr>
        <w:spacing w:line="240" w:lineRule="auto"/>
        <w:ind w:firstLine="720"/>
        <w:contextualSpacing/>
        <w:jc w:val="both"/>
        <w:rPr>
          <w:rFonts w:ascii="Times New Roman" w:eastAsiaTheme="majorEastAsia" w:hAnsi="Times New Roman" w:cs="Times New Roman"/>
          <w:bCs/>
          <w:color w:val="FF0000"/>
          <w:sz w:val="24"/>
          <w:szCs w:val="24"/>
        </w:rPr>
      </w:pPr>
      <w:r w:rsidRPr="00756E63">
        <w:rPr>
          <w:rFonts w:ascii="Times New Roman" w:hAnsi="Times New Roman" w:cs="Times New Roman"/>
          <w:noProof/>
          <w:lang w:eastAsia="ru-RU"/>
        </w:rPr>
        <mc:AlternateContent>
          <mc:Choice Requires="wps">
            <w:drawing>
              <wp:anchor distT="0" distB="0" distL="114300" distR="114300" simplePos="0" relativeHeight="251961344" behindDoc="0" locked="0" layoutInCell="1" allowOverlap="1" wp14:anchorId="7827C486" wp14:editId="28AB4C68">
                <wp:simplePos x="0" y="0"/>
                <wp:positionH relativeFrom="column">
                  <wp:posOffset>-2219325</wp:posOffset>
                </wp:positionH>
                <wp:positionV relativeFrom="paragraph">
                  <wp:posOffset>127635</wp:posOffset>
                </wp:positionV>
                <wp:extent cx="4048125" cy="635"/>
                <wp:effectExtent l="0" t="0" r="9525" b="0"/>
                <wp:wrapSquare wrapText="bothSides"/>
                <wp:docPr id="57" name="Поле 57"/>
                <wp:cNvGraphicFramePr/>
                <a:graphic xmlns:a="http://schemas.openxmlformats.org/drawingml/2006/main">
                  <a:graphicData uri="http://schemas.microsoft.com/office/word/2010/wordprocessingShape">
                    <wps:wsp>
                      <wps:cNvSpPr txBox="1"/>
                      <wps:spPr>
                        <a:xfrm>
                          <a:off x="0" y="0"/>
                          <a:ext cx="4048125" cy="635"/>
                        </a:xfrm>
                        <a:prstGeom prst="rect">
                          <a:avLst/>
                        </a:prstGeom>
                        <a:solidFill>
                          <a:prstClr val="white"/>
                        </a:solidFill>
                        <a:ln>
                          <a:noFill/>
                        </a:ln>
                        <a:effectLst/>
                      </wps:spPr>
                      <wps:txbx>
                        <w:txbxContent>
                          <w:p w:rsidR="009C12E2" w:rsidRPr="00AE75A9" w:rsidRDefault="009C12E2" w:rsidP="00EF56F5">
                            <w:pPr>
                              <w:pStyle w:val="ae"/>
                              <w:rPr>
                                <w:rFonts w:asciiTheme="majorHAnsi" w:eastAsiaTheme="majorEastAsia" w:hAnsiTheme="majorHAnsi" w:cstheme="majorBidi"/>
                                <w:noProof/>
                                <w:sz w:val="24"/>
                                <w:szCs w:val="24"/>
                              </w:rPr>
                            </w:pPr>
                            <w:r w:rsidRPr="00AE75A9">
                              <w:t>Фото 11, 12. Одиночная камера цокольного этажа СИЗО-1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7" o:spid="_x0000_s1031" type="#_x0000_t202" style="position:absolute;left:0;text-align:left;margin-left:-174.75pt;margin-top:10.05pt;width:318.75pt;height:.05pt;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" stroked="f">
                <v:textbox style="mso-fit-shape-to-text:t" inset="0,0,0,0">
                  <w:txbxContent>
                    <w:p w:rsidR="009C12E2" w:rsidRPr="00AE75A9" w:rsidRDefault="009C12E2" w:rsidP="00EF56F5">
                      <w:pPr>
                        <w:pStyle w:val="ae"/>
                        <w:rPr>
                          <w:rFonts w:asciiTheme="majorHAnsi" w:eastAsiaTheme="majorEastAsia" w:hAnsiTheme="majorHAnsi" w:cstheme="majorBidi"/>
                          <w:noProof/>
                          <w:sz w:val="24"/>
                          <w:szCs w:val="24"/>
                        </w:rPr>
                      </w:pPr>
                      <w:r w:rsidRPr="00AE75A9">
                        <w:t>Фото 11, 12. Одиночная камера цокольного этажа СИЗО-1</w:t>
                      </w:r>
                    </w:p>
                  </w:txbxContent>
                </v:textbox>
                <w10:wrap type="square"/>
              </v:shape>
            </w:pict>
          </mc:Fallback>
        </mc:AlternateContent>
      </w: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FE36F4" w:rsidRPr="00756E63" w:rsidRDefault="00FE36F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540E04" w:rsidRPr="00756E63" w:rsidRDefault="00540E04" w:rsidP="00C32CCD">
      <w:pPr>
        <w:spacing w:line="240" w:lineRule="auto"/>
        <w:ind w:firstLine="720"/>
        <w:contextualSpacing/>
        <w:jc w:val="both"/>
        <w:rPr>
          <w:rFonts w:ascii="Times New Roman" w:eastAsiaTheme="majorEastAsia" w:hAnsi="Times New Roman" w:cs="Times New Roman"/>
          <w:bCs/>
          <w:color w:val="FF0000"/>
          <w:sz w:val="24"/>
          <w:szCs w:val="24"/>
        </w:rPr>
      </w:pPr>
    </w:p>
    <w:p w:rsidR="00A85C1B" w:rsidRPr="00756E63" w:rsidRDefault="00FD7A06" w:rsidP="00C74AA2">
      <w:pPr>
        <w:spacing w:line="240" w:lineRule="auto"/>
        <w:ind w:firstLine="709"/>
        <w:contextualSpacing/>
        <w:jc w:val="both"/>
        <w:rPr>
          <w:rFonts w:ascii="Times New Roman" w:eastAsiaTheme="majorEastAsia" w:hAnsi="Times New Roman" w:cs="Times New Roman"/>
          <w:bCs/>
          <w:sz w:val="24"/>
          <w:szCs w:val="24"/>
        </w:rPr>
      </w:pPr>
      <w:r w:rsidRPr="00756E63">
        <w:rPr>
          <w:rFonts w:ascii="Times New Roman" w:hAnsi="Times New Roman" w:cs="Times New Roman"/>
          <w:noProof/>
          <w:lang w:eastAsia="ru-RU"/>
        </w:rPr>
        <w:lastRenderedPageBreak/>
        <mc:AlternateContent>
          <mc:Choice Requires="wps">
            <w:drawing>
              <wp:anchor distT="0" distB="0" distL="114300" distR="114300" simplePos="0" relativeHeight="251958272" behindDoc="0" locked="0" layoutInCell="1" allowOverlap="1" wp14:anchorId="4E9EF1B2" wp14:editId="42AB112E">
                <wp:simplePos x="0" y="0"/>
                <wp:positionH relativeFrom="column">
                  <wp:posOffset>1270</wp:posOffset>
                </wp:positionH>
                <wp:positionV relativeFrom="paragraph">
                  <wp:posOffset>1927860</wp:posOffset>
                </wp:positionV>
                <wp:extent cx="2800350" cy="405765"/>
                <wp:effectExtent l="0" t="0" r="0" b="0"/>
                <wp:wrapSquare wrapText="bothSides"/>
                <wp:docPr id="50" name="Поле 50"/>
                <wp:cNvGraphicFramePr/>
                <a:graphic xmlns:a="http://schemas.openxmlformats.org/drawingml/2006/main">
                  <a:graphicData uri="http://schemas.microsoft.com/office/word/2010/wordprocessingShape">
                    <wps:wsp>
                      <wps:cNvSpPr txBox="1"/>
                      <wps:spPr>
                        <a:xfrm>
                          <a:off x="0" y="0"/>
                          <a:ext cx="2800350" cy="405765"/>
                        </a:xfrm>
                        <a:prstGeom prst="rect">
                          <a:avLst/>
                        </a:prstGeom>
                        <a:solidFill>
                          <a:prstClr val="white"/>
                        </a:solidFill>
                        <a:ln>
                          <a:noFill/>
                        </a:ln>
                        <a:effectLst/>
                      </wps:spPr>
                      <wps:txbx>
                        <w:txbxContent>
                          <w:p w:rsidR="009C12E2" w:rsidRPr="00AE75A9" w:rsidRDefault="009C12E2" w:rsidP="00540E04">
                            <w:pPr>
                              <w:pStyle w:val="ae"/>
                              <w:rPr>
                                <w:rFonts w:asciiTheme="majorHAnsi" w:eastAsiaTheme="majorEastAsia" w:hAnsiTheme="majorHAnsi" w:cstheme="majorBidi"/>
                                <w:noProof/>
                                <w:sz w:val="24"/>
                                <w:szCs w:val="24"/>
                              </w:rPr>
                            </w:pPr>
                            <w:r w:rsidRPr="00AE75A9">
                              <w:t>Фото 13. Туалет в одиночной камере цокольного этажа СИЗО-1</w:t>
                            </w:r>
                          </w:p>
                          <w:p w:rsidR="009C12E2" w:rsidRDefault="009C12E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0" o:spid="_x0000_s1032" type="#_x0000_t202" style="position:absolute;left:0;text-align:left;margin-left:.1pt;margin-top:151.8pt;width:220.5pt;height:31.95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" stroked="f">
                <v:textbox inset="0,0,0,0">
                  <w:txbxContent>
                    <w:p w:rsidR="009C12E2" w:rsidRPr="00AE75A9" w:rsidRDefault="009C12E2" w:rsidP="00540E04">
                      <w:pPr>
                        <w:pStyle w:val="ae"/>
                        <w:rPr>
                          <w:rFonts w:asciiTheme="majorHAnsi" w:eastAsiaTheme="majorEastAsia" w:hAnsiTheme="majorHAnsi" w:cstheme="majorBidi"/>
                          <w:noProof/>
                          <w:sz w:val="24"/>
                          <w:szCs w:val="24"/>
                        </w:rPr>
                      </w:pPr>
                      <w:r w:rsidRPr="00AE75A9">
                        <w:t>Фото 13. Туалет в одиночной камере цокольного этажа СИЗО-1</w:t>
                      </w:r>
                    </w:p>
                    <w:p w:rsidR="009C12E2" w:rsidRDefault="009C12E2"/>
                  </w:txbxContent>
                </v:textbox>
                <w10:wrap type="square"/>
              </v:shape>
            </w:pict>
          </mc:Fallback>
        </mc:AlternateContent>
      </w:r>
      <w:r w:rsidR="000B0BB6" w:rsidRPr="00756E63">
        <w:rPr>
          <w:rFonts w:ascii="Times New Roman" w:hAnsi="Times New Roman" w:cs="Times New Roman"/>
          <w:noProof/>
          <w:lang w:eastAsia="ru-RU"/>
        </w:rPr>
        <mc:AlternateContent>
          <mc:Choice Requires="wps">
            <w:drawing>
              <wp:anchor distT="0" distB="0" distL="114300" distR="114300" simplePos="0" relativeHeight="251967488" behindDoc="0" locked="0" layoutInCell="1" allowOverlap="1" wp14:anchorId="37BEF18C" wp14:editId="3345478D">
                <wp:simplePos x="0" y="0"/>
                <wp:positionH relativeFrom="column">
                  <wp:posOffset>3106420</wp:posOffset>
                </wp:positionH>
                <wp:positionV relativeFrom="paragraph">
                  <wp:posOffset>1927860</wp:posOffset>
                </wp:positionV>
                <wp:extent cx="2783840" cy="635"/>
                <wp:effectExtent l="0" t="0" r="0" b="0"/>
                <wp:wrapSquare wrapText="bothSides"/>
                <wp:docPr id="346" name="Поле 346"/>
                <wp:cNvGraphicFramePr/>
                <a:graphic xmlns:a="http://schemas.openxmlformats.org/drawingml/2006/main">
                  <a:graphicData uri="http://schemas.microsoft.com/office/word/2010/wordprocessingShape">
                    <wps:wsp>
                      <wps:cNvSpPr txBox="1"/>
                      <wps:spPr>
                        <a:xfrm>
                          <a:off x="0" y="0"/>
                          <a:ext cx="2783840" cy="635"/>
                        </a:xfrm>
                        <a:prstGeom prst="rect">
                          <a:avLst/>
                        </a:prstGeom>
                        <a:solidFill>
                          <a:prstClr val="white"/>
                        </a:solidFill>
                        <a:ln>
                          <a:noFill/>
                        </a:ln>
                        <a:effectLst/>
                      </wps:spPr>
                      <wps:txbx>
                        <w:txbxContent>
                          <w:p w:rsidR="009C12E2" w:rsidRPr="00AE75A9" w:rsidRDefault="009C12E2" w:rsidP="000B0BB6">
                            <w:pPr>
                              <w:pStyle w:val="ae"/>
                              <w:rPr>
                                <w:rFonts w:asciiTheme="majorHAnsi" w:eastAsiaTheme="majorEastAsia" w:hAnsiTheme="majorHAnsi" w:cstheme="majorBidi"/>
                                <w:noProof/>
                                <w:sz w:val="24"/>
                                <w:szCs w:val="24"/>
                              </w:rPr>
                            </w:pPr>
                            <w:r w:rsidRPr="00AE75A9">
                              <w:t>Фото 14. Единственный источник света в одиночной камере цокольного этажа СИЗО-1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6" o:spid="_x0000_s1033" type="#_x0000_t202" style="position:absolute;left:0;text-align:left;margin-left:244.6pt;margin-top:151.8pt;width:219.2pt;height:.05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" stroked="f">
                <v:textbox style="mso-fit-shape-to-text:t" inset="0,0,0,0">
                  <w:txbxContent>
                    <w:p w:rsidR="009C12E2" w:rsidRPr="00AE75A9" w:rsidRDefault="009C12E2" w:rsidP="000B0BB6">
                      <w:pPr>
                        <w:pStyle w:val="ae"/>
                        <w:rPr>
                          <w:rFonts w:asciiTheme="majorHAnsi" w:eastAsiaTheme="majorEastAsia" w:hAnsiTheme="majorHAnsi" w:cstheme="majorBidi"/>
                          <w:noProof/>
                          <w:sz w:val="24"/>
                          <w:szCs w:val="24"/>
                        </w:rPr>
                      </w:pPr>
                      <w:r w:rsidRPr="00AE75A9">
                        <w:t>Фото 14. Единственный источник света в одиночной камере цокольного этажа СИЗО-1</w:t>
                      </w:r>
                    </w:p>
                  </w:txbxContent>
                </v:textbox>
                <w10:wrap type="square"/>
              </v:shape>
            </w:pict>
          </mc:Fallback>
        </mc:AlternateContent>
      </w:r>
      <w:r w:rsidR="000B0BB6" w:rsidRPr="00756E63">
        <w:rPr>
          <w:rFonts w:ascii="Times New Roman" w:eastAsiaTheme="majorEastAsia" w:hAnsi="Times New Roman" w:cs="Times New Roman"/>
          <w:bCs/>
          <w:noProof/>
          <w:sz w:val="24"/>
          <w:szCs w:val="24"/>
          <w:lang w:eastAsia="ru-RU"/>
        </w:rPr>
        <w:drawing>
          <wp:anchor distT="0" distB="0" distL="114300" distR="114300" simplePos="0" relativeHeight="251965440" behindDoc="0" locked="0" layoutInCell="1" allowOverlap="1" wp14:anchorId="03D6AED7" wp14:editId="5DFE0D93">
            <wp:simplePos x="0" y="0"/>
            <wp:positionH relativeFrom="column">
              <wp:posOffset>3017520</wp:posOffset>
            </wp:positionH>
            <wp:positionV relativeFrom="paragraph">
              <wp:posOffset>-43815</wp:posOffset>
            </wp:positionV>
            <wp:extent cx="2869565" cy="1914525"/>
            <wp:effectExtent l="0" t="0" r="6985" b="9525"/>
            <wp:wrapSquare wrapText="bothSides"/>
            <wp:docPr id="345" name="Рисунок 345" descr="C:\Users\Admin\Downloads\чуй 0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чуй 028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95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540E04" w:rsidRPr="00756E63">
        <w:rPr>
          <w:rFonts w:ascii="Times New Roman" w:eastAsiaTheme="majorEastAsia" w:hAnsi="Times New Roman" w:cs="Times New Roman"/>
          <w:bCs/>
          <w:noProof/>
          <w:sz w:val="24"/>
          <w:szCs w:val="24"/>
          <w:lang w:eastAsia="ru-RU"/>
        </w:rPr>
        <w:drawing>
          <wp:anchor distT="0" distB="0" distL="114300" distR="114300" simplePos="0" relativeHeight="251956224" behindDoc="0" locked="0" layoutInCell="1" allowOverlap="1" wp14:anchorId="765BA554" wp14:editId="34E27B0E">
            <wp:simplePos x="0" y="0"/>
            <wp:positionH relativeFrom="column">
              <wp:posOffset>1270</wp:posOffset>
            </wp:positionH>
            <wp:positionV relativeFrom="paragraph">
              <wp:posOffset>3810</wp:posOffset>
            </wp:positionV>
            <wp:extent cx="2800350" cy="1868170"/>
            <wp:effectExtent l="0" t="0" r="0" b="0"/>
            <wp:wrapSquare wrapText="bothSides"/>
            <wp:docPr id="37" name="Рисунок 37" descr="C:\Users\Admin\Downloads\чуй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чуй 0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0350" cy="186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F51" w:rsidRPr="00756E63">
        <w:rPr>
          <w:rFonts w:ascii="Times New Roman" w:eastAsiaTheme="majorEastAsia" w:hAnsi="Times New Roman" w:cs="Times New Roman"/>
          <w:bCs/>
          <w:sz w:val="24"/>
          <w:szCs w:val="24"/>
        </w:rPr>
        <w:t xml:space="preserve">Камеры СИЗО-5 в г.Ош для осужденных к пожизненному лишению свободы также расположены в цокольных помещениях. </w:t>
      </w:r>
    </w:p>
    <w:p w:rsidR="00C80798" w:rsidRPr="00756E63" w:rsidRDefault="00320C1F" w:rsidP="00061BC9">
      <w:pPr>
        <w:spacing w:line="240" w:lineRule="auto"/>
        <w:ind w:firstLine="720"/>
        <w:contextualSpacing/>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 </w:t>
      </w:r>
      <w:r w:rsidR="000E5559" w:rsidRPr="00756E63">
        <w:rPr>
          <w:rFonts w:ascii="Times New Roman" w:eastAsiaTheme="majorEastAsia" w:hAnsi="Times New Roman" w:cs="Times New Roman"/>
          <w:bCs/>
          <w:sz w:val="24"/>
          <w:szCs w:val="24"/>
        </w:rPr>
        <w:t>ответе</w:t>
      </w:r>
      <w:r w:rsidRPr="00756E63">
        <w:rPr>
          <w:rFonts w:ascii="Times New Roman" w:eastAsiaTheme="majorEastAsia" w:hAnsi="Times New Roman" w:cs="Times New Roman"/>
          <w:bCs/>
          <w:sz w:val="24"/>
          <w:szCs w:val="24"/>
        </w:rPr>
        <w:t xml:space="preserve"> ГСИН при Правительстве Кыргызской Республики</w:t>
      </w:r>
      <w:r w:rsidRPr="00756E63">
        <w:rPr>
          <w:rStyle w:val="a9"/>
          <w:rFonts w:ascii="Times New Roman" w:eastAsiaTheme="majorEastAsia" w:hAnsi="Times New Roman" w:cs="Times New Roman"/>
          <w:bCs/>
          <w:sz w:val="24"/>
          <w:szCs w:val="24"/>
        </w:rPr>
        <w:footnoteReference w:id="40"/>
      </w:r>
      <w:r w:rsidRPr="00756E63">
        <w:rPr>
          <w:rFonts w:ascii="Times New Roman" w:eastAsiaTheme="majorEastAsia" w:hAnsi="Times New Roman" w:cs="Times New Roman"/>
          <w:bCs/>
          <w:sz w:val="24"/>
          <w:szCs w:val="24"/>
        </w:rPr>
        <w:t xml:space="preserve"> </w:t>
      </w:r>
      <w:r w:rsidR="000E5559" w:rsidRPr="00756E63">
        <w:rPr>
          <w:rFonts w:ascii="Times New Roman" w:eastAsiaTheme="majorEastAsia" w:hAnsi="Times New Roman" w:cs="Times New Roman"/>
          <w:bCs/>
          <w:sz w:val="24"/>
          <w:szCs w:val="24"/>
        </w:rPr>
        <w:t xml:space="preserve">на запрос Национального центра </w:t>
      </w:r>
      <w:r w:rsidRPr="00756E63">
        <w:rPr>
          <w:rFonts w:ascii="Times New Roman" w:eastAsiaTheme="majorEastAsia" w:hAnsi="Times New Roman" w:cs="Times New Roman"/>
          <w:bCs/>
          <w:sz w:val="24"/>
          <w:szCs w:val="24"/>
        </w:rPr>
        <w:t>указано, что</w:t>
      </w:r>
      <w:r w:rsidR="00241158" w:rsidRPr="00756E63">
        <w:rPr>
          <w:rFonts w:ascii="Times New Roman" w:eastAsiaTheme="majorEastAsia" w:hAnsi="Times New Roman" w:cs="Times New Roman"/>
          <w:bCs/>
          <w:sz w:val="24"/>
          <w:szCs w:val="24"/>
        </w:rPr>
        <w:t>,</w:t>
      </w:r>
      <w:r w:rsidRPr="00756E63">
        <w:rPr>
          <w:rFonts w:ascii="Times New Roman" w:eastAsiaTheme="majorEastAsia" w:hAnsi="Times New Roman" w:cs="Times New Roman"/>
          <w:bCs/>
          <w:sz w:val="24"/>
          <w:szCs w:val="24"/>
        </w:rPr>
        <w:t xml:space="preserve"> </w:t>
      </w:r>
      <w:r w:rsidR="00241158" w:rsidRPr="00756E63">
        <w:rPr>
          <w:rFonts w:ascii="Times New Roman" w:eastAsiaTheme="majorEastAsia" w:hAnsi="Times New Roman" w:cs="Times New Roman"/>
          <w:bCs/>
          <w:sz w:val="24"/>
          <w:szCs w:val="24"/>
        </w:rPr>
        <w:t>в соответствии с техническим паспортом учреждения №21, в подвальном помещении расположено 7 камер штрафного изолятора. В связи с отсутствием помещений, оборудованных в соответствии с действующим законодательством К</w:t>
      </w:r>
      <w:r w:rsidR="00806E5D" w:rsidRPr="00756E63">
        <w:rPr>
          <w:rFonts w:ascii="Times New Roman" w:eastAsiaTheme="majorEastAsia" w:hAnsi="Times New Roman" w:cs="Times New Roman"/>
          <w:bCs/>
          <w:sz w:val="24"/>
          <w:szCs w:val="24"/>
        </w:rPr>
        <w:t>ыргызской Республики</w:t>
      </w:r>
      <w:r w:rsidR="00241158" w:rsidRPr="00756E63">
        <w:rPr>
          <w:rFonts w:ascii="Times New Roman" w:eastAsiaTheme="majorEastAsia" w:hAnsi="Times New Roman" w:cs="Times New Roman"/>
          <w:bCs/>
          <w:sz w:val="24"/>
          <w:szCs w:val="24"/>
        </w:rPr>
        <w:t>, а также надлежащего финансирования</w:t>
      </w:r>
      <w:r w:rsidR="00806E5D" w:rsidRPr="00756E63">
        <w:rPr>
          <w:rFonts w:ascii="Times New Roman" w:eastAsiaTheme="majorEastAsia" w:hAnsi="Times New Roman" w:cs="Times New Roman"/>
          <w:bCs/>
          <w:sz w:val="24"/>
          <w:szCs w:val="24"/>
        </w:rPr>
        <w:t xml:space="preserve"> </w:t>
      </w:r>
      <w:r w:rsidR="00241158" w:rsidRPr="00756E63">
        <w:rPr>
          <w:rFonts w:ascii="Times New Roman" w:eastAsiaTheme="majorEastAsia" w:hAnsi="Times New Roman" w:cs="Times New Roman"/>
          <w:bCs/>
          <w:sz w:val="24"/>
          <w:szCs w:val="24"/>
        </w:rPr>
        <w:t>из государственного бюджета для строительства указанных объектов, в настоящее время закрытие камер в подвальных помещениях учреждений №21 и 25 не представляется возможным. После ввода в эксплуатацию второго режимного корпуса Специального комплекса для содержания осужденных к пожизненному лишению свободы в учреждении №19, осужденные к пожизненному лишению свободы будут переведены из следственных изоляторов.</w:t>
      </w:r>
    </w:p>
    <w:p w:rsidR="00241158" w:rsidRPr="00756E63" w:rsidRDefault="00241158" w:rsidP="00061BC9">
      <w:pPr>
        <w:spacing w:line="240" w:lineRule="auto"/>
        <w:ind w:firstLine="720"/>
        <w:contextualSpacing/>
        <w:jc w:val="both"/>
        <w:rPr>
          <w:rFonts w:ascii="Times New Roman" w:eastAsiaTheme="majorEastAsia" w:hAnsi="Times New Roman" w:cs="Times New Roman"/>
          <w:bCs/>
          <w:sz w:val="24"/>
          <w:szCs w:val="24"/>
        </w:rPr>
      </w:pPr>
    </w:p>
    <w:p w:rsidR="00061BC9" w:rsidRPr="00756E63" w:rsidRDefault="00061BC9" w:rsidP="00914A31">
      <w:pPr>
        <w:keepNext/>
        <w:keepLines/>
        <w:numPr>
          <w:ilvl w:val="0"/>
          <w:numId w:val="27"/>
        </w:numPr>
        <w:spacing w:before="200" w:after="0" w:line="240" w:lineRule="auto"/>
        <w:contextualSpacing/>
        <w:outlineLvl w:val="1"/>
        <w:rPr>
          <w:rFonts w:ascii="Times New Roman" w:eastAsiaTheme="majorEastAsia" w:hAnsi="Times New Roman" w:cs="Times New Roman"/>
          <w:bCs/>
          <w:sz w:val="24"/>
          <w:szCs w:val="24"/>
          <w:u w:val="single"/>
        </w:rPr>
      </w:pPr>
      <w:r w:rsidRPr="00756E63">
        <w:rPr>
          <w:rFonts w:ascii="Times New Roman" w:eastAsiaTheme="majorEastAsia" w:hAnsi="Times New Roman" w:cs="Times New Roman"/>
          <w:bCs/>
          <w:sz w:val="24"/>
          <w:szCs w:val="24"/>
          <w:u w:val="single"/>
        </w:rPr>
        <w:t xml:space="preserve">Неудовлетворительные условия содержания в ИВС ОВД и СИЗО республики. </w:t>
      </w:r>
    </w:p>
    <w:p w:rsidR="00061BC9" w:rsidRPr="00756E63" w:rsidRDefault="00061BC9" w:rsidP="00061BC9">
      <w:pPr>
        <w:keepNext/>
        <w:keepLines/>
        <w:spacing w:before="200" w:after="0" w:line="240" w:lineRule="auto"/>
        <w:ind w:left="1068"/>
        <w:contextualSpacing/>
        <w:outlineLvl w:val="1"/>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u w:val="single"/>
        </w:rPr>
        <w:t>Проблема переполненности камер ИВС ОВД, вследствие отсутствия СИЗО</w:t>
      </w:r>
      <w:r w:rsidRPr="00756E63">
        <w:rPr>
          <w:rFonts w:ascii="Times New Roman" w:eastAsiaTheme="majorEastAsia" w:hAnsi="Times New Roman" w:cs="Times New Roman"/>
          <w:bCs/>
          <w:sz w:val="24"/>
          <w:szCs w:val="24"/>
        </w:rPr>
        <w:t>.</w:t>
      </w:r>
    </w:p>
    <w:p w:rsidR="00061BC9" w:rsidRPr="00756E63" w:rsidRDefault="00061BC9" w:rsidP="00061BC9">
      <w:pPr>
        <w:keepNext/>
        <w:keepLines/>
        <w:spacing w:before="200" w:after="0" w:line="240" w:lineRule="auto"/>
        <w:contextualSpacing/>
        <w:outlineLvl w:val="1"/>
        <w:rPr>
          <w:rFonts w:ascii="Times New Roman" w:eastAsiaTheme="majorEastAsia" w:hAnsi="Times New Roman" w:cs="Times New Roman"/>
          <w:bCs/>
          <w:sz w:val="24"/>
          <w:szCs w:val="24"/>
        </w:rPr>
      </w:pPr>
    </w:p>
    <w:p w:rsidR="00061BC9" w:rsidRPr="00756E63" w:rsidRDefault="00061BC9" w:rsidP="00061BC9">
      <w:pPr>
        <w:keepNext/>
        <w:keepLines/>
        <w:spacing w:before="200" w:after="0" w:line="240" w:lineRule="auto"/>
        <w:ind w:firstLine="709"/>
        <w:contextualSpacing/>
        <w:jc w:val="both"/>
        <w:outlineLvl w:val="1"/>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Из всех ИВС, расположенных в Иссык-Кульской области, учреждениями с самыми худшими условиями содержания признаны ИВС ОВД Джеты-Огузского района и ИВС г</w:t>
      </w:r>
      <w:r w:rsidR="00796FD7" w:rsidRPr="00756E63">
        <w:rPr>
          <w:rFonts w:ascii="Times New Roman" w:eastAsiaTheme="majorEastAsia" w:hAnsi="Times New Roman" w:cs="Times New Roman"/>
          <w:bCs/>
          <w:sz w:val="24"/>
          <w:szCs w:val="24"/>
        </w:rPr>
        <w:t>.</w:t>
      </w:r>
      <w:r w:rsidRPr="00756E63">
        <w:rPr>
          <w:rFonts w:ascii="Times New Roman" w:eastAsiaTheme="majorEastAsia" w:hAnsi="Times New Roman" w:cs="Times New Roman"/>
          <w:bCs/>
          <w:sz w:val="24"/>
          <w:szCs w:val="24"/>
        </w:rPr>
        <w:t>Каракол. Руководство ОВД Джеты-Огузского района объясняет это тем, что рядом строится новое здание ОВД, в связи с чем, средства на ремонт старого здания не выделяются. При этом отмечено, что в новом здании ОВД изолятор временного содержания не предусмотрен.</w:t>
      </w:r>
    </w:p>
    <w:p w:rsidR="00061BC9" w:rsidRPr="00756E63" w:rsidRDefault="00A86966" w:rsidP="00061BC9">
      <w:pPr>
        <w:keepNext/>
        <w:keepLines/>
        <w:spacing w:before="200" w:after="0" w:line="240" w:lineRule="auto"/>
        <w:ind w:firstLine="709"/>
        <w:contextualSpacing/>
        <w:jc w:val="both"/>
        <w:outlineLvl w:val="1"/>
        <w:rPr>
          <w:rFonts w:ascii="Times New Roman" w:eastAsiaTheme="majorEastAsia" w:hAnsi="Times New Roman" w:cs="Times New Roman"/>
          <w:bCs/>
          <w:sz w:val="24"/>
          <w:szCs w:val="24"/>
        </w:rPr>
      </w:pPr>
      <w:r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30624" behindDoc="0" locked="0" layoutInCell="1" allowOverlap="1" wp14:anchorId="375EC22E" wp14:editId="494C3C4C">
            <wp:simplePos x="0" y="0"/>
            <wp:positionH relativeFrom="column">
              <wp:posOffset>2947670</wp:posOffset>
            </wp:positionH>
            <wp:positionV relativeFrom="paragraph">
              <wp:posOffset>110490</wp:posOffset>
            </wp:positionV>
            <wp:extent cx="1882775" cy="1743075"/>
            <wp:effectExtent l="0" t="6350" r="0" b="0"/>
            <wp:wrapSquare wrapText="bothSides"/>
            <wp:docPr id="78" name="Рисунок 78" descr="C:\Users\Администратор\Desktop\работа\фото ИВС Иссык-Куль\Двухместная камера Джети-Огузского И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работа\фото ИВС Иссык-Куль\Двухместная камера Джети-Огузского ИВС.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18827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9C12E2"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31648" behindDoc="0" locked="0" layoutInCell="1" allowOverlap="1" wp14:anchorId="339D0AF0" wp14:editId="2AB97AAC">
            <wp:simplePos x="0" y="0"/>
            <wp:positionH relativeFrom="column">
              <wp:posOffset>59055</wp:posOffset>
            </wp:positionH>
            <wp:positionV relativeFrom="paragraph">
              <wp:posOffset>39370</wp:posOffset>
            </wp:positionV>
            <wp:extent cx="2246630" cy="1685925"/>
            <wp:effectExtent l="0" t="0" r="1270" b="9525"/>
            <wp:wrapSquare wrapText="bothSides"/>
            <wp:docPr id="81" name="Рисунок 81" descr="C:\Users\Администратор\Desktop\работа\фото ИВС Иссык-Куль\Вид камеры в ИВС Джети-Огуз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работа\фото ИВС Иссык-Куль\Вид камеры в ИВС Джети-Огузского района.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663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BC9" w:rsidRPr="00756E63" w:rsidRDefault="00061BC9" w:rsidP="00061BC9">
      <w:pPr>
        <w:keepNext/>
        <w:keepLines/>
        <w:spacing w:before="200" w:after="0" w:line="240" w:lineRule="auto"/>
        <w:ind w:firstLine="709"/>
        <w:contextualSpacing/>
        <w:jc w:val="both"/>
        <w:outlineLvl w:val="1"/>
        <w:rPr>
          <w:rFonts w:ascii="Times New Roman" w:eastAsiaTheme="majorEastAsia" w:hAnsi="Times New Roman" w:cs="Times New Roman"/>
          <w:bCs/>
          <w:sz w:val="24"/>
          <w:szCs w:val="24"/>
        </w:rPr>
      </w:pPr>
    </w:p>
    <w:p w:rsidR="00061BC9" w:rsidRPr="00756E63" w:rsidRDefault="00061BC9" w:rsidP="00061BC9">
      <w:pPr>
        <w:spacing w:after="0" w:line="240" w:lineRule="auto"/>
        <w:rPr>
          <w:rFonts w:ascii="Times New Roman" w:eastAsia="Times New Roman" w:hAnsi="Times New Roman" w:cs="Times New Roman"/>
          <w:noProof/>
          <w:color w:val="000000"/>
          <w:sz w:val="20"/>
          <w:szCs w:val="20"/>
          <w:lang w:eastAsia="ru-RU"/>
        </w:rPr>
      </w:pPr>
      <w:r w:rsidRPr="00756E63">
        <w:rPr>
          <w:rFonts w:ascii="Times New Roman" w:eastAsia="Times New Roman" w:hAnsi="Times New Roman" w:cs="Times New Roman"/>
          <w:noProof/>
          <w:color w:val="000000"/>
          <w:sz w:val="20"/>
          <w:szCs w:val="20"/>
          <w:lang w:eastAsia="ru-RU"/>
        </w:rPr>
        <w:t xml:space="preserve">                                                  </w:t>
      </w:r>
    </w:p>
    <w:p w:rsidR="00061BC9" w:rsidRPr="00756E63" w:rsidRDefault="00061BC9" w:rsidP="00061BC9">
      <w:pPr>
        <w:spacing w:after="0" w:line="240" w:lineRule="auto"/>
        <w:rPr>
          <w:rFonts w:ascii="Times New Roman" w:eastAsia="Times New Roman" w:hAnsi="Times New Roman" w:cs="Times New Roman"/>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796FD7" w:rsidRPr="00756E63" w:rsidRDefault="00796FD7"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320C1F" w:rsidRPr="00756E63" w:rsidRDefault="00320C1F"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9C12E2" w:rsidP="00061BC9">
      <w:pPr>
        <w:spacing w:after="0" w:line="240" w:lineRule="auto"/>
        <w:rPr>
          <w:rFonts w:ascii="Times New Roman" w:eastAsia="Times New Roman" w:hAnsi="Times New Roman" w:cs="Times New Roman"/>
          <w:b/>
          <w:noProof/>
          <w:color w:val="000000"/>
          <w:sz w:val="20"/>
          <w:szCs w:val="20"/>
          <w:lang w:eastAsia="ru-RU"/>
        </w:rPr>
      </w:pPr>
      <w:r w:rsidRPr="00756E63">
        <w:rPr>
          <w:rFonts w:ascii="Times New Roman" w:eastAsia="Times New Roman" w:hAnsi="Times New Roman" w:cs="Times New Roman"/>
          <w:noProof/>
          <w:color w:val="000000"/>
          <w:sz w:val="20"/>
          <w:szCs w:val="20"/>
          <w:lang w:eastAsia="ru-RU"/>
        </w:rPr>
        <w:lastRenderedPageBreak/>
        <w:drawing>
          <wp:anchor distT="0" distB="0" distL="114300" distR="114300" simplePos="0" relativeHeight="251936768" behindDoc="0" locked="0" layoutInCell="1" allowOverlap="1" wp14:anchorId="221EF81F" wp14:editId="192173AA">
            <wp:simplePos x="0" y="0"/>
            <wp:positionH relativeFrom="column">
              <wp:posOffset>3016250</wp:posOffset>
            </wp:positionH>
            <wp:positionV relativeFrom="paragraph">
              <wp:posOffset>-319405</wp:posOffset>
            </wp:positionV>
            <wp:extent cx="1930400" cy="1757045"/>
            <wp:effectExtent l="0" t="0" r="0" b="0"/>
            <wp:wrapSquare wrapText="bothSides"/>
            <wp:docPr id="84" name="Рисунок 84" descr="C:\Users\Администратор\Desktop\работа\фото ИВС Иссык-Куль\Прогулочный двор и туалет в ИВС ДЖ-Огуз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работа\фото ИВС Иссык-Куль\Прогулочный двор и туалет в ИВС ДЖ-Огузского район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30400"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29600" behindDoc="0" locked="0" layoutInCell="1" allowOverlap="1" wp14:anchorId="3EF97EA4" wp14:editId="047C3A51">
            <wp:simplePos x="0" y="0"/>
            <wp:positionH relativeFrom="column">
              <wp:posOffset>-89535</wp:posOffset>
            </wp:positionH>
            <wp:positionV relativeFrom="paragraph">
              <wp:posOffset>-257810</wp:posOffset>
            </wp:positionV>
            <wp:extent cx="2206625" cy="1800225"/>
            <wp:effectExtent l="0" t="0" r="3175" b="9525"/>
            <wp:wrapSquare wrapText="bothSides"/>
            <wp:docPr id="82" name="Рисунок 82" descr="C:\Users\Администратор\Desktop\работа\фото ИВС Иссык-Куль\Умывальник в прогулочном дворе Джети-Огузского И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работа\фото ИВС Иссык-Куль\Умывальник в прогулочном дворе Джети-Огузского ИВС.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066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r w:rsidRPr="00756E63">
        <w:rPr>
          <w:rFonts w:ascii="Times New Roman" w:hAnsi="Times New Roman" w:cs="Times New Roman"/>
          <w:noProof/>
          <w:lang w:eastAsia="ru-RU"/>
        </w:rPr>
        <mc:AlternateContent>
          <mc:Choice Requires="wps">
            <w:drawing>
              <wp:anchor distT="0" distB="0" distL="114300" distR="114300" simplePos="0" relativeHeight="251937792" behindDoc="0" locked="0" layoutInCell="1" allowOverlap="1" wp14:anchorId="6C1DDD2C" wp14:editId="50BADB44">
                <wp:simplePos x="0" y="0"/>
                <wp:positionH relativeFrom="column">
                  <wp:posOffset>-170180</wp:posOffset>
                </wp:positionH>
                <wp:positionV relativeFrom="paragraph">
                  <wp:posOffset>83185</wp:posOffset>
                </wp:positionV>
                <wp:extent cx="5124450" cy="635"/>
                <wp:effectExtent l="0" t="0" r="0" b="0"/>
                <wp:wrapSquare wrapText="bothSides"/>
                <wp:docPr id="59" name="Поле 59"/>
                <wp:cNvGraphicFramePr/>
                <a:graphic xmlns:a="http://schemas.openxmlformats.org/drawingml/2006/main">
                  <a:graphicData uri="http://schemas.microsoft.com/office/word/2010/wordprocessingShape">
                    <wps:wsp>
                      <wps:cNvSpPr txBox="1"/>
                      <wps:spPr>
                        <a:xfrm>
                          <a:off x="0" y="0"/>
                          <a:ext cx="5124450" cy="635"/>
                        </a:xfrm>
                        <a:prstGeom prst="rect">
                          <a:avLst/>
                        </a:prstGeom>
                        <a:solidFill>
                          <a:prstClr val="white"/>
                        </a:solidFill>
                        <a:ln>
                          <a:noFill/>
                        </a:ln>
                        <a:effectLst/>
                      </wps:spPr>
                      <wps:txbx>
                        <w:txbxContent>
                          <w:p w:rsidR="009C12E2" w:rsidRPr="005C2F30" w:rsidRDefault="009C12E2" w:rsidP="00061BC9">
                            <w:pPr>
                              <w:pStyle w:val="ae"/>
                              <w:rPr>
                                <w:rFonts w:ascii="Times New Roman" w:eastAsia="Times New Roman" w:hAnsi="Times New Roman" w:cs="Times New Roman"/>
                                <w:noProof/>
                                <w:color w:val="000000"/>
                                <w:sz w:val="20"/>
                                <w:szCs w:val="20"/>
                              </w:rPr>
                            </w:pPr>
                            <w:r>
                              <w:t xml:space="preserve">Фото 15-18. Камеры и прогулочный двор ИВС ОВД </w:t>
                            </w:r>
                            <w:proofErr w:type="spellStart"/>
                            <w:r>
                              <w:t>Джети-Огузского</w:t>
                            </w:r>
                            <w:proofErr w:type="spellEnd"/>
                            <w:r>
                              <w:t xml:space="preserve">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9" o:spid="_x0000_s1034" type="#_x0000_t202" style="position:absolute;margin-left:-13.4pt;margin-top:6.55pt;width:403.5pt;height:.05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" stroked="f">
                <v:textbox style="mso-fit-shape-to-text:t" inset="0,0,0,0">
                  <w:txbxContent>
                    <w:p w:rsidR="009C12E2" w:rsidRPr="005C2F30" w:rsidRDefault="009C12E2" w:rsidP="00061BC9">
                      <w:pPr>
                        <w:pStyle w:val="ae"/>
                        <w:rPr>
                          <w:rFonts w:ascii="Times New Roman" w:eastAsia="Times New Roman" w:hAnsi="Times New Roman" w:cs="Times New Roman"/>
                          <w:noProof/>
                          <w:color w:val="000000"/>
                          <w:sz w:val="20"/>
                          <w:szCs w:val="20"/>
                        </w:rPr>
                      </w:pPr>
                      <w:r>
                        <w:t xml:space="preserve">Фото 15-18. Камеры и прогулочный двор ИВС ОВД </w:t>
                      </w:r>
                      <w:proofErr w:type="spellStart"/>
                      <w:r>
                        <w:t>Джети-Огузского</w:t>
                      </w:r>
                      <w:proofErr w:type="spellEnd"/>
                      <w:r>
                        <w:t xml:space="preserve"> района</w:t>
                      </w:r>
                    </w:p>
                  </w:txbxContent>
                </v:textbox>
                <w10:wrap type="square"/>
              </v:shape>
            </w:pict>
          </mc:Fallback>
        </mc:AlternateContent>
      </w: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b/>
          <w:noProof/>
          <w:color w:val="000000"/>
          <w:sz w:val="20"/>
          <w:szCs w:val="20"/>
          <w:lang w:eastAsia="ru-RU"/>
        </w:rPr>
      </w:pPr>
    </w:p>
    <w:p w:rsidR="00061BC9" w:rsidRPr="00756E63" w:rsidRDefault="00061BC9" w:rsidP="00061BC9">
      <w:pPr>
        <w:spacing w:after="0" w:line="240" w:lineRule="auto"/>
        <w:rPr>
          <w:rFonts w:ascii="Times New Roman" w:eastAsia="Times New Roman" w:hAnsi="Times New Roman" w:cs="Times New Roman"/>
          <w:noProof/>
          <w:color w:val="000000"/>
          <w:sz w:val="20"/>
          <w:szCs w:val="20"/>
          <w:lang w:eastAsia="ru-RU"/>
        </w:rPr>
      </w:pPr>
    </w:p>
    <w:p w:rsidR="00061BC9" w:rsidRPr="00756E63" w:rsidRDefault="00C56C08" w:rsidP="00061BC9">
      <w:pPr>
        <w:spacing w:after="0" w:line="240" w:lineRule="auto"/>
        <w:rPr>
          <w:rFonts w:ascii="Times New Roman" w:eastAsia="Times New Roman" w:hAnsi="Times New Roman" w:cs="Times New Roman"/>
          <w:noProof/>
          <w:color w:val="000000"/>
          <w:sz w:val="20"/>
          <w:szCs w:val="20"/>
          <w:lang w:eastAsia="ru-RU"/>
        </w:rPr>
      </w:pPr>
      <w:r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34720" behindDoc="0" locked="0" layoutInCell="1" allowOverlap="1" wp14:anchorId="2B7AAA54" wp14:editId="1BE51E34">
            <wp:simplePos x="0" y="0"/>
            <wp:positionH relativeFrom="column">
              <wp:posOffset>2806065</wp:posOffset>
            </wp:positionH>
            <wp:positionV relativeFrom="paragraph">
              <wp:posOffset>-635</wp:posOffset>
            </wp:positionV>
            <wp:extent cx="2324735" cy="1743075"/>
            <wp:effectExtent l="0" t="0" r="0" b="9525"/>
            <wp:wrapSquare wrapText="bothSides"/>
            <wp:docPr id="87" name="Рисунок 87" descr="C:\Users\Администратор\Desktop\работа\фото ИВС Иссык-Куль\Замер камеры ИВС г. Кара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работа\фото ИВС Иссык-Куль\Замер камеры ИВС г. Каракол.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473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BC9" w:rsidRPr="00756E63">
        <w:rPr>
          <w:rFonts w:ascii="Times New Roman" w:eastAsia="Times New Roman" w:hAnsi="Times New Roman" w:cs="Times New Roman"/>
          <w:noProof/>
          <w:color w:val="000000"/>
          <w:sz w:val="20"/>
          <w:szCs w:val="20"/>
          <w:lang w:eastAsia="ru-RU"/>
        </w:rPr>
        <w:t xml:space="preserve">   </w:t>
      </w:r>
      <w:r w:rsidR="00061BC9" w:rsidRPr="00756E63">
        <w:rPr>
          <w:rFonts w:ascii="Times New Roman" w:eastAsia="Times New Roman" w:hAnsi="Times New Roman" w:cs="Times New Roman"/>
          <w:noProof/>
          <w:color w:val="000000"/>
          <w:sz w:val="20"/>
          <w:szCs w:val="20"/>
          <w:lang w:eastAsia="ru-RU"/>
        </w:rPr>
        <w:drawing>
          <wp:inline distT="0" distB="0" distL="0" distR="0" wp14:anchorId="3FC46185" wp14:editId="6BDE00BB">
            <wp:extent cx="2362200" cy="1772704"/>
            <wp:effectExtent l="0" t="0" r="0" b="0"/>
            <wp:docPr id="329" name="Рисунок 329" descr="C:\Users\Администратор\Desktop\работа\фото ИВС Иссык-Куль\прогулочный двор ИВС г. Кара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работа\фото ИВС Иссык-Куль\прогулочный двор ИВС г. Каракол.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81889" cy="1787480"/>
                    </a:xfrm>
                    <a:prstGeom prst="rect">
                      <a:avLst/>
                    </a:prstGeom>
                    <a:noFill/>
                    <a:ln>
                      <a:noFill/>
                    </a:ln>
                  </pic:spPr>
                </pic:pic>
              </a:graphicData>
            </a:graphic>
          </wp:inline>
        </w:drawing>
      </w:r>
    </w:p>
    <w:p w:rsidR="00061BC9" w:rsidRPr="00756E63" w:rsidRDefault="00061BC9" w:rsidP="00061BC9">
      <w:pPr>
        <w:spacing w:after="0" w:line="240" w:lineRule="auto"/>
        <w:rPr>
          <w:rFonts w:ascii="Times New Roman" w:eastAsia="Times New Roman" w:hAnsi="Times New Roman" w:cs="Times New Roman"/>
          <w:noProof/>
          <w:color w:val="000000"/>
          <w:sz w:val="20"/>
          <w:szCs w:val="20"/>
          <w:lang w:eastAsia="ru-RU"/>
        </w:rPr>
      </w:pPr>
    </w:p>
    <w:p w:rsidR="00061BC9" w:rsidRPr="00756E63" w:rsidRDefault="00BA4232" w:rsidP="00061BC9">
      <w:pPr>
        <w:spacing w:after="0" w:line="240" w:lineRule="auto"/>
        <w:ind w:firstLine="708"/>
        <w:jc w:val="both"/>
        <w:rPr>
          <w:rFonts w:ascii="Times New Roman" w:eastAsia="Times New Roman" w:hAnsi="Times New Roman" w:cs="Times New Roman"/>
          <w:noProof/>
          <w:color w:val="000000"/>
          <w:sz w:val="20"/>
          <w:szCs w:val="20"/>
          <w:lang w:eastAsia="ru-RU"/>
        </w:rPr>
      </w:pPr>
      <w:r w:rsidRPr="00756E63">
        <w:rPr>
          <w:rFonts w:ascii="Times New Roman" w:hAnsi="Times New Roman" w:cs="Times New Roman"/>
          <w:noProof/>
          <w:lang w:eastAsia="ru-RU"/>
        </w:rPr>
        <mc:AlternateContent>
          <mc:Choice Requires="wps">
            <w:drawing>
              <wp:anchor distT="0" distB="0" distL="114300" distR="114300" simplePos="0" relativeHeight="251938816" behindDoc="0" locked="0" layoutInCell="1" allowOverlap="1" wp14:anchorId="3ECF08D5" wp14:editId="2792B9CF">
                <wp:simplePos x="0" y="0"/>
                <wp:positionH relativeFrom="column">
                  <wp:posOffset>-170180</wp:posOffset>
                </wp:positionH>
                <wp:positionV relativeFrom="paragraph">
                  <wp:posOffset>1515110</wp:posOffset>
                </wp:positionV>
                <wp:extent cx="2505075" cy="635"/>
                <wp:effectExtent l="0" t="0" r="9525" b="0"/>
                <wp:wrapSquare wrapText="bothSides"/>
                <wp:docPr id="62" name="Поле 62"/>
                <wp:cNvGraphicFramePr/>
                <a:graphic xmlns:a="http://schemas.openxmlformats.org/drawingml/2006/main">
                  <a:graphicData uri="http://schemas.microsoft.com/office/word/2010/wordprocessingShape">
                    <wps:wsp>
                      <wps:cNvSpPr txBox="1"/>
                      <wps:spPr>
                        <a:xfrm>
                          <a:off x="0" y="0"/>
                          <a:ext cx="2505075" cy="635"/>
                        </a:xfrm>
                        <a:prstGeom prst="rect">
                          <a:avLst/>
                        </a:prstGeom>
                        <a:solidFill>
                          <a:prstClr val="white"/>
                        </a:solidFill>
                        <a:ln>
                          <a:noFill/>
                        </a:ln>
                        <a:effectLst/>
                      </wps:spPr>
                      <wps:txbx>
                        <w:txbxContent>
                          <w:p w:rsidR="009C12E2" w:rsidRPr="003E48B8" w:rsidRDefault="009C12E2" w:rsidP="00061BC9">
                            <w:pPr>
                              <w:pStyle w:val="ae"/>
                              <w:rPr>
                                <w:rFonts w:ascii="Times New Roman" w:eastAsia="Times New Roman" w:hAnsi="Times New Roman" w:cs="Times New Roman"/>
                                <w:noProof/>
                                <w:color w:val="000000"/>
                                <w:sz w:val="20"/>
                                <w:szCs w:val="20"/>
                              </w:rPr>
                            </w:pPr>
                            <w:r>
                              <w:t>Фото 19-23. Камеры ИВС ОВД г.Каракол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62" o:spid="_x0000_s1035" type="#_x0000_t202" style="position:absolute;left:0;text-align:left;margin-left:-13.4pt;margin-top:119.3pt;width:197.25pt;height:.05p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" stroked="f">
                <v:textbox style="mso-fit-shape-to-text:t" inset="0,0,0,0">
                  <w:txbxContent>
                    <w:p w:rsidR="009C12E2" w:rsidRPr="003E48B8" w:rsidRDefault="009C12E2" w:rsidP="00061BC9">
                      <w:pPr>
                        <w:pStyle w:val="ae"/>
                        <w:rPr>
                          <w:rFonts w:ascii="Times New Roman" w:eastAsia="Times New Roman" w:hAnsi="Times New Roman" w:cs="Times New Roman"/>
                          <w:noProof/>
                          <w:color w:val="000000"/>
                          <w:sz w:val="20"/>
                          <w:szCs w:val="20"/>
                        </w:rPr>
                      </w:pPr>
                      <w:r>
                        <w:t>Фото 19-23. Камеры ИВС ОВД г.Каракол</w:t>
                      </w:r>
                    </w:p>
                  </w:txbxContent>
                </v:textbox>
                <w10:wrap type="square"/>
              </v:shape>
            </w:pict>
          </mc:Fallback>
        </mc:AlternateContent>
      </w:r>
      <w:r w:rsidR="00061BC9"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32672" behindDoc="0" locked="0" layoutInCell="1" allowOverlap="1" wp14:anchorId="42EEF94A" wp14:editId="64DE6379">
            <wp:simplePos x="0" y="0"/>
            <wp:positionH relativeFrom="column">
              <wp:posOffset>4120515</wp:posOffset>
            </wp:positionH>
            <wp:positionV relativeFrom="paragraph">
              <wp:posOffset>24765</wp:posOffset>
            </wp:positionV>
            <wp:extent cx="1917065" cy="1438275"/>
            <wp:effectExtent l="0" t="0" r="6985" b="9525"/>
            <wp:wrapSquare wrapText="bothSides"/>
            <wp:docPr id="330" name="Рисунок 330" descr="C:\Users\Администратор\Desktop\работа\фото ИВС Иссык-Куль\Прогулочный двор  ИВС г. Кара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работа\фото ИВС Иссык-Куль\Прогулочный двор  ИВС г. Каракол.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1706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BC9"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33696" behindDoc="0" locked="0" layoutInCell="1" allowOverlap="1" wp14:anchorId="429AFFC2" wp14:editId="4F529768">
            <wp:simplePos x="0" y="0"/>
            <wp:positionH relativeFrom="column">
              <wp:posOffset>1986915</wp:posOffset>
            </wp:positionH>
            <wp:positionV relativeFrom="paragraph">
              <wp:posOffset>3810</wp:posOffset>
            </wp:positionV>
            <wp:extent cx="1943100" cy="1457325"/>
            <wp:effectExtent l="0" t="0" r="0" b="9525"/>
            <wp:wrapSquare wrapText="bothSides"/>
            <wp:docPr id="331" name="Рисунок 331" descr="C:\Users\Администратор\Desktop\работа\фото ИВС Иссык-Куль\ИВС г. Кара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работа\фото ИВС Иссык-Куль\ИВС г. Каракол.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BC9" w:rsidRPr="00756E63">
        <w:rPr>
          <w:rFonts w:ascii="Times New Roman" w:eastAsia="Times New Roman" w:hAnsi="Times New Roman" w:cs="Times New Roman"/>
          <w:noProof/>
          <w:color w:val="000000"/>
          <w:sz w:val="20"/>
          <w:szCs w:val="20"/>
          <w:lang w:eastAsia="ru-RU"/>
        </w:rPr>
        <w:drawing>
          <wp:anchor distT="0" distB="0" distL="114300" distR="114300" simplePos="0" relativeHeight="251935744" behindDoc="0" locked="0" layoutInCell="1" allowOverlap="1" wp14:anchorId="2E875A22" wp14:editId="19998CAA">
            <wp:simplePos x="0" y="0"/>
            <wp:positionH relativeFrom="column">
              <wp:posOffset>-165735</wp:posOffset>
            </wp:positionH>
            <wp:positionV relativeFrom="paragraph">
              <wp:posOffset>3810</wp:posOffset>
            </wp:positionV>
            <wp:extent cx="1943100" cy="1457325"/>
            <wp:effectExtent l="0" t="0" r="0" b="9525"/>
            <wp:wrapSquare wrapText="bothSides"/>
            <wp:docPr id="332" name="Рисунок 332" descr="C:\Users\Администратор\Desktop\работа\фото ИВС Иссык-Куль\Умывальник в камере ИВС г. Кара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работа\фото ИВС Иссык-Куль\Умывальник в камере ИВС г. Каракол.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BC9" w:rsidRPr="00756E63" w:rsidRDefault="00061BC9" w:rsidP="00061BC9">
      <w:pPr>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ИВС ОВД Кара-</w:t>
      </w:r>
      <w:proofErr w:type="spellStart"/>
      <w:r w:rsidRPr="00756E63">
        <w:rPr>
          <w:rFonts w:ascii="Times New Roman" w:eastAsiaTheme="majorEastAsia" w:hAnsi="Times New Roman" w:cs="Times New Roman"/>
          <w:bCs/>
          <w:sz w:val="24"/>
          <w:szCs w:val="24"/>
        </w:rPr>
        <w:t>Кульджинского</w:t>
      </w:r>
      <w:proofErr w:type="spellEnd"/>
      <w:r w:rsidRPr="00756E63">
        <w:rPr>
          <w:rFonts w:ascii="Times New Roman" w:eastAsiaTheme="majorEastAsia" w:hAnsi="Times New Roman" w:cs="Times New Roman"/>
          <w:bCs/>
          <w:sz w:val="24"/>
          <w:szCs w:val="24"/>
        </w:rPr>
        <w:t xml:space="preserve"> и </w:t>
      </w:r>
      <w:proofErr w:type="spellStart"/>
      <w:r w:rsidRPr="00756E63">
        <w:rPr>
          <w:rFonts w:ascii="Times New Roman" w:eastAsiaTheme="majorEastAsia" w:hAnsi="Times New Roman" w:cs="Times New Roman"/>
          <w:bCs/>
          <w:sz w:val="24"/>
          <w:szCs w:val="24"/>
        </w:rPr>
        <w:t>Чон-Алайского</w:t>
      </w:r>
      <w:proofErr w:type="spellEnd"/>
      <w:r w:rsidRPr="00756E63">
        <w:rPr>
          <w:rFonts w:ascii="Times New Roman" w:eastAsiaTheme="majorEastAsia" w:hAnsi="Times New Roman" w:cs="Times New Roman"/>
          <w:bCs/>
          <w:sz w:val="24"/>
          <w:szCs w:val="24"/>
        </w:rPr>
        <w:t xml:space="preserve"> района имеют самые худшие условия содержани</w:t>
      </w:r>
      <w:r w:rsidR="008726FD" w:rsidRPr="00756E63">
        <w:rPr>
          <w:rFonts w:ascii="Times New Roman" w:eastAsiaTheme="majorEastAsia" w:hAnsi="Times New Roman" w:cs="Times New Roman"/>
          <w:bCs/>
          <w:sz w:val="24"/>
          <w:szCs w:val="24"/>
        </w:rPr>
        <w:t>я среди всех ИВС Ошской области. Отсутствуют нары,</w:t>
      </w:r>
      <w:r w:rsidRPr="00756E63">
        <w:rPr>
          <w:rFonts w:ascii="Times New Roman" w:eastAsiaTheme="majorEastAsia" w:hAnsi="Times New Roman" w:cs="Times New Roman"/>
          <w:bCs/>
          <w:sz w:val="24"/>
          <w:szCs w:val="24"/>
        </w:rPr>
        <w:t xml:space="preserve"> туалеты не отвечают минимальным санитарным требованиям, нет зимних душевых кабин. В ИВС ОВД </w:t>
      </w:r>
      <w:proofErr w:type="spellStart"/>
      <w:r w:rsidRPr="00756E63">
        <w:rPr>
          <w:rFonts w:ascii="Times New Roman" w:eastAsiaTheme="majorEastAsia" w:hAnsi="Times New Roman" w:cs="Times New Roman"/>
          <w:bCs/>
          <w:sz w:val="24"/>
          <w:szCs w:val="24"/>
        </w:rPr>
        <w:t>Чон-Алайского</w:t>
      </w:r>
      <w:proofErr w:type="spellEnd"/>
      <w:r w:rsidRPr="00756E63">
        <w:rPr>
          <w:rFonts w:ascii="Times New Roman" w:eastAsiaTheme="majorEastAsia" w:hAnsi="Times New Roman" w:cs="Times New Roman"/>
          <w:bCs/>
          <w:sz w:val="24"/>
          <w:szCs w:val="24"/>
        </w:rPr>
        <w:t xml:space="preserve"> района отсутствует отопление, нет душевых.</w:t>
      </w:r>
    </w:p>
    <w:p w:rsidR="00EA33A3" w:rsidRPr="00756E63" w:rsidRDefault="0016686C" w:rsidP="00061BC9">
      <w:pPr>
        <w:spacing w:after="0" w:line="240" w:lineRule="auto"/>
        <w:ind w:firstLine="709"/>
        <w:jc w:val="both"/>
        <w:rPr>
          <w:rFonts w:ascii="Times New Roman" w:eastAsiaTheme="majorEastAsia" w:hAnsi="Times New Roman" w:cs="Times New Roman"/>
          <w:bCs/>
          <w:sz w:val="24"/>
          <w:szCs w:val="24"/>
        </w:rPr>
      </w:pPr>
      <w:r w:rsidRPr="00756E63">
        <w:rPr>
          <w:rFonts w:ascii="Times New Roman" w:hAnsi="Times New Roman" w:cs="Times New Roman"/>
          <w:b/>
          <w:noProof/>
          <w:sz w:val="28"/>
          <w:szCs w:val="28"/>
          <w:lang w:eastAsia="ru-RU"/>
        </w:rPr>
        <w:drawing>
          <wp:anchor distT="0" distB="0" distL="114300" distR="114300" simplePos="0" relativeHeight="251972608" behindDoc="0" locked="0" layoutInCell="1" allowOverlap="1" wp14:anchorId="32B62615" wp14:editId="10DFC2AE">
            <wp:simplePos x="0" y="0"/>
            <wp:positionH relativeFrom="column">
              <wp:posOffset>-55880</wp:posOffset>
            </wp:positionH>
            <wp:positionV relativeFrom="paragraph">
              <wp:posOffset>122555</wp:posOffset>
            </wp:positionV>
            <wp:extent cx="2855595" cy="1911350"/>
            <wp:effectExtent l="0" t="0" r="1905" b="0"/>
            <wp:wrapSquare wrapText="bothSides"/>
            <wp:docPr id="350" name="Рисунок 350" descr="IMG_20170808_11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70808_1114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5595" cy="19113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061BC9">
      <w:pPr>
        <w:spacing w:after="0" w:line="240" w:lineRule="auto"/>
        <w:ind w:firstLine="709"/>
        <w:jc w:val="both"/>
        <w:rPr>
          <w:rFonts w:ascii="Times New Roman" w:eastAsiaTheme="majorEastAsia" w:hAnsi="Times New Roman" w:cs="Times New Roman"/>
          <w:bCs/>
          <w:sz w:val="24"/>
          <w:szCs w:val="24"/>
        </w:rPr>
      </w:pPr>
    </w:p>
    <w:p w:rsidR="00EA33A3" w:rsidRPr="00756E63" w:rsidRDefault="00EA33A3" w:rsidP="00EA33A3">
      <w:pPr>
        <w:keepNext/>
        <w:spacing w:after="0" w:line="240" w:lineRule="auto"/>
        <w:jc w:val="both"/>
        <w:rPr>
          <w:rFonts w:ascii="Times New Roman" w:hAnsi="Times New Roman" w:cs="Times New Roman"/>
          <w:color w:val="FF0000"/>
        </w:rPr>
      </w:pPr>
    </w:p>
    <w:p w:rsidR="00EA33A3" w:rsidRPr="00756E63" w:rsidRDefault="00EA33A3" w:rsidP="00EA33A3">
      <w:pPr>
        <w:keepNext/>
        <w:spacing w:after="0" w:line="240" w:lineRule="auto"/>
        <w:jc w:val="both"/>
        <w:rPr>
          <w:rFonts w:ascii="Times New Roman" w:hAnsi="Times New Roman" w:cs="Times New Roman"/>
          <w:color w:val="FF0000"/>
        </w:rPr>
      </w:pPr>
    </w:p>
    <w:p w:rsidR="00EA33A3" w:rsidRPr="00756E63" w:rsidRDefault="0016686C" w:rsidP="00EA33A3">
      <w:pPr>
        <w:keepNext/>
        <w:spacing w:after="0" w:line="240" w:lineRule="auto"/>
        <w:jc w:val="both"/>
        <w:rPr>
          <w:rFonts w:ascii="Times New Roman" w:hAnsi="Times New Roman" w:cs="Times New Roman"/>
          <w:color w:val="FF0000"/>
        </w:rPr>
      </w:pPr>
      <w:r w:rsidRPr="00756E63">
        <w:rPr>
          <w:rFonts w:ascii="Times New Roman" w:hAnsi="Times New Roman" w:cs="Times New Roman"/>
          <w:noProof/>
          <w:lang w:eastAsia="ru-RU"/>
        </w:rPr>
        <mc:AlternateContent>
          <mc:Choice Requires="wps">
            <w:drawing>
              <wp:anchor distT="0" distB="0" distL="114300" distR="114300" simplePos="0" relativeHeight="251974656" behindDoc="0" locked="0" layoutInCell="1" allowOverlap="1" wp14:anchorId="733C58E3" wp14:editId="6D2AE7D6">
                <wp:simplePos x="0" y="0"/>
                <wp:positionH relativeFrom="column">
                  <wp:posOffset>-2940050</wp:posOffset>
                </wp:positionH>
                <wp:positionV relativeFrom="paragraph">
                  <wp:posOffset>263525</wp:posOffset>
                </wp:positionV>
                <wp:extent cx="2855595" cy="635"/>
                <wp:effectExtent l="0" t="0" r="1905" b="0"/>
                <wp:wrapSquare wrapText="bothSides"/>
                <wp:docPr id="351" name="Поле 351"/>
                <wp:cNvGraphicFramePr/>
                <a:graphic xmlns:a="http://schemas.openxmlformats.org/drawingml/2006/main">
                  <a:graphicData uri="http://schemas.microsoft.com/office/word/2010/wordprocessingShape">
                    <wps:wsp>
                      <wps:cNvSpPr txBox="1"/>
                      <wps:spPr>
                        <a:xfrm>
                          <a:off x="0" y="0"/>
                          <a:ext cx="2855595" cy="635"/>
                        </a:xfrm>
                        <a:prstGeom prst="rect">
                          <a:avLst/>
                        </a:prstGeom>
                        <a:solidFill>
                          <a:prstClr val="white"/>
                        </a:solidFill>
                        <a:ln>
                          <a:noFill/>
                        </a:ln>
                        <a:effectLst/>
                      </wps:spPr>
                      <wps:txbx>
                        <w:txbxContent>
                          <w:p w:rsidR="009C12E2" w:rsidRPr="00276F85" w:rsidRDefault="009C12E2" w:rsidP="00EA33A3">
                            <w:pPr>
                              <w:pStyle w:val="ae"/>
                              <w:rPr>
                                <w:rFonts w:ascii="Times New Roman" w:hAnsi="Times New Roman"/>
                                <w:noProof/>
                                <w:sz w:val="28"/>
                                <w:szCs w:val="28"/>
                              </w:rPr>
                            </w:pPr>
                            <w:r>
                              <w:t>Фото 24. Камера ИВС ОВД Кара-Кульджинского района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51" o:spid="_x0000_s1036" type="#_x0000_t202" style="position:absolute;left:0;text-align:left;margin-left:-231.5pt;margin-top:20.75pt;width:224.85pt;height:.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" stroked="f">
                <v:textbox style="mso-fit-shape-to-text:t" inset="0,0,0,0">
                  <w:txbxContent>
                    <w:p w:rsidR="009C12E2" w:rsidRPr="00276F85" w:rsidRDefault="009C12E2" w:rsidP="00EA33A3">
                      <w:pPr>
                        <w:pStyle w:val="ae"/>
                        <w:rPr>
                          <w:rFonts w:ascii="Times New Roman" w:hAnsi="Times New Roman"/>
                          <w:noProof/>
                          <w:sz w:val="28"/>
                          <w:szCs w:val="28"/>
                        </w:rPr>
                      </w:pPr>
                      <w:r>
                        <w:t>Фото 24. Камера ИВС ОВД Кара-Кульджинского района</w:t>
                      </w:r>
                    </w:p>
                  </w:txbxContent>
                </v:textbox>
                <w10:wrap type="square"/>
              </v:shape>
            </w:pict>
          </mc:Fallback>
        </mc:AlternateContent>
      </w:r>
    </w:p>
    <w:p w:rsidR="00A86966" w:rsidRDefault="00A86966" w:rsidP="00061BC9">
      <w:pPr>
        <w:spacing w:after="0" w:line="240" w:lineRule="auto"/>
        <w:ind w:firstLine="709"/>
        <w:jc w:val="both"/>
        <w:rPr>
          <w:rFonts w:ascii="Times New Roman" w:eastAsiaTheme="majorEastAsia" w:hAnsi="Times New Roman" w:cs="Times New Roman"/>
          <w:bCs/>
          <w:sz w:val="24"/>
          <w:szCs w:val="24"/>
        </w:rPr>
      </w:pPr>
    </w:p>
    <w:p w:rsidR="00A86966" w:rsidRDefault="00A86966" w:rsidP="00061BC9">
      <w:pPr>
        <w:spacing w:after="0" w:line="240" w:lineRule="auto"/>
        <w:ind w:firstLine="709"/>
        <w:jc w:val="both"/>
        <w:rPr>
          <w:rFonts w:ascii="Times New Roman" w:eastAsiaTheme="majorEastAsia" w:hAnsi="Times New Roman" w:cs="Times New Roman"/>
          <w:bCs/>
          <w:sz w:val="24"/>
          <w:szCs w:val="24"/>
        </w:rPr>
      </w:pPr>
    </w:p>
    <w:p w:rsidR="00A86966" w:rsidRDefault="00A86966" w:rsidP="00061BC9">
      <w:pPr>
        <w:spacing w:after="0" w:line="240" w:lineRule="auto"/>
        <w:ind w:firstLine="709"/>
        <w:jc w:val="both"/>
        <w:rPr>
          <w:rFonts w:ascii="Times New Roman" w:eastAsiaTheme="majorEastAsia" w:hAnsi="Times New Roman" w:cs="Times New Roman"/>
          <w:bCs/>
          <w:sz w:val="24"/>
          <w:szCs w:val="24"/>
        </w:rPr>
      </w:pPr>
    </w:p>
    <w:p w:rsidR="00061BC9" w:rsidRPr="00756E63" w:rsidRDefault="00061BC9" w:rsidP="00061BC9">
      <w:pPr>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lastRenderedPageBreak/>
        <w:t>Здание ИВС ОВД Кадамжайского района Баткенской области было признано непригодным для эксплуатации, состояние санитарных узлов, туалетов не отвечало установленным нормам. В настоящее время идёт строительство нового здания ОВД и ИВС.</w:t>
      </w:r>
    </w:p>
    <w:p w:rsidR="00061BC9" w:rsidRPr="00756E63" w:rsidRDefault="00061BC9"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По Джалал-Абадской области изоляторами с наихудшими условиями содержания являются ИВС ОВД </w:t>
      </w:r>
      <w:proofErr w:type="spellStart"/>
      <w:r w:rsidRPr="00756E63">
        <w:rPr>
          <w:rFonts w:ascii="Times New Roman" w:eastAsiaTheme="majorEastAsia" w:hAnsi="Times New Roman" w:cs="Times New Roman"/>
          <w:bCs/>
          <w:sz w:val="24"/>
          <w:szCs w:val="24"/>
        </w:rPr>
        <w:t>г</w:t>
      </w:r>
      <w:proofErr w:type="gramStart"/>
      <w:r w:rsidRPr="00756E63">
        <w:rPr>
          <w:rFonts w:ascii="Times New Roman" w:eastAsiaTheme="majorEastAsia" w:hAnsi="Times New Roman" w:cs="Times New Roman"/>
          <w:bCs/>
          <w:sz w:val="24"/>
          <w:szCs w:val="24"/>
        </w:rPr>
        <w:t>.М</w:t>
      </w:r>
      <w:proofErr w:type="gramEnd"/>
      <w:r w:rsidRPr="00756E63">
        <w:rPr>
          <w:rFonts w:ascii="Times New Roman" w:eastAsiaTheme="majorEastAsia" w:hAnsi="Times New Roman" w:cs="Times New Roman"/>
          <w:bCs/>
          <w:sz w:val="24"/>
          <w:szCs w:val="24"/>
        </w:rPr>
        <w:t>айлуу-Суу</w:t>
      </w:r>
      <w:proofErr w:type="spellEnd"/>
      <w:r w:rsidRPr="00756E63">
        <w:rPr>
          <w:rFonts w:ascii="Times New Roman" w:eastAsiaTheme="majorEastAsia" w:hAnsi="Times New Roman" w:cs="Times New Roman"/>
          <w:bCs/>
          <w:sz w:val="24"/>
          <w:szCs w:val="24"/>
        </w:rPr>
        <w:t>, Ала-</w:t>
      </w:r>
      <w:proofErr w:type="spellStart"/>
      <w:r w:rsidRPr="00756E63">
        <w:rPr>
          <w:rFonts w:ascii="Times New Roman" w:eastAsiaTheme="majorEastAsia" w:hAnsi="Times New Roman" w:cs="Times New Roman"/>
          <w:bCs/>
          <w:sz w:val="24"/>
          <w:szCs w:val="24"/>
        </w:rPr>
        <w:t>Букинского</w:t>
      </w:r>
      <w:proofErr w:type="spellEnd"/>
      <w:r w:rsidRPr="00756E63">
        <w:rPr>
          <w:rFonts w:ascii="Times New Roman" w:eastAsiaTheme="majorEastAsia" w:hAnsi="Times New Roman" w:cs="Times New Roman"/>
          <w:bCs/>
          <w:sz w:val="24"/>
          <w:szCs w:val="24"/>
        </w:rPr>
        <w:t xml:space="preserve">, </w:t>
      </w:r>
      <w:proofErr w:type="spellStart"/>
      <w:r w:rsidRPr="00756E63">
        <w:rPr>
          <w:rFonts w:ascii="Times New Roman" w:eastAsiaTheme="majorEastAsia" w:hAnsi="Times New Roman" w:cs="Times New Roman"/>
          <w:bCs/>
          <w:sz w:val="24"/>
          <w:szCs w:val="24"/>
        </w:rPr>
        <w:t>Чаткальского</w:t>
      </w:r>
      <w:proofErr w:type="spellEnd"/>
      <w:r w:rsidRPr="00756E63">
        <w:rPr>
          <w:rFonts w:ascii="Times New Roman" w:eastAsiaTheme="majorEastAsia" w:hAnsi="Times New Roman" w:cs="Times New Roman"/>
          <w:bCs/>
          <w:sz w:val="24"/>
          <w:szCs w:val="24"/>
        </w:rPr>
        <w:t xml:space="preserve"> и Базар-Коргонского районов.  Так, в силу маленьких размеров окон (20х20 см) в ИВС ОВД </w:t>
      </w:r>
      <w:proofErr w:type="spellStart"/>
      <w:r w:rsidRPr="00756E63">
        <w:rPr>
          <w:rFonts w:ascii="Times New Roman" w:eastAsiaTheme="majorEastAsia" w:hAnsi="Times New Roman" w:cs="Times New Roman"/>
          <w:bCs/>
          <w:sz w:val="24"/>
          <w:szCs w:val="24"/>
        </w:rPr>
        <w:t>г</w:t>
      </w:r>
      <w:proofErr w:type="gramStart"/>
      <w:r w:rsidRPr="00756E63">
        <w:rPr>
          <w:rFonts w:ascii="Times New Roman" w:eastAsiaTheme="majorEastAsia" w:hAnsi="Times New Roman" w:cs="Times New Roman"/>
          <w:bCs/>
          <w:sz w:val="24"/>
          <w:szCs w:val="24"/>
        </w:rPr>
        <w:t>.М</w:t>
      </w:r>
      <w:proofErr w:type="gramEnd"/>
      <w:r w:rsidRPr="00756E63">
        <w:rPr>
          <w:rFonts w:ascii="Times New Roman" w:eastAsiaTheme="majorEastAsia" w:hAnsi="Times New Roman" w:cs="Times New Roman"/>
          <w:bCs/>
          <w:sz w:val="24"/>
          <w:szCs w:val="24"/>
        </w:rPr>
        <w:t>айлуу-Суу</w:t>
      </w:r>
      <w:proofErr w:type="spellEnd"/>
      <w:r w:rsidRPr="00756E63">
        <w:rPr>
          <w:rFonts w:ascii="Times New Roman" w:eastAsiaTheme="majorEastAsia" w:hAnsi="Times New Roman" w:cs="Times New Roman"/>
          <w:bCs/>
          <w:sz w:val="24"/>
          <w:szCs w:val="24"/>
        </w:rPr>
        <w:t xml:space="preserve">, закрытых металлической решеткой, доступ к естественному освещению практически отсутствует. Высокая влажность, плесень на стенах отмечены в камерах в ИВС ОВД Аксыйского района. В ИВС ОВД Ала-Букинского района питание задержанным предоставляется только один раз в день. </w:t>
      </w:r>
    </w:p>
    <w:p w:rsidR="00061BC9" w:rsidRPr="00756E63" w:rsidRDefault="00061BC9"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Во многих ИВС не соблюдаются нормы площади на одного содержащегося в ИВС, согласно законодательству. Так, в ИВС ОВД Токтогульского района площадь на одного задержанного составляет 1,8 кв. метров. </w:t>
      </w:r>
    </w:p>
    <w:p w:rsidR="00061BC9" w:rsidRPr="00756E63" w:rsidRDefault="00061BC9" w:rsidP="00061BC9">
      <w:pPr>
        <w:keepNext/>
        <w:keepLines/>
        <w:spacing w:before="200" w:after="0" w:line="240" w:lineRule="auto"/>
        <w:ind w:firstLine="709"/>
        <w:contextualSpacing/>
        <w:jc w:val="both"/>
        <w:outlineLvl w:val="1"/>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До настоящего времени в ИВС ОВД </w:t>
      </w:r>
      <w:proofErr w:type="spellStart"/>
      <w:r w:rsidRPr="00756E63">
        <w:rPr>
          <w:rFonts w:ascii="Times New Roman" w:eastAsiaTheme="majorEastAsia" w:hAnsi="Times New Roman" w:cs="Times New Roman"/>
          <w:bCs/>
          <w:sz w:val="24"/>
          <w:szCs w:val="24"/>
        </w:rPr>
        <w:t>г</w:t>
      </w:r>
      <w:proofErr w:type="gramStart"/>
      <w:r w:rsidRPr="00756E63">
        <w:rPr>
          <w:rFonts w:ascii="Times New Roman" w:eastAsiaTheme="majorEastAsia" w:hAnsi="Times New Roman" w:cs="Times New Roman"/>
          <w:bCs/>
          <w:sz w:val="24"/>
          <w:szCs w:val="24"/>
        </w:rPr>
        <w:t>.М</w:t>
      </w:r>
      <w:proofErr w:type="gramEnd"/>
      <w:r w:rsidRPr="00756E63">
        <w:rPr>
          <w:rFonts w:ascii="Times New Roman" w:eastAsiaTheme="majorEastAsia" w:hAnsi="Times New Roman" w:cs="Times New Roman"/>
          <w:bCs/>
          <w:sz w:val="24"/>
          <w:szCs w:val="24"/>
        </w:rPr>
        <w:t>айлуу-Суу</w:t>
      </w:r>
      <w:proofErr w:type="spellEnd"/>
      <w:r w:rsidRPr="00756E63">
        <w:rPr>
          <w:rFonts w:ascii="Times New Roman" w:eastAsiaTheme="majorEastAsia" w:hAnsi="Times New Roman" w:cs="Times New Roman"/>
          <w:bCs/>
          <w:sz w:val="24"/>
          <w:szCs w:val="24"/>
        </w:rPr>
        <w:t xml:space="preserve"> Джалал-Абадской области нет прогулочного двора.</w:t>
      </w:r>
    </w:p>
    <w:p w:rsidR="00061BC9" w:rsidRPr="00756E63" w:rsidRDefault="00061BC9"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 большинстве ИВС ОВД республики отсутствуют зимние душевые кабины, что нарушает требования </w:t>
      </w:r>
      <w:proofErr w:type="gramStart"/>
      <w:r w:rsidRPr="00756E63">
        <w:rPr>
          <w:rFonts w:ascii="Times New Roman" w:eastAsiaTheme="majorEastAsia" w:hAnsi="Times New Roman" w:cs="Times New Roman"/>
          <w:bCs/>
          <w:sz w:val="24"/>
          <w:szCs w:val="24"/>
        </w:rPr>
        <w:t>Правил внутреннего распорядка изоляторов временного содержания органов внутренних дел</w:t>
      </w:r>
      <w:proofErr w:type="gramEnd"/>
      <w:r w:rsidRPr="00756E63">
        <w:rPr>
          <w:rFonts w:ascii="Times New Roman" w:eastAsiaTheme="majorEastAsia" w:hAnsi="Times New Roman" w:cs="Times New Roman"/>
          <w:bCs/>
          <w:sz w:val="24"/>
          <w:szCs w:val="24"/>
        </w:rPr>
        <w:t xml:space="preserve"> Кыргызской Республике о предоставлении подозреваемому и обвиняемому возможности не реже одного раза в неделю принять душ. </w:t>
      </w:r>
    </w:p>
    <w:p w:rsidR="00061BC9" w:rsidRPr="00756E63" w:rsidRDefault="00061BC9"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 ИВС ОВД г.Джалал-Абад отмечается частая переполненность камер, вследствие того, что в Джалал-Абадской области нет СИЗО для содержания мужчин. </w:t>
      </w:r>
      <w:r w:rsidR="006751A8" w:rsidRPr="00756E63">
        <w:rPr>
          <w:rFonts w:ascii="Times New Roman" w:eastAsiaTheme="majorEastAsia" w:hAnsi="Times New Roman" w:cs="Times New Roman"/>
          <w:bCs/>
          <w:sz w:val="24"/>
          <w:szCs w:val="24"/>
        </w:rPr>
        <w:t xml:space="preserve">Такая же ситуация отмечена и в ИВС ОВД </w:t>
      </w:r>
      <w:proofErr w:type="spellStart"/>
      <w:r w:rsidR="006751A8" w:rsidRPr="00756E63">
        <w:rPr>
          <w:rFonts w:ascii="Times New Roman" w:eastAsiaTheme="majorEastAsia" w:hAnsi="Times New Roman" w:cs="Times New Roman"/>
          <w:bCs/>
          <w:sz w:val="24"/>
          <w:szCs w:val="24"/>
        </w:rPr>
        <w:t>г</w:t>
      </w:r>
      <w:proofErr w:type="gramStart"/>
      <w:r w:rsidR="006751A8" w:rsidRPr="00756E63">
        <w:rPr>
          <w:rFonts w:ascii="Times New Roman" w:eastAsiaTheme="majorEastAsia" w:hAnsi="Times New Roman" w:cs="Times New Roman"/>
          <w:bCs/>
          <w:sz w:val="24"/>
          <w:szCs w:val="24"/>
        </w:rPr>
        <w:t>.Б</w:t>
      </w:r>
      <w:proofErr w:type="gramEnd"/>
      <w:r w:rsidR="006751A8" w:rsidRPr="00756E63">
        <w:rPr>
          <w:rFonts w:ascii="Times New Roman" w:eastAsiaTheme="majorEastAsia" w:hAnsi="Times New Roman" w:cs="Times New Roman"/>
          <w:bCs/>
          <w:sz w:val="24"/>
          <w:szCs w:val="24"/>
        </w:rPr>
        <w:t>аткен</w:t>
      </w:r>
      <w:proofErr w:type="spellEnd"/>
      <w:r w:rsidR="006751A8" w:rsidRPr="00756E63">
        <w:rPr>
          <w:rFonts w:ascii="Times New Roman" w:eastAsiaTheme="majorEastAsia" w:hAnsi="Times New Roman" w:cs="Times New Roman"/>
          <w:bCs/>
          <w:sz w:val="24"/>
          <w:szCs w:val="24"/>
        </w:rPr>
        <w:t>.</w:t>
      </w:r>
    </w:p>
    <w:p w:rsidR="00061BC9" w:rsidRPr="00756E63" w:rsidRDefault="00061BC9"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Неудовлетворительными признаны условия содержания в СИЗО-3 в г.Каракол, где практически не работает система вентиляции</w:t>
      </w:r>
      <w:r w:rsidR="007D2B2A" w:rsidRPr="00756E63">
        <w:rPr>
          <w:rFonts w:ascii="Times New Roman" w:eastAsiaTheme="majorEastAsia" w:hAnsi="Times New Roman" w:cs="Times New Roman"/>
          <w:bCs/>
          <w:sz w:val="24"/>
          <w:szCs w:val="24"/>
        </w:rPr>
        <w:t>, в связи с этим</w:t>
      </w:r>
      <w:r w:rsidRPr="00756E63">
        <w:rPr>
          <w:rFonts w:ascii="Times New Roman" w:eastAsiaTheme="majorEastAsia" w:hAnsi="Times New Roman" w:cs="Times New Roman"/>
          <w:bCs/>
          <w:sz w:val="24"/>
          <w:szCs w:val="24"/>
        </w:rPr>
        <w:t xml:space="preserve"> в камерах очень душно. Из-за постоянной переполненности не соблюдается норма площади 3,25 кв. метров на одного человека. </w:t>
      </w:r>
    </w:p>
    <w:p w:rsidR="007D2B2A" w:rsidRPr="00756E63" w:rsidRDefault="007D2B2A" w:rsidP="00061BC9">
      <w:pPr>
        <w:tabs>
          <w:tab w:val="left" w:pos="1755"/>
        </w:tabs>
        <w:spacing w:after="0" w:line="240" w:lineRule="auto"/>
        <w:ind w:firstLine="709"/>
        <w:jc w:val="both"/>
        <w:rPr>
          <w:rFonts w:ascii="Times New Roman" w:eastAsiaTheme="majorEastAsia" w:hAnsi="Times New Roman" w:cs="Times New Roman"/>
          <w:bCs/>
          <w:sz w:val="24"/>
          <w:szCs w:val="24"/>
        </w:rPr>
      </w:pPr>
    </w:p>
    <w:p w:rsidR="00061BC9" w:rsidRPr="00756E63" w:rsidRDefault="00061BC9" w:rsidP="00CB01AA">
      <w:pPr>
        <w:tabs>
          <w:tab w:val="left" w:pos="1755"/>
        </w:tabs>
        <w:spacing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Не оборудованы прогулочные дворы следственных изоляторов республики.</w:t>
      </w:r>
    </w:p>
    <w:p w:rsidR="00CA7D62" w:rsidRPr="00756E63" w:rsidRDefault="00C56C08"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 ходе превентивных посещений Национальный центр обратил внимание на неудовлетворительные условия содержания лиц, принадлежащих к ЛГБТ-сообществу. </w:t>
      </w:r>
      <w:r w:rsidR="00CA7D62" w:rsidRPr="00756E63">
        <w:rPr>
          <w:rFonts w:ascii="Times New Roman" w:eastAsiaTheme="majorEastAsia" w:hAnsi="Times New Roman" w:cs="Times New Roman"/>
          <w:bCs/>
          <w:sz w:val="24"/>
          <w:szCs w:val="24"/>
        </w:rPr>
        <w:t>Расположенная на цокольном этаже СИЗО-1 к</w:t>
      </w:r>
      <w:r w:rsidRPr="00756E63">
        <w:rPr>
          <w:rFonts w:ascii="Times New Roman" w:eastAsiaTheme="majorEastAsia" w:hAnsi="Times New Roman" w:cs="Times New Roman"/>
          <w:bCs/>
          <w:sz w:val="24"/>
          <w:szCs w:val="24"/>
        </w:rPr>
        <w:t>амера для данной категории осужденных</w:t>
      </w:r>
      <w:r w:rsidR="0035620E" w:rsidRPr="00756E63">
        <w:rPr>
          <w:rFonts w:ascii="Times New Roman" w:eastAsiaTheme="majorEastAsia" w:hAnsi="Times New Roman" w:cs="Times New Roman"/>
          <w:bCs/>
          <w:sz w:val="24"/>
          <w:szCs w:val="24"/>
        </w:rPr>
        <w:t xml:space="preserve"> не оборудована спальным местом</w:t>
      </w:r>
      <w:r w:rsidR="00CA7D62" w:rsidRPr="00756E63">
        <w:rPr>
          <w:rFonts w:ascii="Times New Roman" w:eastAsiaTheme="majorEastAsia" w:hAnsi="Times New Roman" w:cs="Times New Roman"/>
          <w:bCs/>
          <w:sz w:val="24"/>
          <w:szCs w:val="24"/>
        </w:rPr>
        <w:t>. В</w:t>
      </w:r>
      <w:r w:rsidR="006751A8" w:rsidRPr="00756E63">
        <w:rPr>
          <w:rFonts w:ascii="Times New Roman" w:eastAsiaTheme="majorEastAsia" w:hAnsi="Times New Roman" w:cs="Times New Roman"/>
          <w:bCs/>
          <w:sz w:val="24"/>
          <w:szCs w:val="24"/>
        </w:rPr>
        <w:t>место нар установлен подъём по типу топчана. В</w:t>
      </w:r>
      <w:r w:rsidR="00CA7D62" w:rsidRPr="00756E63">
        <w:rPr>
          <w:rFonts w:ascii="Times New Roman" w:eastAsiaTheme="majorEastAsia" w:hAnsi="Times New Roman" w:cs="Times New Roman"/>
          <w:bCs/>
          <w:sz w:val="24"/>
          <w:szCs w:val="24"/>
        </w:rPr>
        <w:t>следствие высокой влажности в камере сыро</w:t>
      </w:r>
      <w:r w:rsidR="00CB01AA" w:rsidRPr="00756E63">
        <w:rPr>
          <w:rFonts w:ascii="Times New Roman" w:eastAsiaTheme="majorEastAsia" w:hAnsi="Times New Roman" w:cs="Times New Roman"/>
          <w:bCs/>
          <w:sz w:val="24"/>
          <w:szCs w:val="24"/>
        </w:rPr>
        <w:t>.</w:t>
      </w:r>
      <w:r w:rsidR="00CA7D62" w:rsidRPr="00756E63">
        <w:rPr>
          <w:rFonts w:ascii="Times New Roman" w:eastAsiaTheme="majorEastAsia" w:hAnsi="Times New Roman" w:cs="Times New Roman"/>
          <w:bCs/>
          <w:sz w:val="24"/>
          <w:szCs w:val="24"/>
        </w:rPr>
        <w:t xml:space="preserve"> </w:t>
      </w:r>
    </w:p>
    <w:p w:rsidR="00C56C08" w:rsidRPr="00756E63" w:rsidRDefault="00CA7D62"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В 2018 году </w:t>
      </w:r>
      <w:r w:rsidR="001E78B2" w:rsidRPr="00756E63">
        <w:rPr>
          <w:rFonts w:ascii="Times New Roman" w:eastAsiaTheme="majorEastAsia" w:hAnsi="Times New Roman" w:cs="Times New Roman"/>
          <w:bCs/>
          <w:sz w:val="24"/>
          <w:szCs w:val="24"/>
        </w:rPr>
        <w:t xml:space="preserve">силами сотрудников учреждения </w:t>
      </w:r>
      <w:r w:rsidRPr="00756E63">
        <w:rPr>
          <w:rFonts w:ascii="Times New Roman" w:eastAsiaTheme="majorEastAsia" w:hAnsi="Times New Roman" w:cs="Times New Roman"/>
          <w:bCs/>
          <w:sz w:val="24"/>
          <w:szCs w:val="24"/>
        </w:rPr>
        <w:t>был произведён косметический ремонт камеры. На фото ниже представлены фотографии камеры до и после ремонта.</w:t>
      </w:r>
      <w:r w:rsidR="00CB01AA" w:rsidRPr="00756E63">
        <w:rPr>
          <w:rFonts w:ascii="Times New Roman" w:eastAsiaTheme="majorEastAsia" w:hAnsi="Times New Roman" w:cs="Times New Roman"/>
          <w:bCs/>
          <w:sz w:val="24"/>
          <w:szCs w:val="24"/>
        </w:rPr>
        <w:t xml:space="preserve"> </w:t>
      </w:r>
    </w:p>
    <w:p w:rsidR="00CA7D62" w:rsidRPr="00756E63" w:rsidRDefault="00BF6D34" w:rsidP="00CB01AA">
      <w:pPr>
        <w:rPr>
          <w:rFonts w:ascii="Times New Roman" w:hAnsi="Times New Roman" w:cs="Times New Roman"/>
        </w:rPr>
      </w:pPr>
      <w:r w:rsidRPr="00756E63">
        <w:rPr>
          <w:rFonts w:ascii="Times New Roman" w:hAnsi="Times New Roman" w:cs="Times New Roman"/>
          <w:noProof/>
          <w:lang w:eastAsia="ru-RU"/>
        </w:rPr>
        <w:lastRenderedPageBreak/>
        <mc:AlternateContent>
          <mc:Choice Requires="wps">
            <w:drawing>
              <wp:anchor distT="0" distB="0" distL="114300" distR="114300" simplePos="0" relativeHeight="251944960" behindDoc="0" locked="0" layoutInCell="1" allowOverlap="1" wp14:anchorId="220CE1D3" wp14:editId="6340107A">
                <wp:simplePos x="0" y="0"/>
                <wp:positionH relativeFrom="column">
                  <wp:posOffset>59055</wp:posOffset>
                </wp:positionH>
                <wp:positionV relativeFrom="paragraph">
                  <wp:posOffset>3939540</wp:posOffset>
                </wp:positionV>
                <wp:extent cx="2926080" cy="635"/>
                <wp:effectExtent l="0" t="0" r="7620" b="0"/>
                <wp:wrapSquare wrapText="bothSides"/>
                <wp:docPr id="18" name="Поле 18"/>
                <wp:cNvGraphicFramePr/>
                <a:graphic xmlns:a="http://schemas.openxmlformats.org/drawingml/2006/main">
                  <a:graphicData uri="http://schemas.microsoft.com/office/word/2010/wordprocessingShape">
                    <wps:wsp>
                      <wps:cNvSpPr txBox="1"/>
                      <wps:spPr>
                        <a:xfrm>
                          <a:off x="0" y="0"/>
                          <a:ext cx="2926080" cy="635"/>
                        </a:xfrm>
                        <a:prstGeom prst="rect">
                          <a:avLst/>
                        </a:prstGeom>
                        <a:solidFill>
                          <a:prstClr val="white"/>
                        </a:solidFill>
                        <a:ln>
                          <a:noFill/>
                        </a:ln>
                        <a:effectLst/>
                      </wps:spPr>
                      <wps:txbx>
                        <w:txbxContent>
                          <w:p w:rsidR="009C12E2" w:rsidRPr="006E79B6" w:rsidRDefault="009C12E2" w:rsidP="00CB01AA">
                            <w:pPr>
                              <w:pStyle w:val="ae"/>
                              <w:rPr>
                                <w:noProof/>
                              </w:rPr>
                            </w:pPr>
                            <w:r w:rsidRPr="006E79B6">
                              <w:t>Фото 25-28. Камера, где содержались лица, принадлежащие к ЛГБТ-сообществу. 2017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8" o:spid="_x0000_s1037" type="#_x0000_t202" style="position:absolute;margin-left:4.65pt;margin-top:310.2pt;width:230.4pt;height:.05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" stroked="f">
                <v:textbox style="mso-fit-shape-to-text:t" inset="0,0,0,0">
                  <w:txbxContent>
                    <w:p w:rsidR="009C12E2" w:rsidRPr="006E79B6" w:rsidRDefault="009C12E2" w:rsidP="00CB01AA">
                      <w:pPr>
                        <w:pStyle w:val="ae"/>
                        <w:rPr>
                          <w:noProof/>
                        </w:rPr>
                      </w:pPr>
                      <w:r w:rsidRPr="006E79B6">
                        <w:t>Фото 25-28. Камера, где содержались лица, принадлежащие к ЛГБТ-сообществу. 2017 год.</w:t>
                      </w:r>
                    </w:p>
                  </w:txbxContent>
                </v:textbox>
                <w10:wrap type="square"/>
              </v:shape>
            </w:pict>
          </mc:Fallback>
        </mc:AlternateContent>
      </w:r>
      <w:r w:rsidR="00CA7D62" w:rsidRPr="00756E63">
        <w:rPr>
          <w:rFonts w:ascii="Times New Roman" w:hAnsi="Times New Roman" w:cs="Times New Roman"/>
          <w:noProof/>
          <w:lang w:eastAsia="ru-RU"/>
        </w:rPr>
        <w:drawing>
          <wp:anchor distT="0" distB="0" distL="114300" distR="114300" simplePos="0" relativeHeight="251947008" behindDoc="0" locked="0" layoutInCell="1" allowOverlap="1" wp14:anchorId="2BC4F455" wp14:editId="3DDE3CD1">
            <wp:simplePos x="0" y="0"/>
            <wp:positionH relativeFrom="column">
              <wp:posOffset>2984500</wp:posOffset>
            </wp:positionH>
            <wp:positionV relativeFrom="paragraph">
              <wp:posOffset>1927860</wp:posOffset>
            </wp:positionV>
            <wp:extent cx="2567305" cy="1925955"/>
            <wp:effectExtent l="0" t="0" r="4445" b="0"/>
            <wp:wrapSquare wrapText="bothSides"/>
            <wp:docPr id="20" name="Рисунок 20" descr="D:\DINARA\NPM_НЦПП\2_ЕД\3_Ежегодный доклад_2018\5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INARA\NPM_НЦПП\2_ЕД\3_Ежегодный доклад_2018\5_ЛГБТ.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7305" cy="1925955"/>
                    </a:xfrm>
                    <a:prstGeom prst="rect">
                      <a:avLst/>
                    </a:prstGeom>
                    <a:noFill/>
                    <a:ln>
                      <a:noFill/>
                    </a:ln>
                  </pic:spPr>
                </pic:pic>
              </a:graphicData>
            </a:graphic>
            <wp14:sizeRelH relativeFrom="page">
              <wp14:pctWidth>0</wp14:pctWidth>
            </wp14:sizeRelH>
            <wp14:sizeRelV relativeFrom="page">
              <wp14:pctHeight>0</wp14:pctHeight>
            </wp14:sizeRelV>
          </wp:anchor>
        </w:drawing>
      </w:r>
      <w:r w:rsidR="00CA7D62" w:rsidRPr="00756E63">
        <w:rPr>
          <w:rFonts w:ascii="Times New Roman" w:hAnsi="Times New Roman" w:cs="Times New Roman"/>
          <w:noProof/>
          <w:lang w:eastAsia="ru-RU"/>
        </w:rPr>
        <w:drawing>
          <wp:inline distT="0" distB="0" distL="0" distR="0" wp14:anchorId="11CFF2E6" wp14:editId="71A61447">
            <wp:extent cx="2614037" cy="1828800"/>
            <wp:effectExtent l="0" t="0" r="0" b="0"/>
            <wp:docPr id="24" name="Рисунок 24" descr="D:\DINARA\NPM_НЦПП\2_ЕД\3_Ежегодный доклад_2018\1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NARA\NPM_НЦПП\2_ЕД\3_Ежегодный доклад_2018\1_ЛГБТ.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14037" cy="1828800"/>
                    </a:xfrm>
                    <a:prstGeom prst="rect">
                      <a:avLst/>
                    </a:prstGeom>
                    <a:noFill/>
                    <a:ln>
                      <a:noFill/>
                    </a:ln>
                  </pic:spPr>
                </pic:pic>
              </a:graphicData>
            </a:graphic>
          </wp:inline>
        </w:drawing>
      </w:r>
      <w:r w:rsidR="00CA7D62" w:rsidRPr="00756E63">
        <w:rPr>
          <w:rFonts w:ascii="Times New Roman" w:hAnsi="Times New Roman" w:cs="Times New Roman"/>
          <w:noProof/>
          <w:lang w:eastAsia="ru-RU"/>
        </w:rPr>
        <w:drawing>
          <wp:inline distT="0" distB="0" distL="0" distR="0" wp14:anchorId="0B64E6E0" wp14:editId="38F9D540">
            <wp:extent cx="2868498" cy="1914525"/>
            <wp:effectExtent l="0" t="0" r="8255" b="0"/>
            <wp:docPr id="317" name="Рисунок 317" descr="D:\DINARA\NPM_НЦПП\2_ЕД\3_Ежегодный доклад_2018\4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NARA\NPM_НЦПП\2_ЕД\3_Ежегодный доклад_2018\4_ЛГБТ.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68498" cy="1914525"/>
                    </a:xfrm>
                    <a:prstGeom prst="rect">
                      <a:avLst/>
                    </a:prstGeom>
                    <a:noFill/>
                    <a:ln>
                      <a:noFill/>
                    </a:ln>
                  </pic:spPr>
                </pic:pic>
              </a:graphicData>
            </a:graphic>
          </wp:inline>
        </w:drawing>
      </w:r>
      <w:r w:rsidR="00CB01AA" w:rsidRPr="00756E63">
        <w:rPr>
          <w:rFonts w:ascii="Times New Roman" w:hAnsi="Times New Roman" w:cs="Times New Roman"/>
          <w:noProof/>
          <w:lang w:eastAsia="ru-RU"/>
        </w:rPr>
        <w:drawing>
          <wp:anchor distT="0" distB="0" distL="114300" distR="114300" simplePos="0" relativeHeight="251943936" behindDoc="0" locked="0" layoutInCell="1" allowOverlap="1" wp14:anchorId="6376C2BA" wp14:editId="5E19488A">
            <wp:simplePos x="0" y="0"/>
            <wp:positionH relativeFrom="column">
              <wp:posOffset>-3810</wp:posOffset>
            </wp:positionH>
            <wp:positionV relativeFrom="paragraph">
              <wp:posOffset>13335</wp:posOffset>
            </wp:positionV>
            <wp:extent cx="2869565" cy="1914525"/>
            <wp:effectExtent l="0" t="0" r="6985" b="9525"/>
            <wp:wrapSquare wrapText="bothSides"/>
            <wp:docPr id="21" name="Рисунок 21" descr="D:\DINARA\NPM_НЦПП\2_ЕД\3_Ежегодный доклад_2018\3_ЛГ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NARA\NPM_НЦПП\2_ЕД\3_Ежегодный доклад_2018\3_ЛГБТ.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95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B01AA" w:rsidRPr="00756E63">
        <w:rPr>
          <w:rFonts w:ascii="Times New Roman" w:hAnsi="Times New Roman" w:cs="Times New Roman"/>
        </w:rPr>
        <w:t xml:space="preserve">  </w:t>
      </w:r>
    </w:p>
    <w:p w:rsidR="00CB01AA" w:rsidRPr="00756E63" w:rsidRDefault="00344AC6" w:rsidP="00CB01AA">
      <w:pPr>
        <w:rPr>
          <w:rFonts w:ascii="Times New Roman" w:hAnsi="Times New Roman" w:cs="Times New Roman"/>
        </w:rPr>
      </w:pPr>
      <w:r w:rsidRPr="00756E63">
        <w:rPr>
          <w:rFonts w:ascii="Times New Roman" w:hAnsi="Times New Roman" w:cs="Times New Roman"/>
          <w:noProof/>
          <w:lang w:eastAsia="ru-RU"/>
        </w:rPr>
        <w:drawing>
          <wp:anchor distT="0" distB="0" distL="114300" distR="114300" simplePos="0" relativeHeight="251964416" behindDoc="0" locked="0" layoutInCell="1" allowOverlap="1" wp14:anchorId="0B00B05A" wp14:editId="347A147C">
            <wp:simplePos x="0" y="0"/>
            <wp:positionH relativeFrom="column">
              <wp:posOffset>-400685</wp:posOffset>
            </wp:positionH>
            <wp:positionV relativeFrom="paragraph">
              <wp:posOffset>265430</wp:posOffset>
            </wp:positionV>
            <wp:extent cx="2312035" cy="3467100"/>
            <wp:effectExtent l="0" t="0" r="0" b="0"/>
            <wp:wrapSquare wrapText="bothSides"/>
            <wp:docPr id="294" name="Рисунок 294" descr="C:\Users\Admin\Downloads\чуй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чуй 03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2035" cy="3467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hAnsi="Times New Roman" w:cs="Times New Roman"/>
          <w:noProof/>
          <w:lang w:eastAsia="ru-RU"/>
        </w:rPr>
        <w:drawing>
          <wp:anchor distT="0" distB="0" distL="114300" distR="114300" simplePos="0" relativeHeight="251962368" behindDoc="0" locked="0" layoutInCell="1" allowOverlap="1" wp14:anchorId="4A709DD5" wp14:editId="5D63C47A">
            <wp:simplePos x="0" y="0"/>
            <wp:positionH relativeFrom="column">
              <wp:posOffset>-3052445</wp:posOffset>
            </wp:positionH>
            <wp:positionV relativeFrom="paragraph">
              <wp:posOffset>260985</wp:posOffset>
            </wp:positionV>
            <wp:extent cx="2338070" cy="3505200"/>
            <wp:effectExtent l="0" t="0" r="5080" b="0"/>
            <wp:wrapSquare wrapText="bothSides"/>
            <wp:docPr id="292" name="Рисунок 292" descr="C:\Users\Admin\Downloads\чуй 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чуй 029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38070" cy="3505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1A8" w:rsidRPr="00756E63" w:rsidRDefault="006751A8" w:rsidP="00CB01AA">
      <w:pPr>
        <w:rPr>
          <w:rFonts w:ascii="Times New Roman" w:hAnsi="Times New Roman" w:cs="Times New Roman"/>
          <w:noProof/>
          <w:lang w:eastAsia="ru-RU"/>
        </w:rPr>
      </w:pPr>
    </w:p>
    <w:p w:rsidR="006751A8" w:rsidRPr="00756E63" w:rsidRDefault="006751A8" w:rsidP="00CB01AA">
      <w:pPr>
        <w:rPr>
          <w:rFonts w:ascii="Times New Roman" w:hAnsi="Times New Roman" w:cs="Times New Roman"/>
          <w:noProof/>
          <w:lang w:eastAsia="ru-RU"/>
        </w:rPr>
      </w:pPr>
    </w:p>
    <w:p w:rsidR="006751A8" w:rsidRPr="00756E63" w:rsidRDefault="006751A8" w:rsidP="00CB01AA">
      <w:pPr>
        <w:rPr>
          <w:rFonts w:ascii="Times New Roman" w:hAnsi="Times New Roman" w:cs="Times New Roman"/>
          <w:noProof/>
          <w:lang w:eastAsia="ru-RU"/>
        </w:rPr>
      </w:pPr>
    </w:p>
    <w:p w:rsidR="00BF6D34" w:rsidRPr="00756E63" w:rsidRDefault="00BF6D34" w:rsidP="00BF6D34">
      <w:pPr>
        <w:keepNext/>
        <w:rPr>
          <w:rFonts w:ascii="Times New Roman" w:hAnsi="Times New Roman" w:cs="Times New Roman"/>
        </w:rPr>
      </w:pPr>
      <w:r w:rsidRPr="00756E63">
        <w:rPr>
          <w:rFonts w:ascii="Times New Roman" w:hAnsi="Times New Roman" w:cs="Times New Roman"/>
          <w:noProof/>
          <w:lang w:eastAsia="ru-RU"/>
        </w:rPr>
        <w:lastRenderedPageBreak/>
        <mc:AlternateContent>
          <mc:Choice Requires="wps">
            <w:drawing>
              <wp:anchor distT="0" distB="0" distL="114300" distR="114300" simplePos="0" relativeHeight="251971584" behindDoc="0" locked="0" layoutInCell="1" allowOverlap="1" wp14:anchorId="57755CD4" wp14:editId="4C77090E">
                <wp:simplePos x="0" y="0"/>
                <wp:positionH relativeFrom="column">
                  <wp:posOffset>77470</wp:posOffset>
                </wp:positionH>
                <wp:positionV relativeFrom="paragraph">
                  <wp:posOffset>3337560</wp:posOffset>
                </wp:positionV>
                <wp:extent cx="5173345" cy="635"/>
                <wp:effectExtent l="0" t="0" r="8255" b="0"/>
                <wp:wrapSquare wrapText="bothSides"/>
                <wp:docPr id="349" name="Поле 349"/>
                <wp:cNvGraphicFramePr/>
                <a:graphic xmlns:a="http://schemas.openxmlformats.org/drawingml/2006/main">
                  <a:graphicData uri="http://schemas.microsoft.com/office/word/2010/wordprocessingShape">
                    <wps:wsp>
                      <wps:cNvSpPr txBox="1"/>
                      <wps:spPr>
                        <a:xfrm>
                          <a:off x="0" y="0"/>
                          <a:ext cx="5173345" cy="635"/>
                        </a:xfrm>
                        <a:prstGeom prst="rect">
                          <a:avLst/>
                        </a:prstGeom>
                        <a:solidFill>
                          <a:prstClr val="white"/>
                        </a:solidFill>
                        <a:ln>
                          <a:noFill/>
                        </a:ln>
                        <a:effectLst/>
                      </wps:spPr>
                      <wps:txbx>
                        <w:txbxContent>
                          <w:p w:rsidR="009C12E2" w:rsidRPr="00B00671" w:rsidRDefault="009C12E2" w:rsidP="00BF6D34">
                            <w:pPr>
                              <w:pStyle w:val="ae"/>
                              <w:rPr>
                                <w:noProof/>
                              </w:rPr>
                            </w:pPr>
                            <w:r>
                              <w:t>Фото 29-32. Камера, где содержались лица, принадлежащие к ЛГБТ-сообществу после ремонта. 2018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9" o:spid="_x0000_s1038" type="#_x0000_t202" style="position:absolute;margin-left:6.1pt;margin-top:262.8pt;width:407.35pt;height:.05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" stroked="f">
                <v:textbox style="mso-fit-shape-to-text:t" inset="0,0,0,0">
                  <w:txbxContent>
                    <w:p w:rsidR="009C12E2" w:rsidRPr="00B00671" w:rsidRDefault="009C12E2" w:rsidP="00BF6D34">
                      <w:pPr>
                        <w:pStyle w:val="ae"/>
                        <w:rPr>
                          <w:noProof/>
                        </w:rPr>
                      </w:pPr>
                      <w:r>
                        <w:t>Фото 29-32. Камера, где содержались лица, принадлежащие к ЛГБТ-сообществу после ремонта. 2018 год.</w:t>
                      </w:r>
                    </w:p>
                  </w:txbxContent>
                </v:textbox>
                <w10:wrap type="square"/>
              </v:shape>
            </w:pict>
          </mc:Fallback>
        </mc:AlternateContent>
      </w:r>
      <w:r w:rsidRPr="00756E63">
        <w:rPr>
          <w:rFonts w:ascii="Times New Roman" w:hAnsi="Times New Roman" w:cs="Times New Roman"/>
          <w:noProof/>
          <w:lang w:eastAsia="ru-RU"/>
        </w:rPr>
        <w:drawing>
          <wp:anchor distT="0" distB="0" distL="114300" distR="114300" simplePos="0" relativeHeight="251969536" behindDoc="0" locked="0" layoutInCell="1" allowOverlap="1" wp14:anchorId="0DA34856" wp14:editId="4C1AD472">
            <wp:simplePos x="0" y="0"/>
            <wp:positionH relativeFrom="column">
              <wp:posOffset>77470</wp:posOffset>
            </wp:positionH>
            <wp:positionV relativeFrom="paragraph">
              <wp:posOffset>-635</wp:posOffset>
            </wp:positionV>
            <wp:extent cx="2153920" cy="3228975"/>
            <wp:effectExtent l="0" t="0" r="0" b="9525"/>
            <wp:wrapSquare wrapText="bothSides"/>
            <wp:docPr id="348" name="Рисунок 348" descr="C:\Users\Admin\Downloads\чуй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чуй 0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392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751A8" w:rsidRPr="00756E63">
        <w:rPr>
          <w:rFonts w:ascii="Times New Roman" w:hAnsi="Times New Roman" w:cs="Times New Roman"/>
          <w:noProof/>
          <w:lang w:eastAsia="ru-RU"/>
        </w:rPr>
        <w:drawing>
          <wp:inline distT="0" distB="0" distL="0" distR="0" wp14:anchorId="3C550503" wp14:editId="24AE17A3">
            <wp:extent cx="2133600" cy="3198087"/>
            <wp:effectExtent l="0" t="0" r="0" b="2540"/>
            <wp:docPr id="291" name="Рисунок 291" descr="C:\Users\Admin\Downloads\чуй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чуй 03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3600" cy="3198087"/>
                    </a:xfrm>
                    <a:prstGeom prst="rect">
                      <a:avLst/>
                    </a:prstGeom>
                    <a:noFill/>
                    <a:ln>
                      <a:noFill/>
                    </a:ln>
                  </pic:spPr>
                </pic:pic>
              </a:graphicData>
            </a:graphic>
          </wp:inline>
        </w:drawing>
      </w:r>
    </w:p>
    <w:p w:rsidR="00BA38FB" w:rsidRPr="00756E63" w:rsidRDefault="00BA38FB"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Одной из основных причин сложившейся практики бесчеловечных и унижающих достоинство условий содержания лиц в учреждениях ГСИН является недофинансирование деятельности </w:t>
      </w:r>
      <w:r w:rsidR="00907C70" w:rsidRPr="00756E63">
        <w:rPr>
          <w:rFonts w:ascii="Times New Roman" w:eastAsiaTheme="majorEastAsia" w:hAnsi="Times New Roman" w:cs="Times New Roman"/>
          <w:bCs/>
          <w:sz w:val="24"/>
          <w:szCs w:val="24"/>
        </w:rPr>
        <w:t>у</w:t>
      </w:r>
      <w:r w:rsidRPr="00756E63">
        <w:rPr>
          <w:rFonts w:ascii="Times New Roman" w:eastAsiaTheme="majorEastAsia" w:hAnsi="Times New Roman" w:cs="Times New Roman"/>
          <w:bCs/>
          <w:sz w:val="24"/>
          <w:szCs w:val="24"/>
        </w:rPr>
        <w:t>чреждений угол</w:t>
      </w:r>
      <w:r w:rsidR="00907C70" w:rsidRPr="00756E63">
        <w:rPr>
          <w:rFonts w:ascii="Times New Roman" w:eastAsiaTheme="majorEastAsia" w:hAnsi="Times New Roman" w:cs="Times New Roman"/>
          <w:bCs/>
          <w:sz w:val="24"/>
          <w:szCs w:val="24"/>
        </w:rPr>
        <w:t xml:space="preserve">овно-исполнительной системы на протяжении последних 25 лет. Финансирование осуществляется в среднем на 38-39% от расчётной потребности, что, соответственно, </w:t>
      </w:r>
      <w:r w:rsidR="00497465" w:rsidRPr="00756E63">
        <w:rPr>
          <w:rFonts w:ascii="Times New Roman" w:eastAsiaTheme="majorEastAsia" w:hAnsi="Times New Roman" w:cs="Times New Roman"/>
          <w:bCs/>
          <w:sz w:val="24"/>
          <w:szCs w:val="24"/>
        </w:rPr>
        <w:t xml:space="preserve">не позволяет </w:t>
      </w:r>
      <w:r w:rsidR="00907C70" w:rsidRPr="00756E63">
        <w:rPr>
          <w:rFonts w:ascii="Times New Roman" w:eastAsiaTheme="majorEastAsia" w:hAnsi="Times New Roman" w:cs="Times New Roman"/>
          <w:bCs/>
          <w:sz w:val="24"/>
          <w:szCs w:val="24"/>
        </w:rPr>
        <w:t>решать вопросы обеспечения деятельности учреждений уголовно-исполнительной системы в полном объёме.</w:t>
      </w:r>
    </w:p>
    <w:p w:rsidR="00E60950" w:rsidRPr="00756E63" w:rsidRDefault="00E60950"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 xml:space="preserve">Ежегодное минимальное финансирование от расчётной потребности приводит к существенным проблемам, не способствующим полноценно обеспечить реализацию задач по изоляции контингента и безопасность </w:t>
      </w:r>
      <w:r w:rsidR="003C3A89" w:rsidRPr="00756E63">
        <w:rPr>
          <w:rFonts w:ascii="Times New Roman" w:eastAsiaTheme="majorEastAsia" w:hAnsi="Times New Roman" w:cs="Times New Roman"/>
          <w:bCs/>
          <w:sz w:val="24"/>
          <w:szCs w:val="24"/>
        </w:rPr>
        <w:t>в обществе. Выделенные денежные средства направляются, в первую очередь, на части</w:t>
      </w:r>
      <w:r w:rsidR="002B414C" w:rsidRPr="00756E63">
        <w:rPr>
          <w:rFonts w:ascii="Times New Roman" w:eastAsiaTheme="majorEastAsia" w:hAnsi="Times New Roman" w:cs="Times New Roman"/>
          <w:bCs/>
          <w:sz w:val="24"/>
          <w:szCs w:val="24"/>
        </w:rPr>
        <w:t>ч</w:t>
      </w:r>
      <w:r w:rsidR="003C3A89" w:rsidRPr="00756E63">
        <w:rPr>
          <w:rFonts w:ascii="Times New Roman" w:eastAsiaTheme="majorEastAsia" w:hAnsi="Times New Roman" w:cs="Times New Roman"/>
          <w:bCs/>
          <w:sz w:val="24"/>
          <w:szCs w:val="24"/>
        </w:rPr>
        <w:t xml:space="preserve">ное обеспечение осужденных, а по </w:t>
      </w:r>
      <w:r w:rsidR="003C3A89" w:rsidRPr="00756E63">
        <w:rPr>
          <w:rFonts w:ascii="Times New Roman" w:eastAsiaTheme="majorEastAsia" w:hAnsi="Times New Roman" w:cs="Times New Roman"/>
          <w:bCs/>
          <w:sz w:val="24"/>
          <w:szCs w:val="24"/>
        </w:rPr>
        <w:lastRenderedPageBreak/>
        <w:t>незащищённым статьям расходов денежные средства выделяются по остаточному принципу.</w:t>
      </w:r>
    </w:p>
    <w:p w:rsidR="003C3A89" w:rsidRPr="00756E63" w:rsidRDefault="007D77D4"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Состояние инфраструктуры учреждений не отвечает установленным техническим требован</w:t>
      </w:r>
      <w:r w:rsidR="00114F6D" w:rsidRPr="00756E63">
        <w:rPr>
          <w:rFonts w:ascii="Times New Roman" w:eastAsiaTheme="majorEastAsia" w:hAnsi="Times New Roman" w:cs="Times New Roman"/>
          <w:bCs/>
          <w:sz w:val="24"/>
          <w:szCs w:val="24"/>
        </w:rPr>
        <w:t>и</w:t>
      </w:r>
      <w:r w:rsidRPr="00756E63">
        <w:rPr>
          <w:rFonts w:ascii="Times New Roman" w:eastAsiaTheme="majorEastAsia" w:hAnsi="Times New Roman" w:cs="Times New Roman"/>
          <w:bCs/>
          <w:sz w:val="24"/>
          <w:szCs w:val="24"/>
        </w:rPr>
        <w:t>ям. Основная часть учреждений ГСИН была построена 60-70 лет назад и их капитальный ремонт не производился. Аналогичная ситуация обстоит с системами канализации, водоснабжения, отопления, энергообеспечения, а также инженерно-техническим</w:t>
      </w:r>
      <w:r w:rsidR="00114F6D" w:rsidRPr="00756E63">
        <w:rPr>
          <w:rFonts w:ascii="Times New Roman" w:eastAsiaTheme="majorEastAsia" w:hAnsi="Times New Roman" w:cs="Times New Roman"/>
          <w:bCs/>
          <w:sz w:val="24"/>
          <w:szCs w:val="24"/>
        </w:rPr>
        <w:t>и</w:t>
      </w:r>
      <w:r w:rsidRPr="00756E63">
        <w:rPr>
          <w:rFonts w:ascii="Times New Roman" w:eastAsiaTheme="majorEastAsia" w:hAnsi="Times New Roman" w:cs="Times New Roman"/>
          <w:bCs/>
          <w:sz w:val="24"/>
          <w:szCs w:val="24"/>
        </w:rPr>
        <w:t xml:space="preserve"> средствами охраны. </w:t>
      </w:r>
    </w:p>
    <w:p w:rsidR="00853135" w:rsidRPr="00756E63" w:rsidRDefault="00853135" w:rsidP="00061BC9">
      <w:pPr>
        <w:tabs>
          <w:tab w:val="left" w:pos="1755"/>
        </w:tabs>
        <w:spacing w:after="0" w:line="240" w:lineRule="auto"/>
        <w:ind w:firstLine="709"/>
        <w:jc w:val="both"/>
        <w:rPr>
          <w:rFonts w:ascii="Times New Roman" w:eastAsiaTheme="majorEastAsia" w:hAnsi="Times New Roman" w:cs="Times New Roman"/>
          <w:bCs/>
          <w:sz w:val="24"/>
          <w:szCs w:val="24"/>
        </w:rPr>
      </w:pPr>
      <w:r w:rsidRPr="00756E63">
        <w:rPr>
          <w:rFonts w:ascii="Times New Roman" w:eastAsiaTheme="majorEastAsia" w:hAnsi="Times New Roman" w:cs="Times New Roman"/>
          <w:bCs/>
          <w:sz w:val="24"/>
          <w:szCs w:val="24"/>
        </w:rPr>
        <w:t>Для изменения сложившейся ситуации необходимо обеспечить финансирование учреждений уголовно-исполнительной системы в полном объёме за счёт средств государственного бюджета.</w:t>
      </w:r>
    </w:p>
    <w:p w:rsidR="00BA38FB" w:rsidRPr="00756E63" w:rsidRDefault="00BA38FB" w:rsidP="00061BC9">
      <w:pPr>
        <w:tabs>
          <w:tab w:val="left" w:pos="1755"/>
        </w:tabs>
        <w:spacing w:after="0" w:line="240" w:lineRule="auto"/>
        <w:ind w:firstLine="709"/>
        <w:jc w:val="both"/>
        <w:rPr>
          <w:rFonts w:ascii="Times New Roman" w:eastAsiaTheme="majorEastAsia" w:hAnsi="Times New Roman" w:cs="Times New Roman"/>
          <w:bCs/>
          <w:sz w:val="24"/>
          <w:szCs w:val="24"/>
        </w:rPr>
      </w:pPr>
    </w:p>
    <w:p w:rsidR="00061BC9" w:rsidRPr="00756E63" w:rsidRDefault="00061BC9" w:rsidP="00914A31">
      <w:pPr>
        <w:keepNext/>
        <w:keepLines/>
        <w:numPr>
          <w:ilvl w:val="0"/>
          <w:numId w:val="27"/>
        </w:numPr>
        <w:spacing w:before="200" w:after="0" w:line="240" w:lineRule="auto"/>
        <w:contextualSpacing/>
        <w:outlineLvl w:val="1"/>
        <w:rPr>
          <w:rFonts w:ascii="Times New Roman" w:hAnsi="Times New Roman" w:cs="Times New Roman"/>
          <w:sz w:val="24"/>
          <w:szCs w:val="24"/>
        </w:rPr>
      </w:pPr>
      <w:r w:rsidRPr="00756E63">
        <w:rPr>
          <w:rFonts w:ascii="Times New Roman" w:eastAsiaTheme="majorEastAsia" w:hAnsi="Times New Roman" w:cs="Times New Roman"/>
          <w:bCs/>
          <w:sz w:val="24"/>
          <w:szCs w:val="24"/>
          <w:u w:val="single"/>
        </w:rPr>
        <w:t>Крайне неудовлетворительные условия содержания заключённых, содержащихся в учреждениях ГСИН при Правительстве Кыргызской Республики на основании статьи 12 (статьи 19) Уголовно-исполнительного кодекса Кыргызской Республики</w:t>
      </w:r>
    </w:p>
    <w:p w:rsidR="00061BC9" w:rsidRPr="00756E63" w:rsidRDefault="00061BC9" w:rsidP="00061BC9">
      <w:pPr>
        <w:spacing w:after="0" w:line="240" w:lineRule="auto"/>
        <w:ind w:firstLine="708"/>
        <w:jc w:val="both"/>
        <w:rPr>
          <w:rFonts w:ascii="Times New Roman" w:hAnsi="Times New Roman" w:cs="Times New Roman"/>
          <w:sz w:val="24"/>
          <w:szCs w:val="24"/>
        </w:rPr>
      </w:pP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Статья 12 (статья 19 нового</w:t>
      </w:r>
      <w:r w:rsidR="00364528" w:rsidRPr="00756E63">
        <w:rPr>
          <w:rFonts w:ascii="Times New Roman" w:hAnsi="Times New Roman" w:cs="Times New Roman"/>
          <w:sz w:val="24"/>
          <w:szCs w:val="24"/>
        </w:rPr>
        <w:t xml:space="preserve"> УИК</w:t>
      </w:r>
      <w:r w:rsidRPr="00756E63">
        <w:rPr>
          <w:rFonts w:ascii="Times New Roman" w:hAnsi="Times New Roman" w:cs="Times New Roman"/>
          <w:sz w:val="24"/>
          <w:szCs w:val="24"/>
        </w:rPr>
        <w:t xml:space="preserve">) </w:t>
      </w:r>
      <w:r w:rsidR="00364528" w:rsidRPr="00756E63">
        <w:rPr>
          <w:rFonts w:ascii="Times New Roman" w:hAnsi="Times New Roman" w:cs="Times New Roman"/>
          <w:sz w:val="24"/>
          <w:szCs w:val="24"/>
        </w:rPr>
        <w:t xml:space="preserve">Уголовно-исполнительного кодекса </w:t>
      </w:r>
      <w:r w:rsidRPr="00756E63">
        <w:rPr>
          <w:rFonts w:ascii="Times New Roman" w:hAnsi="Times New Roman" w:cs="Times New Roman"/>
          <w:sz w:val="24"/>
          <w:szCs w:val="24"/>
        </w:rPr>
        <w:t>предусматривает право на личную безопасность при возникновении угрозы личной безопасности осужденного со стороны других осужденных или иных лиц.</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Осужденный вправе обратиться с заявлением к любому должностному лицу учреждения, исполняющего наказание в виде лишения свободы, с просьбой об обеспечении личной безопасности. В этом случае должностное лицо обязано принять незамедлительные меры к обеспечению личной безопасности обратившегося осужденного. Начальник учреждения по заявлению осужденного либо по собственной инициативе принимает решение по переводу осужденного в безопасное место, иные меры, устраняющие опасность совершения преступления в отношении осужденного. </w:t>
      </w:r>
    </w:p>
    <w:p w:rsidR="00061BC9" w:rsidRPr="00756E63" w:rsidRDefault="00061BC9" w:rsidP="00061BC9">
      <w:pPr>
        <w:spacing w:after="0" w:line="240" w:lineRule="auto"/>
        <w:jc w:val="both"/>
        <w:rPr>
          <w:rFonts w:ascii="Times New Roman" w:hAnsi="Times New Roman" w:cs="Times New Roman"/>
          <w:sz w:val="24"/>
          <w:szCs w:val="24"/>
        </w:rPr>
      </w:pPr>
      <w:r w:rsidRPr="00756E63">
        <w:rPr>
          <w:rFonts w:ascii="Times New Roman" w:hAnsi="Times New Roman" w:cs="Times New Roman"/>
          <w:b/>
          <w:sz w:val="24"/>
          <w:szCs w:val="24"/>
        </w:rPr>
        <w:tab/>
      </w:r>
      <w:r w:rsidRPr="00756E63">
        <w:rPr>
          <w:rFonts w:ascii="Times New Roman" w:hAnsi="Times New Roman" w:cs="Times New Roman"/>
          <w:sz w:val="24"/>
          <w:szCs w:val="24"/>
        </w:rPr>
        <w:t>Правила внутреннего распорядка исправительных учреждений уголовно-исполнительной системы Кыргызской Республики предусматривают перевод осужденного в безопасное место. Помимо других помещений, в этих целях могут быть использованы камеры штрафного изолятора (ШИЗО) и помещения камерного типа (ПКТ).</w:t>
      </w:r>
    </w:p>
    <w:p w:rsidR="00061BC9" w:rsidRPr="00756E63" w:rsidRDefault="00061BC9" w:rsidP="00061BC9">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     </w:t>
      </w:r>
      <w:r w:rsidRPr="00756E63">
        <w:rPr>
          <w:rFonts w:ascii="Times New Roman" w:hAnsi="Times New Roman" w:cs="Times New Roman"/>
          <w:sz w:val="24"/>
          <w:szCs w:val="24"/>
        </w:rPr>
        <w:tab/>
        <w:t xml:space="preserve">Перевод такого лица в безопасное место производится по постановлению начальника исправительного учреждения на срок не свыше 30-ти суток, в экстренных случаях дежурным помощником начальника исправительного учреждения до прихода начальника,  но не  более чем на 24 часа.  </w:t>
      </w:r>
    </w:p>
    <w:p w:rsidR="00061BC9" w:rsidRPr="00756E63" w:rsidRDefault="00061BC9" w:rsidP="00061BC9">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     </w:t>
      </w:r>
      <w:r w:rsidRPr="00756E63">
        <w:rPr>
          <w:rFonts w:ascii="Times New Roman" w:hAnsi="Times New Roman" w:cs="Times New Roman"/>
          <w:sz w:val="24"/>
          <w:szCs w:val="24"/>
        </w:rPr>
        <w:tab/>
        <w:t xml:space="preserve">С вступлением в силу нового Уголовно-исполнительного кодекса норма, обеспечивающая право осужденных на личную безопасность, регулируется статьей 19 УИК КР. </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Согласно официальному ответу ГСИН,</w:t>
      </w:r>
      <w:r w:rsidRPr="00756E63">
        <w:rPr>
          <w:rFonts w:ascii="Times New Roman" w:hAnsi="Times New Roman" w:cs="Times New Roman"/>
          <w:sz w:val="24"/>
          <w:szCs w:val="24"/>
          <w:vertAlign w:val="superscript"/>
        </w:rPr>
        <w:footnoteReference w:id="41"/>
      </w:r>
      <w:r w:rsidRPr="00756E63">
        <w:rPr>
          <w:rFonts w:ascii="Times New Roman" w:hAnsi="Times New Roman" w:cs="Times New Roman"/>
          <w:sz w:val="24"/>
          <w:szCs w:val="24"/>
        </w:rPr>
        <w:t xml:space="preserve"> по состоянию на ян</w:t>
      </w:r>
      <w:r w:rsidR="00364528" w:rsidRPr="00756E63">
        <w:rPr>
          <w:rFonts w:ascii="Times New Roman" w:hAnsi="Times New Roman" w:cs="Times New Roman"/>
          <w:sz w:val="24"/>
          <w:szCs w:val="24"/>
        </w:rPr>
        <w:t>варь 2019 года на территории г</w:t>
      </w:r>
      <w:proofErr w:type="gramStart"/>
      <w:r w:rsidR="00364528" w:rsidRPr="00756E63">
        <w:rPr>
          <w:rFonts w:ascii="Times New Roman" w:hAnsi="Times New Roman" w:cs="Times New Roman"/>
          <w:sz w:val="24"/>
          <w:szCs w:val="24"/>
        </w:rPr>
        <w:t>.</w:t>
      </w:r>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 xml:space="preserve">ишкек и Чуйской области на основании статьи 19 УИК КР количество осужденных, обратившихся к администрации учреждения с заявлением об обеспечении личной безопасности, составляет 94 (в 2017 году – 147 осужденных). </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В разрезе учреждений:</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№1 ГСИН ПКР -3</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№2 ГСИН ПКР -2</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№3 ГСИН ПКР – 19</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№8ГСИН ПКР – 4</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№16 ГСИН ПКР -25</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№27 ГСИН ПКР -12</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lastRenderedPageBreak/>
        <w:t>Учреждение №31 ГСИН ПКР -5</w:t>
      </w:r>
    </w:p>
    <w:p w:rsidR="00061BC9" w:rsidRPr="00756E63" w:rsidRDefault="00061BC9" w:rsidP="00061BC9">
      <w:pPr>
        <w:spacing w:after="0" w:line="240" w:lineRule="auto"/>
        <w:ind w:left="709"/>
        <w:jc w:val="both"/>
        <w:rPr>
          <w:rFonts w:ascii="Times New Roman" w:hAnsi="Times New Roman" w:cs="Times New Roman"/>
          <w:sz w:val="24"/>
          <w:szCs w:val="24"/>
        </w:rPr>
      </w:pPr>
      <w:r w:rsidRPr="00756E63">
        <w:rPr>
          <w:rFonts w:ascii="Times New Roman" w:hAnsi="Times New Roman" w:cs="Times New Roman"/>
          <w:sz w:val="24"/>
          <w:szCs w:val="24"/>
        </w:rPr>
        <w:t>Учреждение №47 ГСИН ПКР -15</w:t>
      </w:r>
    </w:p>
    <w:p w:rsidR="00061BC9" w:rsidRPr="00756E63" w:rsidRDefault="00061BC9" w:rsidP="00061BC9">
      <w:pPr>
        <w:spacing w:after="0" w:line="240" w:lineRule="auto"/>
        <w:ind w:left="708"/>
        <w:jc w:val="both"/>
        <w:rPr>
          <w:rFonts w:ascii="Times New Roman" w:hAnsi="Times New Roman" w:cs="Times New Roman"/>
          <w:sz w:val="24"/>
          <w:szCs w:val="24"/>
        </w:rPr>
      </w:pPr>
      <w:r w:rsidRPr="00756E63">
        <w:rPr>
          <w:rFonts w:ascii="Times New Roman" w:hAnsi="Times New Roman" w:cs="Times New Roman"/>
          <w:sz w:val="24"/>
          <w:szCs w:val="24"/>
        </w:rPr>
        <w:t>Учреждение №21 ГСИН ПКР -7</w:t>
      </w:r>
    </w:p>
    <w:p w:rsidR="00061BC9" w:rsidRPr="00756E63" w:rsidRDefault="00061BC9" w:rsidP="00061BC9">
      <w:pPr>
        <w:spacing w:after="0" w:line="240" w:lineRule="auto"/>
        <w:ind w:left="708"/>
        <w:jc w:val="both"/>
        <w:rPr>
          <w:rFonts w:ascii="Times New Roman" w:hAnsi="Times New Roman" w:cs="Times New Roman"/>
          <w:sz w:val="24"/>
          <w:szCs w:val="24"/>
        </w:rPr>
      </w:pPr>
      <w:r w:rsidRPr="00756E63">
        <w:rPr>
          <w:rFonts w:ascii="Times New Roman" w:hAnsi="Times New Roman" w:cs="Times New Roman"/>
          <w:sz w:val="24"/>
          <w:szCs w:val="24"/>
        </w:rPr>
        <w:t>Учреждение №50 ГСИН ПКР -2</w:t>
      </w:r>
    </w:p>
    <w:p w:rsidR="00061BC9" w:rsidRPr="00756E63" w:rsidRDefault="00061BC9" w:rsidP="00061BC9">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ab/>
        <w:t>Все осужденные, нуждающиеся в обеспечении личной безопа</w:t>
      </w:r>
      <w:r w:rsidR="00364528" w:rsidRPr="00756E63">
        <w:rPr>
          <w:rFonts w:ascii="Times New Roman" w:hAnsi="Times New Roman" w:cs="Times New Roman"/>
          <w:sz w:val="24"/>
          <w:szCs w:val="24"/>
        </w:rPr>
        <w:t>сности, на основании статьи 12 (статьи 19) У</w:t>
      </w:r>
      <w:r w:rsidRPr="00756E63">
        <w:rPr>
          <w:rFonts w:ascii="Times New Roman" w:hAnsi="Times New Roman" w:cs="Times New Roman"/>
          <w:sz w:val="24"/>
          <w:szCs w:val="24"/>
        </w:rPr>
        <w:t xml:space="preserve">ИК </w:t>
      </w:r>
      <w:proofErr w:type="gramStart"/>
      <w:r w:rsidRPr="00756E63">
        <w:rPr>
          <w:rFonts w:ascii="Times New Roman" w:hAnsi="Times New Roman" w:cs="Times New Roman"/>
          <w:sz w:val="24"/>
          <w:szCs w:val="24"/>
        </w:rPr>
        <w:t>КР</w:t>
      </w:r>
      <w:proofErr w:type="gramEnd"/>
      <w:r w:rsidR="00364528" w:rsidRPr="00756E63">
        <w:rPr>
          <w:rFonts w:ascii="Times New Roman" w:hAnsi="Times New Roman" w:cs="Times New Roman"/>
          <w:sz w:val="24"/>
          <w:szCs w:val="24"/>
        </w:rPr>
        <w:t>,</w:t>
      </w:r>
      <w:r w:rsidRPr="00756E63">
        <w:rPr>
          <w:rFonts w:ascii="Times New Roman" w:hAnsi="Times New Roman" w:cs="Times New Roman"/>
          <w:sz w:val="24"/>
          <w:szCs w:val="24"/>
        </w:rPr>
        <w:t xml:space="preserve"> содержатся в камерах </w:t>
      </w:r>
      <w:r w:rsidR="00364528" w:rsidRPr="00756E63">
        <w:rPr>
          <w:rFonts w:ascii="Times New Roman" w:hAnsi="Times New Roman" w:cs="Times New Roman"/>
          <w:sz w:val="24"/>
          <w:szCs w:val="24"/>
        </w:rPr>
        <w:t>штрафных изоляторов (</w:t>
      </w:r>
      <w:r w:rsidRPr="00756E63">
        <w:rPr>
          <w:rFonts w:ascii="Times New Roman" w:hAnsi="Times New Roman" w:cs="Times New Roman"/>
          <w:sz w:val="24"/>
          <w:szCs w:val="24"/>
        </w:rPr>
        <w:t>ШИЗО</w:t>
      </w:r>
      <w:r w:rsidR="00364528" w:rsidRPr="00756E63">
        <w:rPr>
          <w:rFonts w:ascii="Times New Roman" w:hAnsi="Times New Roman" w:cs="Times New Roman"/>
          <w:sz w:val="24"/>
          <w:szCs w:val="24"/>
        </w:rPr>
        <w:t>)</w:t>
      </w:r>
      <w:r w:rsidRPr="00756E63">
        <w:rPr>
          <w:rFonts w:ascii="Times New Roman" w:hAnsi="Times New Roman" w:cs="Times New Roman"/>
          <w:sz w:val="24"/>
          <w:szCs w:val="24"/>
        </w:rPr>
        <w:t xml:space="preserve"> и </w:t>
      </w:r>
      <w:r w:rsidR="00364528" w:rsidRPr="00756E63">
        <w:rPr>
          <w:rFonts w:ascii="Times New Roman" w:hAnsi="Times New Roman" w:cs="Times New Roman"/>
          <w:sz w:val="24"/>
          <w:szCs w:val="24"/>
        </w:rPr>
        <w:t>помещениях камерного типа (</w:t>
      </w:r>
      <w:r w:rsidRPr="00756E63">
        <w:rPr>
          <w:rFonts w:ascii="Times New Roman" w:hAnsi="Times New Roman" w:cs="Times New Roman"/>
          <w:sz w:val="24"/>
          <w:szCs w:val="24"/>
        </w:rPr>
        <w:t>ПКТ</w:t>
      </w:r>
      <w:r w:rsidR="00364528" w:rsidRPr="00756E63">
        <w:rPr>
          <w:rFonts w:ascii="Times New Roman" w:hAnsi="Times New Roman" w:cs="Times New Roman"/>
          <w:sz w:val="24"/>
          <w:szCs w:val="24"/>
        </w:rPr>
        <w:t>)</w:t>
      </w:r>
      <w:r w:rsidRPr="00756E63">
        <w:rPr>
          <w:rFonts w:ascii="Times New Roman" w:hAnsi="Times New Roman" w:cs="Times New Roman"/>
          <w:sz w:val="24"/>
          <w:szCs w:val="24"/>
        </w:rPr>
        <w:t>.</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результате превентивных посещений вышеуказанных учреждений Национальным центром был сделан вывод о том, что условия содержания в камерах ШИЗО и ПКТ, как и в предыдущие годы,  остаются бесчеловечными и унижающими достоинство.  </w:t>
      </w:r>
    </w:p>
    <w:p w:rsidR="001927D1" w:rsidRPr="00756E63" w:rsidRDefault="001927D1" w:rsidP="001927D1">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2017 году был издан приказ председателя ГСИН при Правительстве Кыргызской Республики </w:t>
      </w:r>
      <w:proofErr w:type="spellStart"/>
      <w:r w:rsidRPr="00756E63">
        <w:rPr>
          <w:rFonts w:ascii="Times New Roman" w:hAnsi="Times New Roman" w:cs="Times New Roman"/>
          <w:sz w:val="24"/>
          <w:szCs w:val="24"/>
        </w:rPr>
        <w:t>Т.Жапарова</w:t>
      </w:r>
      <w:proofErr w:type="spellEnd"/>
      <w:r w:rsidRPr="00756E63">
        <w:rPr>
          <w:rFonts w:ascii="Times New Roman" w:hAnsi="Times New Roman" w:cs="Times New Roman"/>
          <w:sz w:val="24"/>
          <w:szCs w:val="24"/>
        </w:rPr>
        <w:t xml:space="preserve"> об объявлении </w:t>
      </w:r>
      <w:r w:rsidR="00CD575E" w:rsidRPr="00756E63">
        <w:rPr>
          <w:rFonts w:ascii="Times New Roman" w:hAnsi="Times New Roman" w:cs="Times New Roman"/>
          <w:sz w:val="24"/>
          <w:szCs w:val="24"/>
        </w:rPr>
        <w:t>выговора</w:t>
      </w:r>
      <w:r w:rsidRPr="00756E63">
        <w:rPr>
          <w:rFonts w:ascii="Times New Roman" w:hAnsi="Times New Roman" w:cs="Times New Roman"/>
          <w:sz w:val="24"/>
          <w:szCs w:val="24"/>
        </w:rPr>
        <w:t xml:space="preserve"> заместителю начальника по воспитательной работе учреждения №47. Однако, ситуация осталась без изменения.</w:t>
      </w:r>
    </w:p>
    <w:p w:rsidR="00061BC9" w:rsidRPr="00756E63" w:rsidRDefault="00061BC9" w:rsidP="00061BC9">
      <w:pPr>
        <w:spacing w:after="0" w:line="240" w:lineRule="auto"/>
        <w:ind w:firstLine="708"/>
        <w:jc w:val="both"/>
        <w:rPr>
          <w:rFonts w:ascii="Times New Roman" w:hAnsi="Times New Roman" w:cs="Times New Roman"/>
          <w:sz w:val="24"/>
          <w:szCs w:val="24"/>
        </w:rPr>
      </w:pPr>
    </w:p>
    <w:p w:rsidR="0035620E" w:rsidRPr="00756E63" w:rsidRDefault="0035620E" w:rsidP="0035620E">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Правила внутреннего распорядка исправительных учреждений уголовно-исполнительной системы Кыргызской Республики устанавливают запрет на размещение штрафных изоляторов, одиночных камер, помещений камерного типа и временной изоляции</w:t>
      </w:r>
      <w:r w:rsidR="00432168" w:rsidRPr="00756E63">
        <w:rPr>
          <w:rFonts w:ascii="Times New Roman" w:hAnsi="Times New Roman" w:cs="Times New Roman"/>
          <w:sz w:val="24"/>
          <w:szCs w:val="24"/>
        </w:rPr>
        <w:t xml:space="preserve"> в цокольных и подвальных помещениях</w:t>
      </w:r>
      <w:r w:rsidRPr="00756E63">
        <w:rPr>
          <w:rFonts w:ascii="Times New Roman" w:hAnsi="Times New Roman" w:cs="Times New Roman"/>
          <w:sz w:val="24"/>
          <w:szCs w:val="24"/>
        </w:rPr>
        <w:t>.</w:t>
      </w:r>
      <w:r w:rsidRPr="00756E63">
        <w:rPr>
          <w:rStyle w:val="a9"/>
          <w:rFonts w:ascii="Times New Roman" w:hAnsi="Times New Roman" w:cs="Times New Roman"/>
          <w:sz w:val="24"/>
          <w:szCs w:val="24"/>
        </w:rPr>
        <w:footnoteReference w:id="42"/>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Несмотря на то, что ранее в адрес администрации учреждения №47 ГСИН Национальным центром была дана рекомендация о запрете использования подвального помещения для длительного содержания заключённых, в ходе специального посещения учреждения №47 ГСИН было выявлено, что 9 человек, по-прежнему, содержатся в </w:t>
      </w:r>
      <w:r w:rsidR="00CD575E" w:rsidRPr="00756E63">
        <w:rPr>
          <w:rFonts w:ascii="Times New Roman" w:hAnsi="Times New Roman" w:cs="Times New Roman"/>
          <w:sz w:val="24"/>
          <w:szCs w:val="24"/>
        </w:rPr>
        <w:t>цокольных</w:t>
      </w:r>
      <w:r w:rsidRPr="00756E63">
        <w:rPr>
          <w:rFonts w:ascii="Times New Roman" w:hAnsi="Times New Roman" w:cs="Times New Roman"/>
          <w:sz w:val="24"/>
          <w:szCs w:val="24"/>
        </w:rPr>
        <w:t xml:space="preserve"> помещени</w:t>
      </w:r>
      <w:r w:rsidR="00CD575E" w:rsidRPr="00756E63">
        <w:rPr>
          <w:rFonts w:ascii="Times New Roman" w:hAnsi="Times New Roman" w:cs="Times New Roman"/>
          <w:sz w:val="24"/>
          <w:szCs w:val="24"/>
        </w:rPr>
        <w:t>ях</w:t>
      </w:r>
      <w:r w:rsidRPr="00756E63">
        <w:rPr>
          <w:rFonts w:ascii="Times New Roman" w:hAnsi="Times New Roman" w:cs="Times New Roman"/>
          <w:sz w:val="24"/>
          <w:szCs w:val="24"/>
        </w:rPr>
        <w:t xml:space="preserve"> на основании статьи 12 (статьи 19) УИК КР.</w:t>
      </w:r>
    </w:p>
    <w:p w:rsidR="00061BC9" w:rsidRPr="00756E63" w:rsidRDefault="00061BC9" w:rsidP="00061BC9">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ab/>
        <w:t xml:space="preserve"> При этом для данной категории осужденных не предусмотрены прогулки, в связи с отсутствием прогулочного двора. В камерах не работают туалеты, для оправки осужденные</w:t>
      </w:r>
      <w:r w:rsidR="00364528" w:rsidRPr="00756E63">
        <w:rPr>
          <w:rFonts w:ascii="Times New Roman" w:hAnsi="Times New Roman" w:cs="Times New Roman"/>
          <w:sz w:val="24"/>
          <w:szCs w:val="24"/>
        </w:rPr>
        <w:t xml:space="preserve"> поднимаются на первый этаж</w:t>
      </w:r>
      <w:r w:rsidRPr="00756E63">
        <w:rPr>
          <w:rFonts w:ascii="Times New Roman" w:hAnsi="Times New Roman" w:cs="Times New Roman"/>
          <w:sz w:val="24"/>
          <w:szCs w:val="24"/>
        </w:rPr>
        <w:t xml:space="preserve"> в соп</w:t>
      </w:r>
      <w:r w:rsidR="00364528" w:rsidRPr="00756E63">
        <w:rPr>
          <w:rFonts w:ascii="Times New Roman" w:hAnsi="Times New Roman" w:cs="Times New Roman"/>
          <w:sz w:val="24"/>
          <w:szCs w:val="24"/>
        </w:rPr>
        <w:t>ровождении дежурного сотрудника.</w:t>
      </w:r>
      <w:r w:rsidRPr="00756E63">
        <w:rPr>
          <w:rFonts w:ascii="Times New Roman" w:hAnsi="Times New Roman" w:cs="Times New Roman"/>
          <w:sz w:val="24"/>
          <w:szCs w:val="24"/>
        </w:rPr>
        <w:t xml:space="preserve"> Практически отсутствует доступ к дневному свету. Имеющиеся маленькие </w:t>
      </w:r>
      <w:proofErr w:type="gramStart"/>
      <w:r w:rsidRPr="00756E63">
        <w:rPr>
          <w:rFonts w:ascii="Times New Roman" w:hAnsi="Times New Roman" w:cs="Times New Roman"/>
          <w:sz w:val="24"/>
          <w:szCs w:val="24"/>
        </w:rPr>
        <w:t>окна</w:t>
      </w:r>
      <w:proofErr w:type="gramEnd"/>
      <w:r w:rsidRPr="00756E63">
        <w:rPr>
          <w:rFonts w:ascii="Times New Roman" w:hAnsi="Times New Roman" w:cs="Times New Roman"/>
          <w:sz w:val="24"/>
          <w:szCs w:val="24"/>
        </w:rPr>
        <w:t xml:space="preserve"> в камерах осужденные плотно закрывают, чтобы в камеру не проникала пыль. В камерах грязно, стоит неприятных запах. </w:t>
      </w:r>
    </w:p>
    <w:p w:rsidR="00061BC9" w:rsidRPr="00756E63" w:rsidRDefault="00061BC9" w:rsidP="00061BC9">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этом же учреждении, рядом с административным корпусом, имеются камеры, где также содержатся осужденные на основании статьи 12 (статьи 19) УИК КР. Но сотрудники Национального центра отметили, что условия их содержания намного лучше, чем условия содержания осужденных этой же категории, </w:t>
      </w:r>
      <w:r w:rsidR="00364528" w:rsidRPr="00756E63">
        <w:rPr>
          <w:rFonts w:ascii="Times New Roman" w:hAnsi="Times New Roman" w:cs="Times New Roman"/>
          <w:sz w:val="24"/>
          <w:szCs w:val="24"/>
        </w:rPr>
        <w:t>содержащихся в цокольных</w:t>
      </w:r>
      <w:r w:rsidRPr="00756E63">
        <w:rPr>
          <w:rFonts w:ascii="Times New Roman" w:hAnsi="Times New Roman" w:cs="Times New Roman"/>
          <w:sz w:val="24"/>
          <w:szCs w:val="24"/>
        </w:rPr>
        <w:t xml:space="preserve"> помещениях. Внутри камер имеется душ, в комнатах тепло и чисто. Вызывают вопросы критерии распределения данной категории осужденных по камерам.</w:t>
      </w:r>
      <w:r w:rsidRPr="00756E63">
        <w:rPr>
          <w:rFonts w:ascii="Times New Roman" w:hAnsi="Times New Roman" w:cs="Times New Roman"/>
          <w:sz w:val="24"/>
          <w:szCs w:val="24"/>
        </w:rPr>
        <w:tab/>
      </w:r>
    </w:p>
    <w:p w:rsidR="00B4244B" w:rsidRPr="00756E63" w:rsidRDefault="00061BC9" w:rsidP="00B4244B">
      <w:pPr>
        <w:spacing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нарушение Закона о Национальном центре, администрация учреждения №47 запретила сотрудникам Национального центра произвести фотосъёмку состояния камер, постельных принадлежностей и санузлов. </w:t>
      </w:r>
      <w:proofErr w:type="gramStart"/>
      <w:r w:rsidRPr="00756E63">
        <w:rPr>
          <w:rFonts w:ascii="Times New Roman" w:hAnsi="Times New Roman" w:cs="Times New Roman"/>
          <w:sz w:val="24"/>
          <w:szCs w:val="24"/>
        </w:rPr>
        <w:t>По данному факту соответствующий акт направлен в прокуратуру по надзору за соблюдением законов в органах</w:t>
      </w:r>
      <w:proofErr w:type="gramEnd"/>
      <w:r w:rsidRPr="00756E63">
        <w:rPr>
          <w:rFonts w:ascii="Times New Roman" w:hAnsi="Times New Roman" w:cs="Times New Roman"/>
          <w:sz w:val="24"/>
          <w:szCs w:val="24"/>
        </w:rPr>
        <w:t xml:space="preserve"> и учреждениях уголовно-исполнительной системы. Тем не менее, следует отметить, что фотографии камер ШИЗО и ПКТ в учреждении №47 были размещены в Ежегодном докладе Национального центра за 2017 год и каких-либо изменений в 2018 году не произошло. </w:t>
      </w:r>
    </w:p>
    <w:p w:rsidR="000E5559" w:rsidRPr="00756E63" w:rsidRDefault="004F6057" w:rsidP="00B4244B">
      <w:pPr>
        <w:spacing w:line="240" w:lineRule="auto"/>
        <w:ind w:firstLine="708"/>
        <w:jc w:val="both"/>
        <w:rPr>
          <w:rFonts w:ascii="Times New Roman" w:hAnsi="Times New Roman" w:cs="Times New Roman"/>
          <w:sz w:val="24"/>
          <w:szCs w:val="24"/>
        </w:rPr>
      </w:pPr>
      <w:r w:rsidRPr="00756E63">
        <w:rPr>
          <w:rFonts w:ascii="Times New Roman" w:eastAsiaTheme="majorEastAsia" w:hAnsi="Times New Roman" w:cs="Times New Roman"/>
          <w:bCs/>
          <w:sz w:val="24"/>
          <w:szCs w:val="24"/>
        </w:rPr>
        <w:t xml:space="preserve">На запрос Национального центра </w:t>
      </w:r>
      <w:r w:rsidR="000E5559" w:rsidRPr="00756E63">
        <w:rPr>
          <w:rFonts w:ascii="Times New Roman" w:eastAsiaTheme="majorEastAsia" w:hAnsi="Times New Roman" w:cs="Times New Roman"/>
          <w:bCs/>
          <w:sz w:val="24"/>
          <w:szCs w:val="24"/>
        </w:rPr>
        <w:t>ГСИН при Правительстве Кыргызской Республики</w:t>
      </w:r>
      <w:r w:rsidRPr="00756E63">
        <w:rPr>
          <w:rFonts w:ascii="Times New Roman" w:eastAsiaTheme="majorEastAsia" w:hAnsi="Times New Roman" w:cs="Times New Roman"/>
          <w:bCs/>
          <w:sz w:val="24"/>
          <w:szCs w:val="24"/>
        </w:rPr>
        <w:t xml:space="preserve"> предоставила ответ о том</w:t>
      </w:r>
      <w:r w:rsidR="000E5559" w:rsidRPr="00756E63">
        <w:rPr>
          <w:rFonts w:ascii="Times New Roman" w:eastAsiaTheme="majorEastAsia" w:hAnsi="Times New Roman" w:cs="Times New Roman"/>
          <w:bCs/>
          <w:sz w:val="24"/>
          <w:szCs w:val="24"/>
        </w:rPr>
        <w:t>,</w:t>
      </w:r>
      <w:r w:rsidR="00A4512D" w:rsidRPr="00756E63">
        <w:rPr>
          <w:rFonts w:ascii="Times New Roman" w:eastAsiaTheme="majorEastAsia" w:hAnsi="Times New Roman" w:cs="Times New Roman"/>
          <w:bCs/>
          <w:sz w:val="24"/>
          <w:szCs w:val="24"/>
        </w:rPr>
        <w:t xml:space="preserve"> что лица, водворенные в ШИЗО и ПКТ, в соответствии с установленными нормами (не менее 2 кв. метров на одног</w:t>
      </w:r>
      <w:r w:rsidRPr="00756E63">
        <w:rPr>
          <w:rFonts w:ascii="Times New Roman" w:eastAsiaTheme="majorEastAsia" w:hAnsi="Times New Roman" w:cs="Times New Roman"/>
          <w:bCs/>
          <w:sz w:val="24"/>
          <w:szCs w:val="24"/>
        </w:rPr>
        <w:t>о</w:t>
      </w:r>
      <w:r w:rsidR="00A4512D" w:rsidRPr="00756E63">
        <w:rPr>
          <w:rFonts w:ascii="Times New Roman" w:eastAsiaTheme="majorEastAsia" w:hAnsi="Times New Roman" w:cs="Times New Roman"/>
          <w:bCs/>
          <w:sz w:val="24"/>
          <w:szCs w:val="24"/>
        </w:rPr>
        <w:t xml:space="preserve"> осужденного в ШИЗО и ПКТ, и не менее 3 кв. метров в ДИЗО) обеспечиваются жилой площадью. В настоящее время из-за длительного срока эксплуатации, а также влияния атмосферных воздействий остаётся критическим вопрос капи</w:t>
      </w:r>
      <w:r w:rsidRPr="00756E63">
        <w:rPr>
          <w:rFonts w:ascii="Times New Roman" w:eastAsiaTheme="majorEastAsia" w:hAnsi="Times New Roman" w:cs="Times New Roman"/>
          <w:bCs/>
          <w:sz w:val="24"/>
          <w:szCs w:val="24"/>
        </w:rPr>
        <w:t>т</w:t>
      </w:r>
      <w:r w:rsidR="00A4512D" w:rsidRPr="00756E63">
        <w:rPr>
          <w:rFonts w:ascii="Times New Roman" w:eastAsiaTheme="majorEastAsia" w:hAnsi="Times New Roman" w:cs="Times New Roman"/>
          <w:bCs/>
          <w:sz w:val="24"/>
          <w:szCs w:val="24"/>
        </w:rPr>
        <w:t xml:space="preserve">ального ремонта инфраструктуры всех </w:t>
      </w:r>
      <w:r w:rsidR="00A4512D" w:rsidRPr="00756E63">
        <w:rPr>
          <w:rFonts w:ascii="Times New Roman" w:eastAsiaTheme="majorEastAsia" w:hAnsi="Times New Roman" w:cs="Times New Roman"/>
          <w:bCs/>
          <w:sz w:val="24"/>
          <w:szCs w:val="24"/>
        </w:rPr>
        <w:lastRenderedPageBreak/>
        <w:t>зданий ШИЗО и ПКТ. В отдельных учре</w:t>
      </w:r>
      <w:r w:rsidRPr="00756E63">
        <w:rPr>
          <w:rFonts w:ascii="Times New Roman" w:eastAsiaTheme="majorEastAsia" w:hAnsi="Times New Roman" w:cs="Times New Roman"/>
          <w:bCs/>
          <w:sz w:val="24"/>
          <w:szCs w:val="24"/>
        </w:rPr>
        <w:t>ж</w:t>
      </w:r>
      <w:r w:rsidR="00A4512D" w:rsidRPr="00756E63">
        <w:rPr>
          <w:rFonts w:ascii="Times New Roman" w:eastAsiaTheme="majorEastAsia" w:hAnsi="Times New Roman" w:cs="Times New Roman"/>
          <w:bCs/>
          <w:sz w:val="24"/>
          <w:szCs w:val="24"/>
        </w:rPr>
        <w:t>дениях здания ШИЗО и ПКТ находятся в аварийном состоянии, отсутствуют прогулочные дворы, требуют капитального ремонта система канализации и отопительной и вентиляционной системы. Приведение условий содержания</w:t>
      </w:r>
      <w:r w:rsidRPr="00756E63">
        <w:rPr>
          <w:rFonts w:ascii="Times New Roman" w:eastAsiaTheme="majorEastAsia" w:hAnsi="Times New Roman" w:cs="Times New Roman"/>
          <w:bCs/>
          <w:sz w:val="24"/>
          <w:szCs w:val="24"/>
        </w:rPr>
        <w:t xml:space="preserve"> лиц, содержащихся</w:t>
      </w:r>
      <w:r w:rsidR="00A4512D" w:rsidRPr="00756E63">
        <w:rPr>
          <w:rFonts w:ascii="Times New Roman" w:eastAsiaTheme="majorEastAsia" w:hAnsi="Times New Roman" w:cs="Times New Roman"/>
          <w:bCs/>
          <w:sz w:val="24"/>
          <w:szCs w:val="24"/>
        </w:rPr>
        <w:t xml:space="preserve"> в учреждениях ГСИН</w:t>
      </w:r>
      <w:r w:rsidRPr="00756E63">
        <w:rPr>
          <w:rFonts w:ascii="Times New Roman" w:eastAsiaTheme="majorEastAsia" w:hAnsi="Times New Roman" w:cs="Times New Roman"/>
          <w:bCs/>
          <w:sz w:val="24"/>
          <w:szCs w:val="24"/>
        </w:rPr>
        <w:t xml:space="preserve">, в том числе осужденных, содержащихся в ШИЗО и ПКТ на основании статьи 12 УИК Кыргызской Республики, в соответствие с международными и национальными стандартами представится </w:t>
      </w:r>
      <w:proofErr w:type="gramStart"/>
      <w:r w:rsidRPr="00756E63">
        <w:rPr>
          <w:rFonts w:ascii="Times New Roman" w:eastAsiaTheme="majorEastAsia" w:hAnsi="Times New Roman" w:cs="Times New Roman"/>
          <w:bCs/>
          <w:sz w:val="24"/>
          <w:szCs w:val="24"/>
        </w:rPr>
        <w:t>возможным</w:t>
      </w:r>
      <w:proofErr w:type="gramEnd"/>
      <w:r w:rsidRPr="00756E63">
        <w:rPr>
          <w:rFonts w:ascii="Times New Roman" w:eastAsiaTheme="majorEastAsia" w:hAnsi="Times New Roman" w:cs="Times New Roman"/>
          <w:bCs/>
          <w:sz w:val="24"/>
          <w:szCs w:val="24"/>
        </w:rPr>
        <w:t xml:space="preserve"> при условии достаточного финансирования из государственного бюджета.</w:t>
      </w:r>
      <w:r w:rsidRPr="00756E63">
        <w:rPr>
          <w:rStyle w:val="a9"/>
          <w:rFonts w:ascii="Times New Roman" w:eastAsiaTheme="majorEastAsia" w:hAnsi="Times New Roman" w:cs="Times New Roman"/>
          <w:bCs/>
          <w:sz w:val="24"/>
          <w:szCs w:val="24"/>
        </w:rPr>
        <w:t xml:space="preserve"> </w:t>
      </w:r>
      <w:r w:rsidRPr="00756E63">
        <w:rPr>
          <w:rStyle w:val="a9"/>
          <w:rFonts w:ascii="Times New Roman" w:eastAsiaTheme="majorEastAsia" w:hAnsi="Times New Roman" w:cs="Times New Roman"/>
          <w:bCs/>
          <w:sz w:val="24"/>
          <w:szCs w:val="24"/>
        </w:rPr>
        <w:footnoteReference w:id="43"/>
      </w:r>
    </w:p>
    <w:p w:rsidR="00061BC9" w:rsidRPr="00756E63" w:rsidRDefault="00061BC9" w:rsidP="00914A31">
      <w:pPr>
        <w:pStyle w:val="a3"/>
        <w:keepNext/>
        <w:keepLines/>
        <w:numPr>
          <w:ilvl w:val="0"/>
          <w:numId w:val="27"/>
        </w:numPr>
        <w:spacing w:before="200" w:after="0" w:line="240" w:lineRule="auto"/>
        <w:outlineLvl w:val="1"/>
        <w:rPr>
          <w:rFonts w:ascii="Times New Roman" w:hAnsi="Times New Roman" w:cs="Times New Roman"/>
          <w:sz w:val="24"/>
          <w:szCs w:val="24"/>
        </w:rPr>
      </w:pPr>
      <w:r w:rsidRPr="00756E63">
        <w:rPr>
          <w:rFonts w:ascii="Times New Roman" w:hAnsi="Times New Roman" w:cs="Times New Roman"/>
          <w:sz w:val="24"/>
          <w:szCs w:val="24"/>
          <w:u w:val="single"/>
        </w:rPr>
        <w:t>Неудовлетворительные условия содержания лиц в судебном отделении РПБ п</w:t>
      </w:r>
      <w:proofErr w:type="gramStart"/>
      <w:r w:rsidRPr="00756E63">
        <w:rPr>
          <w:rFonts w:ascii="Times New Roman" w:hAnsi="Times New Roman" w:cs="Times New Roman"/>
          <w:sz w:val="24"/>
          <w:szCs w:val="24"/>
          <w:u w:val="single"/>
        </w:rPr>
        <w:t>.К</w:t>
      </w:r>
      <w:proofErr w:type="gramEnd"/>
      <w:r w:rsidRPr="00756E63">
        <w:rPr>
          <w:rFonts w:ascii="Times New Roman" w:hAnsi="Times New Roman" w:cs="Times New Roman"/>
          <w:sz w:val="24"/>
          <w:szCs w:val="24"/>
          <w:u w:val="single"/>
        </w:rPr>
        <w:t xml:space="preserve">ызыл-Жар. Проблема совместного содержания лиц, в отношении которых судом назначено проведение судебной экспертизы (подэкспертных), и лиц, в отношении применены принудительные меры медицинского характера. Проблемы охраны данной категории больных и подэкспертных лиц в РПБ </w:t>
      </w:r>
      <w:proofErr w:type="spellStart"/>
      <w:r w:rsidRPr="00756E63">
        <w:rPr>
          <w:rFonts w:ascii="Times New Roman" w:hAnsi="Times New Roman" w:cs="Times New Roman"/>
          <w:sz w:val="24"/>
          <w:szCs w:val="24"/>
          <w:u w:val="single"/>
        </w:rPr>
        <w:t>с</w:t>
      </w:r>
      <w:proofErr w:type="gramStart"/>
      <w:r w:rsidRPr="00756E63">
        <w:rPr>
          <w:rFonts w:ascii="Times New Roman" w:hAnsi="Times New Roman" w:cs="Times New Roman"/>
          <w:sz w:val="24"/>
          <w:szCs w:val="24"/>
          <w:u w:val="single"/>
        </w:rPr>
        <w:t>.Ч</w:t>
      </w:r>
      <w:proofErr w:type="gramEnd"/>
      <w:r w:rsidRPr="00756E63">
        <w:rPr>
          <w:rFonts w:ascii="Times New Roman" w:hAnsi="Times New Roman" w:cs="Times New Roman"/>
          <w:sz w:val="24"/>
          <w:szCs w:val="24"/>
          <w:u w:val="single"/>
        </w:rPr>
        <w:t>ым-Коргон</w:t>
      </w:r>
      <w:proofErr w:type="spellEnd"/>
      <w:r w:rsidRPr="00756E63">
        <w:rPr>
          <w:rFonts w:ascii="Times New Roman" w:hAnsi="Times New Roman" w:cs="Times New Roman"/>
          <w:sz w:val="24"/>
          <w:szCs w:val="24"/>
          <w:u w:val="single"/>
        </w:rPr>
        <w:t xml:space="preserve"> и РПБ </w:t>
      </w:r>
      <w:proofErr w:type="spellStart"/>
      <w:r w:rsidRPr="00756E63">
        <w:rPr>
          <w:rFonts w:ascii="Times New Roman" w:hAnsi="Times New Roman" w:cs="Times New Roman"/>
          <w:sz w:val="24"/>
          <w:szCs w:val="24"/>
          <w:u w:val="single"/>
        </w:rPr>
        <w:t>п.Кызыл</w:t>
      </w:r>
      <w:proofErr w:type="spellEnd"/>
      <w:r w:rsidRPr="00756E63">
        <w:rPr>
          <w:rFonts w:ascii="Times New Roman" w:hAnsi="Times New Roman" w:cs="Times New Roman"/>
          <w:sz w:val="24"/>
          <w:szCs w:val="24"/>
          <w:u w:val="single"/>
        </w:rPr>
        <w:t>-Жар</w:t>
      </w:r>
      <w:r w:rsidRPr="00756E63">
        <w:rPr>
          <w:rFonts w:ascii="Times New Roman" w:hAnsi="Times New Roman" w:cs="Times New Roman"/>
          <w:sz w:val="24"/>
          <w:szCs w:val="24"/>
        </w:rPr>
        <w:t xml:space="preserve">. </w:t>
      </w:r>
    </w:p>
    <w:p w:rsidR="00B4244B" w:rsidRPr="00756E63" w:rsidRDefault="00B4244B"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Ежегодном докладе Национального центра за 2017 год было уделено особое внимание неудовлетворительным условиям содержания лиц в отделении №8 РПБ п</w:t>
      </w:r>
      <w:proofErr w:type="gramStart"/>
      <w:r w:rsidRPr="00756E63">
        <w:rPr>
          <w:rFonts w:ascii="Times New Roman" w:hAnsi="Times New Roman" w:cs="Times New Roman"/>
          <w:sz w:val="24"/>
          <w:szCs w:val="24"/>
        </w:rPr>
        <w:t>.К</w:t>
      </w:r>
      <w:proofErr w:type="gramEnd"/>
      <w:r w:rsidRPr="00756E63">
        <w:rPr>
          <w:rFonts w:ascii="Times New Roman" w:hAnsi="Times New Roman" w:cs="Times New Roman"/>
          <w:sz w:val="24"/>
          <w:szCs w:val="24"/>
        </w:rPr>
        <w:t>ызыл-Жар. Проблема до настоящего времени не решена.</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Согласно информации Министерства финансов Кыргызской Республики в проекте бюджета на 2019 год по Фонду обязательного медицинского страхования при Правительстве Кыргызской Республики из республиканского бюджета предусмотрены средства на содержание двух постов охраны в сумме 5,8 млн. сомов для РПБ </w:t>
      </w:r>
      <w:proofErr w:type="spellStart"/>
      <w:r w:rsidRPr="00756E63">
        <w:rPr>
          <w:rFonts w:ascii="Times New Roman" w:hAnsi="Times New Roman" w:cs="Times New Roman"/>
          <w:sz w:val="24"/>
          <w:szCs w:val="24"/>
        </w:rPr>
        <w:t>п</w:t>
      </w:r>
      <w:proofErr w:type="gramStart"/>
      <w:r w:rsidRPr="00756E63">
        <w:rPr>
          <w:rFonts w:ascii="Times New Roman" w:hAnsi="Times New Roman" w:cs="Times New Roman"/>
          <w:sz w:val="24"/>
          <w:szCs w:val="24"/>
        </w:rPr>
        <w:t>.К</w:t>
      </w:r>
      <w:proofErr w:type="gramEnd"/>
      <w:r w:rsidRPr="00756E63">
        <w:rPr>
          <w:rFonts w:ascii="Times New Roman" w:hAnsi="Times New Roman" w:cs="Times New Roman"/>
          <w:sz w:val="24"/>
          <w:szCs w:val="24"/>
        </w:rPr>
        <w:t>ызыл</w:t>
      </w:r>
      <w:proofErr w:type="spellEnd"/>
      <w:r w:rsidRPr="00756E63">
        <w:rPr>
          <w:rFonts w:ascii="Times New Roman" w:hAnsi="Times New Roman" w:cs="Times New Roman"/>
          <w:sz w:val="24"/>
          <w:szCs w:val="24"/>
        </w:rPr>
        <w:t xml:space="preserve">-Жар и РПБ </w:t>
      </w:r>
      <w:proofErr w:type="spellStart"/>
      <w:r w:rsidRPr="00756E63">
        <w:rPr>
          <w:rFonts w:ascii="Times New Roman" w:hAnsi="Times New Roman" w:cs="Times New Roman"/>
          <w:sz w:val="24"/>
          <w:szCs w:val="24"/>
        </w:rPr>
        <w:t>с.Чым-Коргон</w:t>
      </w:r>
      <w:proofErr w:type="spellEnd"/>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Согласно официальному ответу Министерства здравоохранения Кыргызской Республики,</w:t>
      </w:r>
      <w:r w:rsidRPr="00756E63">
        <w:rPr>
          <w:rFonts w:ascii="Times New Roman" w:hAnsi="Times New Roman" w:cs="Times New Roman"/>
          <w:sz w:val="24"/>
          <w:szCs w:val="24"/>
          <w:vertAlign w:val="superscript"/>
        </w:rPr>
        <w:footnoteReference w:id="44"/>
      </w:r>
      <w:r w:rsidRPr="00756E63">
        <w:rPr>
          <w:rFonts w:ascii="Times New Roman" w:hAnsi="Times New Roman" w:cs="Times New Roman"/>
          <w:sz w:val="24"/>
          <w:szCs w:val="24"/>
        </w:rPr>
        <w:t xml:space="preserve"> во исполнение пункта 3 Протокольного поручения №23-42 от 05.07.2018 г. для оценки и составления предварительных расчётов денежных средств, необходимых для ремонта специализированных отделений и обеспечения системы безопасности, была создана комиссия из числа представителей Министерства здравоохранения и ГСИН, которая посетила РПБ </w:t>
      </w:r>
      <w:proofErr w:type="spellStart"/>
      <w:r w:rsidRPr="00756E63">
        <w:rPr>
          <w:rFonts w:ascii="Times New Roman" w:hAnsi="Times New Roman" w:cs="Times New Roman"/>
          <w:sz w:val="24"/>
          <w:szCs w:val="24"/>
        </w:rPr>
        <w:t>с</w:t>
      </w:r>
      <w:proofErr w:type="gramStart"/>
      <w:r w:rsidRPr="00756E63">
        <w:rPr>
          <w:rFonts w:ascii="Times New Roman" w:hAnsi="Times New Roman" w:cs="Times New Roman"/>
          <w:sz w:val="24"/>
          <w:szCs w:val="24"/>
        </w:rPr>
        <w:t>.Ч</w:t>
      </w:r>
      <w:proofErr w:type="gramEnd"/>
      <w:r w:rsidRPr="00756E63">
        <w:rPr>
          <w:rFonts w:ascii="Times New Roman" w:hAnsi="Times New Roman" w:cs="Times New Roman"/>
          <w:sz w:val="24"/>
          <w:szCs w:val="24"/>
        </w:rPr>
        <w:t>ым-Коргон</w:t>
      </w:r>
      <w:proofErr w:type="spellEnd"/>
      <w:r w:rsidRPr="00756E63">
        <w:rPr>
          <w:rFonts w:ascii="Times New Roman" w:hAnsi="Times New Roman" w:cs="Times New Roman"/>
          <w:sz w:val="24"/>
          <w:szCs w:val="24"/>
        </w:rPr>
        <w:t xml:space="preserve"> (9 июля 2018 года) и РПБ п.Кызыл-Жар (13-14 июля 2018 года).</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По предварительным расчетам, для организации судебно-психиатрического экспертного отделения и отделения принудительного лечения со строгим и усиленным режимом наблюдения необходимо проведение текущего ремонта двухэтажного здания больничного комплекса в РПБ п</w:t>
      </w:r>
      <w:proofErr w:type="gramStart"/>
      <w:r w:rsidRPr="00756E63">
        <w:rPr>
          <w:rFonts w:ascii="Times New Roman" w:hAnsi="Times New Roman" w:cs="Times New Roman"/>
          <w:sz w:val="24"/>
          <w:szCs w:val="24"/>
        </w:rPr>
        <w:t>.К</w:t>
      </w:r>
      <w:proofErr w:type="gramEnd"/>
      <w:r w:rsidRPr="00756E63">
        <w:rPr>
          <w:rFonts w:ascii="Times New Roman" w:hAnsi="Times New Roman" w:cs="Times New Roman"/>
          <w:sz w:val="24"/>
          <w:szCs w:val="24"/>
        </w:rPr>
        <w:t>ызыл-Ж</w:t>
      </w:r>
      <w:r w:rsidR="00364528" w:rsidRPr="00756E63">
        <w:rPr>
          <w:rFonts w:ascii="Times New Roman" w:hAnsi="Times New Roman" w:cs="Times New Roman"/>
          <w:sz w:val="24"/>
          <w:szCs w:val="24"/>
        </w:rPr>
        <w:t>ар (установка железных решеток на</w:t>
      </w:r>
      <w:r w:rsidRPr="00756E63">
        <w:rPr>
          <w:rFonts w:ascii="Times New Roman" w:hAnsi="Times New Roman" w:cs="Times New Roman"/>
          <w:sz w:val="24"/>
          <w:szCs w:val="24"/>
        </w:rPr>
        <w:t xml:space="preserve"> окнах, замена оконных и дверных блоков, системы отопления, канализации и др.) на сумму 7,6 млн. сомов. Запланировано, что п</w:t>
      </w:r>
      <w:r w:rsidR="00364528" w:rsidRPr="00756E63">
        <w:rPr>
          <w:rFonts w:ascii="Times New Roman" w:hAnsi="Times New Roman" w:cs="Times New Roman"/>
          <w:sz w:val="24"/>
          <w:szCs w:val="24"/>
        </w:rPr>
        <w:t>осле завершения ремонтных работ</w:t>
      </w:r>
      <w:r w:rsidRPr="00756E63">
        <w:rPr>
          <w:rFonts w:ascii="Times New Roman" w:hAnsi="Times New Roman" w:cs="Times New Roman"/>
          <w:sz w:val="24"/>
          <w:szCs w:val="24"/>
        </w:rPr>
        <w:t xml:space="preserve"> охрана специализированных отделений в РПБ </w:t>
      </w:r>
      <w:proofErr w:type="spellStart"/>
      <w:r w:rsidRPr="00756E63">
        <w:rPr>
          <w:rFonts w:ascii="Times New Roman" w:hAnsi="Times New Roman" w:cs="Times New Roman"/>
          <w:sz w:val="24"/>
          <w:szCs w:val="24"/>
        </w:rPr>
        <w:t>с</w:t>
      </w:r>
      <w:proofErr w:type="gramStart"/>
      <w:r w:rsidRPr="00756E63">
        <w:rPr>
          <w:rFonts w:ascii="Times New Roman" w:hAnsi="Times New Roman" w:cs="Times New Roman"/>
          <w:sz w:val="24"/>
          <w:szCs w:val="24"/>
        </w:rPr>
        <w:t>.К</w:t>
      </w:r>
      <w:proofErr w:type="gramEnd"/>
      <w:r w:rsidRPr="00756E63">
        <w:rPr>
          <w:rFonts w:ascii="Times New Roman" w:hAnsi="Times New Roman" w:cs="Times New Roman"/>
          <w:sz w:val="24"/>
          <w:szCs w:val="24"/>
        </w:rPr>
        <w:t>ызыл</w:t>
      </w:r>
      <w:proofErr w:type="spellEnd"/>
      <w:r w:rsidRPr="00756E63">
        <w:rPr>
          <w:rFonts w:ascii="Times New Roman" w:hAnsi="Times New Roman" w:cs="Times New Roman"/>
          <w:sz w:val="24"/>
          <w:szCs w:val="24"/>
        </w:rPr>
        <w:t xml:space="preserve">-Жар будет осуществляться двумя постами Главного управления государственной специализированной службы охраны (ГУГССО) МВД КР </w:t>
      </w:r>
      <w:r w:rsidR="00364528" w:rsidRPr="00756E63">
        <w:rPr>
          <w:rFonts w:ascii="Times New Roman" w:hAnsi="Times New Roman" w:cs="Times New Roman"/>
          <w:sz w:val="24"/>
          <w:szCs w:val="24"/>
        </w:rPr>
        <w:t>г.</w:t>
      </w:r>
      <w:r w:rsidRPr="00756E63">
        <w:rPr>
          <w:rFonts w:ascii="Times New Roman" w:hAnsi="Times New Roman" w:cs="Times New Roman"/>
          <w:sz w:val="24"/>
          <w:szCs w:val="24"/>
        </w:rPr>
        <w:t xml:space="preserve">Таш-Кумыр, на содержание которых ежегодно потребуется сумма в 5,8 млн. сомов.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Для ремонта специализированных отделений и обеспечения системой безопасности в действующем корпусе в РПБ с. </w:t>
      </w:r>
      <w:proofErr w:type="spellStart"/>
      <w:r w:rsidRPr="00756E63">
        <w:rPr>
          <w:rFonts w:ascii="Times New Roman" w:hAnsi="Times New Roman" w:cs="Times New Roman"/>
          <w:sz w:val="24"/>
          <w:szCs w:val="24"/>
        </w:rPr>
        <w:t>Чым-Коргон</w:t>
      </w:r>
      <w:proofErr w:type="spellEnd"/>
      <w:r w:rsidRPr="00756E63">
        <w:rPr>
          <w:rFonts w:ascii="Times New Roman" w:hAnsi="Times New Roman" w:cs="Times New Roman"/>
          <w:sz w:val="24"/>
          <w:szCs w:val="24"/>
        </w:rPr>
        <w:t xml:space="preserve"> требуется около 5,1 млн. сомов. Было запланировано, что после выполнения указанных мероприятий, охрана специализированных отделений в РПБ с. </w:t>
      </w:r>
      <w:proofErr w:type="spellStart"/>
      <w:r w:rsidRPr="00756E63">
        <w:rPr>
          <w:rFonts w:ascii="Times New Roman" w:hAnsi="Times New Roman" w:cs="Times New Roman"/>
          <w:sz w:val="24"/>
          <w:szCs w:val="24"/>
        </w:rPr>
        <w:t>Чым-Коргон</w:t>
      </w:r>
      <w:proofErr w:type="spellEnd"/>
      <w:r w:rsidRPr="00756E63">
        <w:rPr>
          <w:rFonts w:ascii="Times New Roman" w:hAnsi="Times New Roman" w:cs="Times New Roman"/>
          <w:sz w:val="24"/>
          <w:szCs w:val="24"/>
        </w:rPr>
        <w:t xml:space="preserve"> будет осуществляться двумя постами отдела охраны Кеминского района ГУГССО МВД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на содержание которых ежегодно потребуется сумма в 4,5 млн. сомов. Между руководством РПБ </w:t>
      </w:r>
      <w:proofErr w:type="spellStart"/>
      <w:r w:rsidRPr="00756E63">
        <w:rPr>
          <w:rFonts w:ascii="Times New Roman" w:hAnsi="Times New Roman" w:cs="Times New Roman"/>
          <w:sz w:val="24"/>
          <w:szCs w:val="24"/>
        </w:rPr>
        <w:t>с</w:t>
      </w:r>
      <w:proofErr w:type="gramStart"/>
      <w:r w:rsidRPr="00756E63">
        <w:rPr>
          <w:rFonts w:ascii="Times New Roman" w:hAnsi="Times New Roman" w:cs="Times New Roman"/>
          <w:sz w:val="24"/>
          <w:szCs w:val="24"/>
        </w:rPr>
        <w:t>.Ч</w:t>
      </w:r>
      <w:proofErr w:type="gramEnd"/>
      <w:r w:rsidRPr="00756E63">
        <w:rPr>
          <w:rFonts w:ascii="Times New Roman" w:hAnsi="Times New Roman" w:cs="Times New Roman"/>
          <w:sz w:val="24"/>
          <w:szCs w:val="24"/>
        </w:rPr>
        <w:t>ым-Коргон</w:t>
      </w:r>
      <w:proofErr w:type="spellEnd"/>
      <w:r w:rsidRPr="00756E63">
        <w:rPr>
          <w:rFonts w:ascii="Times New Roman" w:hAnsi="Times New Roman" w:cs="Times New Roman"/>
          <w:sz w:val="24"/>
          <w:szCs w:val="24"/>
        </w:rPr>
        <w:t xml:space="preserve"> и отделом охраны Кеминского района ГУГССО МВД КР будет заключён договор.</w:t>
      </w:r>
    </w:p>
    <w:p w:rsidR="00B4244B"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Итого, на ремонт и обеспечение системой безопасности специализированных отделений РПБ </w:t>
      </w:r>
      <w:proofErr w:type="spellStart"/>
      <w:r w:rsidRPr="00756E63">
        <w:rPr>
          <w:rFonts w:ascii="Times New Roman" w:hAnsi="Times New Roman" w:cs="Times New Roman"/>
          <w:sz w:val="24"/>
          <w:szCs w:val="24"/>
        </w:rPr>
        <w:t>п</w:t>
      </w:r>
      <w:proofErr w:type="gramStart"/>
      <w:r w:rsidRPr="00756E63">
        <w:rPr>
          <w:rFonts w:ascii="Times New Roman" w:hAnsi="Times New Roman" w:cs="Times New Roman"/>
          <w:sz w:val="24"/>
          <w:szCs w:val="24"/>
        </w:rPr>
        <w:t>.К</w:t>
      </w:r>
      <w:proofErr w:type="gramEnd"/>
      <w:r w:rsidRPr="00756E63">
        <w:rPr>
          <w:rFonts w:ascii="Times New Roman" w:hAnsi="Times New Roman" w:cs="Times New Roman"/>
          <w:sz w:val="24"/>
          <w:szCs w:val="24"/>
        </w:rPr>
        <w:t>ызыл</w:t>
      </w:r>
      <w:proofErr w:type="spellEnd"/>
      <w:r w:rsidRPr="00756E63">
        <w:rPr>
          <w:rFonts w:ascii="Times New Roman" w:hAnsi="Times New Roman" w:cs="Times New Roman"/>
          <w:sz w:val="24"/>
          <w:szCs w:val="24"/>
        </w:rPr>
        <w:t xml:space="preserve">-Жар и </w:t>
      </w:r>
      <w:proofErr w:type="spellStart"/>
      <w:r w:rsidRPr="00756E63">
        <w:rPr>
          <w:rFonts w:ascii="Times New Roman" w:hAnsi="Times New Roman" w:cs="Times New Roman"/>
          <w:sz w:val="24"/>
          <w:szCs w:val="24"/>
        </w:rPr>
        <w:t>с.Чым-Коргон</w:t>
      </w:r>
      <w:proofErr w:type="spellEnd"/>
      <w:r w:rsidRPr="00756E63">
        <w:rPr>
          <w:rFonts w:ascii="Times New Roman" w:hAnsi="Times New Roman" w:cs="Times New Roman"/>
          <w:sz w:val="24"/>
          <w:szCs w:val="24"/>
        </w:rPr>
        <w:t xml:space="preserve"> потребуется 12,7 млн. сомов однократно. На их охрану ежегодно потребуется 9,6 млн. сомов.</w:t>
      </w:r>
    </w:p>
    <w:p w:rsidR="00B4244B" w:rsidRPr="00756E63" w:rsidRDefault="00C56C08" w:rsidP="00914A31">
      <w:pPr>
        <w:pStyle w:val="a3"/>
        <w:keepNext/>
        <w:keepLines/>
        <w:numPr>
          <w:ilvl w:val="0"/>
          <w:numId w:val="27"/>
        </w:numPr>
        <w:spacing w:before="200" w:after="0" w:line="240" w:lineRule="auto"/>
        <w:outlineLvl w:val="1"/>
        <w:rPr>
          <w:rFonts w:ascii="Times New Roman" w:hAnsi="Times New Roman" w:cs="Times New Roman"/>
          <w:sz w:val="24"/>
          <w:szCs w:val="24"/>
          <w:u w:val="single"/>
        </w:rPr>
      </w:pPr>
      <w:r w:rsidRPr="00756E63">
        <w:rPr>
          <w:rFonts w:ascii="Times New Roman" w:hAnsi="Times New Roman" w:cs="Times New Roman"/>
          <w:sz w:val="24"/>
          <w:szCs w:val="24"/>
          <w:u w:val="single"/>
        </w:rPr>
        <w:lastRenderedPageBreak/>
        <w:t>Нарушение прав</w:t>
      </w:r>
      <w:r w:rsidR="00B4244B" w:rsidRPr="00756E63">
        <w:rPr>
          <w:rFonts w:ascii="Times New Roman" w:hAnsi="Times New Roman" w:cs="Times New Roman"/>
          <w:sz w:val="24"/>
          <w:szCs w:val="24"/>
          <w:u w:val="single"/>
        </w:rPr>
        <w:t xml:space="preserve"> лиц, содержащихся в закрытых учреждениях, на медицинскую помощь </w:t>
      </w:r>
    </w:p>
    <w:p w:rsidR="00B4244B" w:rsidRPr="00756E63" w:rsidRDefault="00B4244B" w:rsidP="00B4244B">
      <w:pPr>
        <w:keepNext/>
        <w:keepLines/>
        <w:spacing w:before="200" w:after="0" w:line="240" w:lineRule="auto"/>
        <w:ind w:firstLine="709"/>
        <w:contextualSpacing/>
        <w:jc w:val="both"/>
        <w:outlineLvl w:val="1"/>
        <w:rPr>
          <w:rFonts w:ascii="Times New Roman" w:hAnsi="Times New Roman" w:cs="Times New Roman"/>
          <w:sz w:val="24"/>
          <w:szCs w:val="24"/>
        </w:rPr>
      </w:pPr>
      <w:r w:rsidRPr="00756E63">
        <w:rPr>
          <w:rFonts w:ascii="Times New Roman" w:hAnsi="Times New Roman" w:cs="Times New Roman"/>
          <w:sz w:val="24"/>
          <w:szCs w:val="24"/>
        </w:rPr>
        <w:t>Несмотря на то, что ранее Национальный центр указывал на факты нарушения прав лиц на медицинскую помощь, подобные нарушения продолжают иметь место до сегодняшнего дня.</w:t>
      </w:r>
    </w:p>
    <w:p w:rsidR="00B4244B" w:rsidRPr="00756E63" w:rsidRDefault="00B4244B" w:rsidP="00B4244B">
      <w:pPr>
        <w:keepNext/>
        <w:keepLines/>
        <w:spacing w:before="200" w:after="0" w:line="240" w:lineRule="auto"/>
        <w:ind w:firstLine="709"/>
        <w:contextualSpacing/>
        <w:jc w:val="both"/>
        <w:outlineLvl w:val="1"/>
        <w:rPr>
          <w:rFonts w:ascii="Times New Roman" w:hAnsi="Times New Roman" w:cs="Times New Roman"/>
          <w:sz w:val="24"/>
          <w:szCs w:val="24"/>
        </w:rPr>
      </w:pPr>
      <w:proofErr w:type="gramStart"/>
      <w:r w:rsidRPr="00756E63">
        <w:rPr>
          <w:rFonts w:ascii="Times New Roman" w:hAnsi="Times New Roman" w:cs="Times New Roman"/>
          <w:sz w:val="24"/>
          <w:szCs w:val="24"/>
        </w:rPr>
        <w:t>Так,  11 июня 2018 года в ходе специального посещения учреждения №52 ГСИН, расположенного в Токтогульском районе, сотрудники Национального центра обратили внимание на спящего на полу в камере Ж.Д., у которого на момент посещения была высокая температура.</w:t>
      </w:r>
      <w:proofErr w:type="gramEnd"/>
      <w:r w:rsidRPr="00756E63">
        <w:rPr>
          <w:rFonts w:ascii="Times New Roman" w:hAnsi="Times New Roman" w:cs="Times New Roman"/>
          <w:sz w:val="24"/>
          <w:szCs w:val="24"/>
        </w:rPr>
        <w:t xml:space="preserve"> Со слов содержащихся, дежурный отказался вызвать больному «скорую помощь».</w:t>
      </w:r>
      <w:r w:rsidRPr="00756E63">
        <w:rPr>
          <w:rStyle w:val="a9"/>
          <w:rFonts w:ascii="Times New Roman" w:hAnsi="Times New Roman" w:cs="Times New Roman"/>
          <w:sz w:val="24"/>
          <w:szCs w:val="24"/>
        </w:rPr>
        <w:footnoteReference w:id="45"/>
      </w:r>
      <w:r w:rsidR="00B27857" w:rsidRPr="00756E63">
        <w:rPr>
          <w:rFonts w:ascii="Times New Roman" w:hAnsi="Times New Roman" w:cs="Times New Roman"/>
          <w:sz w:val="24"/>
          <w:szCs w:val="24"/>
        </w:rPr>
        <w:t xml:space="preserve"> Соответствующий акт был направлен в прокуратуру.</w:t>
      </w:r>
    </w:p>
    <w:p w:rsidR="002A413E" w:rsidRPr="00756E63" w:rsidRDefault="002A413E" w:rsidP="00B4244B">
      <w:pPr>
        <w:keepNext/>
        <w:keepLines/>
        <w:spacing w:before="200" w:after="0" w:line="240" w:lineRule="auto"/>
        <w:ind w:firstLine="709"/>
        <w:contextualSpacing/>
        <w:jc w:val="both"/>
        <w:outlineLvl w:val="1"/>
        <w:rPr>
          <w:rFonts w:ascii="Times New Roman" w:hAnsi="Times New Roman" w:cs="Times New Roman"/>
          <w:sz w:val="24"/>
          <w:szCs w:val="24"/>
        </w:rPr>
      </w:pPr>
    </w:p>
    <w:p w:rsidR="00787852" w:rsidRPr="00756E63" w:rsidRDefault="002A413E" w:rsidP="002A413E">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ab/>
        <w:t xml:space="preserve"> </w:t>
      </w:r>
      <w:r w:rsidR="00787852" w:rsidRPr="00756E63">
        <w:rPr>
          <w:rFonts w:ascii="Times New Roman" w:hAnsi="Times New Roman" w:cs="Times New Roman"/>
          <w:sz w:val="24"/>
          <w:szCs w:val="24"/>
        </w:rPr>
        <w:t>Вызывает озабоченность факт отставания здравоохранения уголовно-исполнительной системы по оснащенности лечебно</w:t>
      </w:r>
      <w:r w:rsidR="009B289D" w:rsidRPr="00756E63">
        <w:rPr>
          <w:rFonts w:ascii="Times New Roman" w:hAnsi="Times New Roman" w:cs="Times New Roman"/>
          <w:sz w:val="24"/>
          <w:szCs w:val="24"/>
        </w:rPr>
        <w:t>-диагностическим оборудованием,</w:t>
      </w:r>
      <w:r w:rsidR="00787852" w:rsidRPr="00756E63">
        <w:rPr>
          <w:rFonts w:ascii="Times New Roman" w:hAnsi="Times New Roman" w:cs="Times New Roman"/>
          <w:sz w:val="24"/>
          <w:szCs w:val="24"/>
        </w:rPr>
        <w:t xml:space="preserve"> техникой</w:t>
      </w:r>
      <w:r w:rsidR="009B289D" w:rsidRPr="00756E63">
        <w:rPr>
          <w:rFonts w:ascii="Times New Roman" w:hAnsi="Times New Roman" w:cs="Times New Roman"/>
          <w:sz w:val="24"/>
          <w:szCs w:val="24"/>
        </w:rPr>
        <w:t xml:space="preserve"> и</w:t>
      </w:r>
      <w:r w:rsidR="00787852" w:rsidRPr="00756E63">
        <w:rPr>
          <w:rFonts w:ascii="Times New Roman" w:hAnsi="Times New Roman" w:cs="Times New Roman"/>
          <w:sz w:val="24"/>
          <w:szCs w:val="24"/>
        </w:rPr>
        <w:t xml:space="preserve"> доступу к медицинским препаратам, неиспользовани</w:t>
      </w:r>
      <w:r w:rsidR="009B289D" w:rsidRPr="00756E63">
        <w:rPr>
          <w:rFonts w:ascii="Times New Roman" w:hAnsi="Times New Roman" w:cs="Times New Roman"/>
          <w:sz w:val="24"/>
          <w:szCs w:val="24"/>
        </w:rPr>
        <w:t>я</w:t>
      </w:r>
      <w:r w:rsidR="00787852" w:rsidRPr="00756E63">
        <w:rPr>
          <w:rFonts w:ascii="Times New Roman" w:hAnsi="Times New Roman" w:cs="Times New Roman"/>
          <w:sz w:val="24"/>
          <w:szCs w:val="24"/>
        </w:rPr>
        <w:t xml:space="preserve"> утверждённых Министерством здравоохранения Кыргызской Республики клинических протоколов, что значительно снижает эффективность предоставляемой в местах лишения свободы медицинской помощи. </w:t>
      </w:r>
    </w:p>
    <w:p w:rsidR="002A413E" w:rsidRPr="00756E63" w:rsidRDefault="002A413E" w:rsidP="00787852">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Медицинское обеспе</w:t>
      </w:r>
      <w:r w:rsidR="005A2798" w:rsidRPr="00756E63">
        <w:rPr>
          <w:rFonts w:ascii="Times New Roman" w:hAnsi="Times New Roman" w:cs="Times New Roman"/>
          <w:sz w:val="24"/>
          <w:szCs w:val="24"/>
        </w:rPr>
        <w:t>чение осужденных необходимо поднять на один уровень с национальной системой</w:t>
      </w:r>
      <w:r w:rsidRPr="00756E63">
        <w:rPr>
          <w:rFonts w:ascii="Times New Roman" w:hAnsi="Times New Roman" w:cs="Times New Roman"/>
          <w:sz w:val="24"/>
          <w:szCs w:val="24"/>
        </w:rPr>
        <w:t xml:space="preserve"> здравоохранения. По расчётам ГСИН на реализацию мероприятий </w:t>
      </w:r>
      <w:r w:rsidR="005A2798" w:rsidRPr="00756E63">
        <w:rPr>
          <w:rFonts w:ascii="Times New Roman" w:hAnsi="Times New Roman" w:cs="Times New Roman"/>
          <w:sz w:val="24"/>
          <w:szCs w:val="24"/>
        </w:rPr>
        <w:t>по повышению качества медицинского обслуживания осужденных необходимо</w:t>
      </w:r>
      <w:r w:rsidRPr="00756E63">
        <w:rPr>
          <w:rFonts w:ascii="Times New Roman" w:hAnsi="Times New Roman" w:cs="Times New Roman"/>
          <w:sz w:val="24"/>
          <w:szCs w:val="24"/>
        </w:rPr>
        <w:t xml:space="preserve"> 39,0 млн. сомов.</w:t>
      </w:r>
      <w:r w:rsidRPr="00756E63">
        <w:rPr>
          <w:rStyle w:val="a9"/>
          <w:rFonts w:ascii="Times New Roman" w:eastAsiaTheme="majorEastAsia" w:hAnsi="Times New Roman" w:cs="Times New Roman"/>
          <w:bCs/>
          <w:sz w:val="24"/>
          <w:szCs w:val="24"/>
        </w:rPr>
        <w:footnoteReference w:id="46"/>
      </w:r>
      <w:r w:rsidRPr="00756E63">
        <w:rPr>
          <w:rFonts w:ascii="Times New Roman" w:hAnsi="Times New Roman" w:cs="Times New Roman"/>
          <w:sz w:val="24"/>
          <w:szCs w:val="24"/>
        </w:rPr>
        <w:t xml:space="preserve"> </w:t>
      </w:r>
    </w:p>
    <w:p w:rsidR="00B67C86" w:rsidRPr="00756E63" w:rsidRDefault="00B67C86" w:rsidP="00B67C8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рамках реализации Стратегии охраны и укрепления здоровья населения Кыргызской Республики до 2020 года («Здоровье-2020»), утверждённой распоряжением Правительства Кыргызской Республики от 16 марта 2015 года №100-р, ГСИН проведена оценк</w:t>
      </w:r>
      <w:r w:rsidR="009B289D" w:rsidRPr="00756E63">
        <w:rPr>
          <w:rFonts w:ascii="Times New Roman" w:hAnsi="Times New Roman" w:cs="Times New Roman"/>
          <w:sz w:val="24"/>
          <w:szCs w:val="24"/>
        </w:rPr>
        <w:t>а возможности передачи функций м</w:t>
      </w:r>
      <w:r w:rsidRPr="00756E63">
        <w:rPr>
          <w:rFonts w:ascii="Times New Roman" w:hAnsi="Times New Roman" w:cs="Times New Roman"/>
          <w:sz w:val="24"/>
          <w:szCs w:val="24"/>
        </w:rPr>
        <w:t xml:space="preserve">едицинской службы уголовно-исполнительной системы в ведение Министерства здравоохранения. ГСИН разработан поэтапный План интеграции ведомственной </w:t>
      </w:r>
      <w:r w:rsidR="009B289D" w:rsidRPr="00756E63">
        <w:rPr>
          <w:rFonts w:ascii="Times New Roman" w:hAnsi="Times New Roman" w:cs="Times New Roman"/>
          <w:sz w:val="24"/>
          <w:szCs w:val="24"/>
        </w:rPr>
        <w:t xml:space="preserve">медицинской службы </w:t>
      </w:r>
      <w:r w:rsidRPr="00756E63">
        <w:rPr>
          <w:rFonts w:ascii="Times New Roman" w:hAnsi="Times New Roman" w:cs="Times New Roman"/>
          <w:sz w:val="24"/>
          <w:szCs w:val="24"/>
        </w:rPr>
        <w:t xml:space="preserve">в гражданское здравоохранение. </w:t>
      </w:r>
    </w:p>
    <w:p w:rsidR="0076706B" w:rsidRPr="00756E63" w:rsidRDefault="00881655" w:rsidP="004C4B3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Приказом ГСИН от 1</w:t>
      </w:r>
      <w:r w:rsidR="004C4B37" w:rsidRPr="00756E63">
        <w:rPr>
          <w:rFonts w:ascii="Times New Roman" w:hAnsi="Times New Roman" w:cs="Times New Roman"/>
          <w:sz w:val="24"/>
          <w:szCs w:val="24"/>
        </w:rPr>
        <w:t xml:space="preserve"> июня </w:t>
      </w:r>
      <w:r w:rsidRPr="00756E63">
        <w:rPr>
          <w:rFonts w:ascii="Times New Roman" w:hAnsi="Times New Roman" w:cs="Times New Roman"/>
          <w:sz w:val="24"/>
          <w:szCs w:val="24"/>
        </w:rPr>
        <w:t xml:space="preserve">2018 </w:t>
      </w:r>
      <w:r w:rsidR="004C4B37" w:rsidRPr="00756E63">
        <w:rPr>
          <w:rFonts w:ascii="Times New Roman" w:hAnsi="Times New Roman" w:cs="Times New Roman"/>
          <w:sz w:val="24"/>
          <w:szCs w:val="24"/>
        </w:rPr>
        <w:t>года</w:t>
      </w:r>
      <w:r w:rsidRPr="00756E63">
        <w:rPr>
          <w:rFonts w:ascii="Times New Roman" w:hAnsi="Times New Roman" w:cs="Times New Roman"/>
          <w:sz w:val="24"/>
          <w:szCs w:val="24"/>
        </w:rPr>
        <w:t xml:space="preserve"> №251 создана межведомственная рабочая группа по рассмотрению вопроса перехода параллельных систем здравоохранения </w:t>
      </w:r>
      <w:r w:rsidR="004C4B37" w:rsidRPr="00756E63">
        <w:rPr>
          <w:rFonts w:ascii="Times New Roman" w:hAnsi="Times New Roman" w:cs="Times New Roman"/>
          <w:sz w:val="24"/>
          <w:szCs w:val="24"/>
        </w:rPr>
        <w:t>в ведение Министер</w:t>
      </w:r>
      <w:r w:rsidRPr="00756E63">
        <w:rPr>
          <w:rFonts w:ascii="Times New Roman" w:hAnsi="Times New Roman" w:cs="Times New Roman"/>
          <w:sz w:val="24"/>
          <w:szCs w:val="24"/>
        </w:rPr>
        <w:t xml:space="preserve">ства </w:t>
      </w:r>
      <w:r w:rsidR="004C4B37" w:rsidRPr="00756E63">
        <w:rPr>
          <w:rFonts w:ascii="Times New Roman" w:hAnsi="Times New Roman" w:cs="Times New Roman"/>
          <w:sz w:val="24"/>
          <w:szCs w:val="24"/>
        </w:rPr>
        <w:t xml:space="preserve">здравоохранения </w:t>
      </w:r>
      <w:r w:rsidRPr="00756E63">
        <w:rPr>
          <w:rFonts w:ascii="Times New Roman" w:hAnsi="Times New Roman" w:cs="Times New Roman"/>
          <w:sz w:val="24"/>
          <w:szCs w:val="24"/>
        </w:rPr>
        <w:t xml:space="preserve">Кыргызской Республики. В состав рабочей группы входят представители Министерства </w:t>
      </w:r>
      <w:r w:rsidR="004C4B37" w:rsidRPr="00756E63">
        <w:rPr>
          <w:rFonts w:ascii="Times New Roman" w:hAnsi="Times New Roman" w:cs="Times New Roman"/>
          <w:sz w:val="24"/>
          <w:szCs w:val="24"/>
        </w:rPr>
        <w:t xml:space="preserve">здравоохранения и </w:t>
      </w:r>
      <w:r w:rsidRPr="00756E63">
        <w:rPr>
          <w:rFonts w:ascii="Times New Roman" w:hAnsi="Times New Roman" w:cs="Times New Roman"/>
          <w:sz w:val="24"/>
          <w:szCs w:val="24"/>
        </w:rPr>
        <w:t xml:space="preserve">ФОМС при </w:t>
      </w:r>
      <w:r w:rsidR="004C4B37" w:rsidRPr="00756E63">
        <w:rPr>
          <w:rFonts w:ascii="Times New Roman" w:hAnsi="Times New Roman" w:cs="Times New Roman"/>
          <w:sz w:val="24"/>
          <w:szCs w:val="24"/>
        </w:rPr>
        <w:t>Правительстве</w:t>
      </w:r>
      <w:r w:rsidRPr="00756E63">
        <w:rPr>
          <w:rFonts w:ascii="Times New Roman" w:hAnsi="Times New Roman" w:cs="Times New Roman"/>
          <w:sz w:val="24"/>
          <w:szCs w:val="24"/>
        </w:rPr>
        <w:t xml:space="preserve"> Кыргызской Республики. </w:t>
      </w:r>
    </w:p>
    <w:p w:rsidR="00881655" w:rsidRPr="00756E63" w:rsidRDefault="00881655" w:rsidP="004C4B37">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Пунктом 10 «Дорожной карты по реализации Стратегии развития уголовно-исполни</w:t>
      </w:r>
      <w:r w:rsidR="00B27857" w:rsidRPr="00756E63">
        <w:rPr>
          <w:rFonts w:ascii="Times New Roman" w:hAnsi="Times New Roman" w:cs="Times New Roman"/>
          <w:sz w:val="24"/>
          <w:szCs w:val="24"/>
        </w:rPr>
        <w:t>тельной (пен</w:t>
      </w:r>
      <w:r w:rsidRPr="00756E63">
        <w:rPr>
          <w:rFonts w:ascii="Times New Roman" w:hAnsi="Times New Roman" w:cs="Times New Roman"/>
          <w:sz w:val="24"/>
          <w:szCs w:val="24"/>
        </w:rPr>
        <w:t>итенциарной) системы Кыргызской Республ</w:t>
      </w:r>
      <w:r w:rsidR="00B27857" w:rsidRPr="00756E63">
        <w:rPr>
          <w:rFonts w:ascii="Times New Roman" w:hAnsi="Times New Roman" w:cs="Times New Roman"/>
          <w:sz w:val="24"/>
          <w:szCs w:val="24"/>
        </w:rPr>
        <w:t>и</w:t>
      </w:r>
      <w:r w:rsidRPr="00756E63">
        <w:rPr>
          <w:rFonts w:ascii="Times New Roman" w:hAnsi="Times New Roman" w:cs="Times New Roman"/>
          <w:sz w:val="24"/>
          <w:szCs w:val="24"/>
        </w:rPr>
        <w:t>ки на 2018-2023 годы, утвержд</w:t>
      </w:r>
      <w:r w:rsidR="00224E14" w:rsidRPr="00756E63">
        <w:rPr>
          <w:rFonts w:ascii="Times New Roman" w:hAnsi="Times New Roman" w:cs="Times New Roman"/>
          <w:sz w:val="24"/>
          <w:szCs w:val="24"/>
        </w:rPr>
        <w:t>енной постановлением Правительства Кыргызской Республики</w:t>
      </w:r>
      <w:r w:rsidRPr="00756E63">
        <w:rPr>
          <w:rFonts w:ascii="Times New Roman" w:hAnsi="Times New Roman" w:cs="Times New Roman"/>
          <w:sz w:val="24"/>
          <w:szCs w:val="24"/>
        </w:rPr>
        <w:t xml:space="preserve"> от 15 октября 2018 года №478, </w:t>
      </w:r>
      <w:r w:rsidR="00B27857" w:rsidRPr="00756E63">
        <w:rPr>
          <w:rFonts w:ascii="Times New Roman" w:hAnsi="Times New Roman" w:cs="Times New Roman"/>
          <w:sz w:val="24"/>
          <w:szCs w:val="24"/>
        </w:rPr>
        <w:t>предусмотрены мероприятия</w:t>
      </w:r>
      <w:r w:rsidRPr="00756E63">
        <w:rPr>
          <w:rFonts w:ascii="Times New Roman" w:hAnsi="Times New Roman" w:cs="Times New Roman"/>
          <w:sz w:val="24"/>
          <w:szCs w:val="24"/>
        </w:rPr>
        <w:t xml:space="preserve"> по организации поэтапной передачи медицинской службы УИС в ведение М</w:t>
      </w:r>
      <w:r w:rsidR="00B27857" w:rsidRPr="00756E63">
        <w:rPr>
          <w:rFonts w:ascii="Times New Roman" w:hAnsi="Times New Roman" w:cs="Times New Roman"/>
          <w:sz w:val="24"/>
          <w:szCs w:val="24"/>
        </w:rPr>
        <w:t>инистерства здравоохранения Кыргызской Республики.</w:t>
      </w:r>
      <w:r w:rsidRPr="00756E63">
        <w:rPr>
          <w:rFonts w:ascii="Times New Roman" w:hAnsi="Times New Roman" w:cs="Times New Roman"/>
          <w:sz w:val="24"/>
          <w:szCs w:val="24"/>
        </w:rPr>
        <w:t xml:space="preserve"> </w:t>
      </w:r>
    </w:p>
    <w:p w:rsidR="00881655" w:rsidRPr="00756E63" w:rsidRDefault="00881655" w:rsidP="004C4B37">
      <w:pPr>
        <w:spacing w:after="0" w:line="240" w:lineRule="auto"/>
        <w:ind w:firstLine="709"/>
        <w:rPr>
          <w:rFonts w:ascii="Times New Roman" w:hAnsi="Times New Roman" w:cs="Times New Roman"/>
          <w:sz w:val="24"/>
          <w:szCs w:val="24"/>
        </w:rPr>
      </w:pPr>
    </w:p>
    <w:p w:rsidR="00061BC9" w:rsidRPr="00756E63" w:rsidRDefault="00061BC9" w:rsidP="00914A31">
      <w:pPr>
        <w:pStyle w:val="a3"/>
        <w:keepNext/>
        <w:keepLines/>
        <w:numPr>
          <w:ilvl w:val="0"/>
          <w:numId w:val="39"/>
        </w:numPr>
        <w:spacing w:before="200" w:line="240" w:lineRule="auto"/>
        <w:ind w:left="709" w:hanging="283"/>
        <w:outlineLvl w:val="1"/>
        <w:rPr>
          <w:rFonts w:ascii="Times New Roman" w:eastAsiaTheme="majorEastAsia" w:hAnsi="Times New Roman" w:cs="Times New Roman"/>
          <w:bCs/>
          <w:color w:val="4F81BD" w:themeColor="accent1"/>
          <w:sz w:val="26"/>
          <w:szCs w:val="26"/>
        </w:rPr>
      </w:pPr>
      <w:r w:rsidRPr="00756E63">
        <w:rPr>
          <w:rFonts w:ascii="Times New Roman" w:eastAsiaTheme="majorEastAsia" w:hAnsi="Times New Roman" w:cs="Times New Roman"/>
          <w:bCs/>
          <w:color w:val="4F81BD" w:themeColor="accent1"/>
          <w:sz w:val="26"/>
          <w:szCs w:val="26"/>
        </w:rPr>
        <w:t>Отсутствие и ненадлежащее регламентирование национальных стандартов условий содержания в местах лишения и ограничения свободы</w:t>
      </w:r>
    </w:p>
    <w:p w:rsidR="00061BC9" w:rsidRPr="00756E63" w:rsidRDefault="00061BC9" w:rsidP="00061BC9">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В своей работе сотрудники Национального центра должны объективно и точно фиксировать соблюдение норм и стандартов, предъявляемых к условиям содержания задержанных, подсудимых, осужденных, военнослужащих срочной службы, пациентов психиатрических больниц, подопечных социальных стационарных учреждений, воспитанников детских домов, домов интернатного типа, воспитанников частных </w:t>
      </w:r>
      <w:r w:rsidRPr="00756E63">
        <w:rPr>
          <w:rFonts w:ascii="Times New Roman" w:hAnsi="Times New Roman" w:cs="Times New Roman"/>
          <w:sz w:val="24"/>
          <w:szCs w:val="24"/>
        </w:rPr>
        <w:lastRenderedPageBreak/>
        <w:t>образовательных благотворительных и религиозных учреждений.</w:t>
      </w:r>
      <w:proofErr w:type="gramEnd"/>
      <w:r w:rsidRPr="00756E63">
        <w:rPr>
          <w:rFonts w:ascii="Times New Roman" w:hAnsi="Times New Roman" w:cs="Times New Roman"/>
          <w:sz w:val="24"/>
          <w:szCs w:val="24"/>
        </w:rPr>
        <w:t xml:space="preserve"> На основе анализа результатов посещений Национальный центр формирует выводы и разрабатывает соответствующие рекомендации.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 сегодняшний день существуют международные стандарты относительно условий содержания в закрытых учреждениях. Но они не определяют точные нормативы для каждой страны, в силу различия географических, климатических и экономических условий в разных странах мира.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К термину условия содержания относятся:</w:t>
      </w:r>
    </w:p>
    <w:p w:rsidR="00061BC9" w:rsidRPr="00756E63" w:rsidRDefault="00061BC9" w:rsidP="00914A31">
      <w:pPr>
        <w:numPr>
          <w:ilvl w:val="0"/>
          <w:numId w:val="33"/>
        </w:numPr>
        <w:spacing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строительные нормы (площадь камер/палат/казарм/комнат, размеры окон, размеры дверного проёма, наличие, количество, место расположения и размеры санитарных установок - душевая, туалет, кран с питьевой проточной водой, размеры и оборудование прогулочного двора, др.);</w:t>
      </w:r>
    </w:p>
    <w:p w:rsidR="00061BC9" w:rsidRPr="00756E63" w:rsidRDefault="00061BC9" w:rsidP="00914A31">
      <w:pPr>
        <w:numPr>
          <w:ilvl w:val="0"/>
          <w:numId w:val="33"/>
        </w:numPr>
        <w:spacing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площадь, рассчитанная на одного лица, содержащегося в закрытом учреждении;</w:t>
      </w:r>
    </w:p>
    <w:p w:rsidR="00061BC9" w:rsidRPr="00756E63" w:rsidRDefault="00061BC9" w:rsidP="00914A31">
      <w:pPr>
        <w:numPr>
          <w:ilvl w:val="0"/>
          <w:numId w:val="33"/>
        </w:numPr>
        <w:spacing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уровень освещения, отопления, вентиляции;</w:t>
      </w:r>
    </w:p>
    <w:p w:rsidR="00061BC9" w:rsidRPr="00756E63" w:rsidRDefault="00061BC9" w:rsidP="00914A31">
      <w:pPr>
        <w:numPr>
          <w:ilvl w:val="0"/>
          <w:numId w:val="33"/>
        </w:numPr>
        <w:spacing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право на медицинскую помощь (доступ к медицинской помощи и её качество);</w:t>
      </w:r>
    </w:p>
    <w:p w:rsidR="00061BC9" w:rsidRPr="00756E63" w:rsidRDefault="00061BC9" w:rsidP="00914A31">
      <w:pPr>
        <w:numPr>
          <w:ilvl w:val="0"/>
          <w:numId w:val="33"/>
        </w:numPr>
        <w:spacing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досуг, др.</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Предварительный анализ показал, что нормы площади, рассчитанной на одного человека, в камерах/палатах/казармах/комнатах закрытых учреждений, регулируются различными нормативными правовыми актами по-разному.</w:t>
      </w:r>
    </w:p>
    <w:p w:rsidR="00061BC9" w:rsidRPr="00756E63" w:rsidRDefault="00061BC9" w:rsidP="00D55C1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Так, Закон «О порядке и условиях содержания под стражей лиц, задержанных по подозрению и обвинению в совершении преступлений» устанавливает норму площади на одного человека в изоляторах временного содержания и следственных изоляторах – 3,25 кв. метров.</w:t>
      </w:r>
      <w:r w:rsidRPr="00756E63">
        <w:rPr>
          <w:rFonts w:ascii="Times New Roman" w:hAnsi="Times New Roman" w:cs="Times New Roman"/>
          <w:sz w:val="24"/>
          <w:szCs w:val="24"/>
          <w:vertAlign w:val="superscript"/>
        </w:rPr>
        <w:footnoteReference w:id="47"/>
      </w:r>
      <w:r w:rsidRPr="00756E63">
        <w:rPr>
          <w:rFonts w:ascii="Times New Roman" w:hAnsi="Times New Roman" w:cs="Times New Roman"/>
          <w:sz w:val="24"/>
          <w:szCs w:val="24"/>
        </w:rPr>
        <w:t xml:space="preserve"> При этом размер площади на одного военнослужащего, содержащегося на гауптвахте, согласно Уставу гарнизонной и караульной служб Вооруженных сил Кыргызской Республики</w:t>
      </w:r>
      <w:r w:rsidRPr="00756E63">
        <w:rPr>
          <w:rFonts w:ascii="Times New Roman" w:eastAsiaTheme="minorEastAsia" w:hAnsi="Times New Roman" w:cs="Times New Roman"/>
          <w:sz w:val="24"/>
          <w:szCs w:val="24"/>
          <w:vertAlign w:val="superscript"/>
        </w:rPr>
        <w:footnoteReference w:id="48"/>
      </w:r>
      <w:r w:rsidRPr="00756E63">
        <w:rPr>
          <w:rFonts w:ascii="Times New Roman" w:hAnsi="Times New Roman" w:cs="Times New Roman"/>
          <w:sz w:val="24"/>
          <w:szCs w:val="24"/>
        </w:rPr>
        <w:t xml:space="preserve"> должен быть не менее 4 кв. метров площади (12 куб. метров объёма воздуха).</w:t>
      </w:r>
      <w:r w:rsidRPr="00756E63">
        <w:rPr>
          <w:rFonts w:ascii="Times New Roman" w:hAnsi="Times New Roman" w:cs="Times New Roman"/>
          <w:sz w:val="24"/>
          <w:szCs w:val="24"/>
          <w:vertAlign w:val="superscript"/>
        </w:rPr>
        <w:footnoteReference w:id="49"/>
      </w:r>
      <w:r w:rsidRPr="00756E63">
        <w:rPr>
          <w:rFonts w:ascii="Times New Roman" w:hAnsi="Times New Roman" w:cs="Times New Roman"/>
          <w:sz w:val="24"/>
          <w:szCs w:val="24"/>
        </w:rPr>
        <w:t xml:space="preserve"> </w:t>
      </w:r>
    </w:p>
    <w:p w:rsidR="00532F11"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Норматив площади на одного подопечного, проживающего в учреждениях Министерства труда и социальной защиты Кыргызской Республики (МТСР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регламентируется Государственными минимальными стандартами содержания получателей услуг социальных стационарных учреждений и Центра реабилитации лиц с ограниченными возможностями здоровья при МТСР КР.</w:t>
      </w:r>
      <w:r w:rsidRPr="00756E63">
        <w:rPr>
          <w:rFonts w:ascii="Times New Roman" w:hAnsi="Times New Roman" w:cs="Times New Roman"/>
          <w:sz w:val="24"/>
          <w:szCs w:val="24"/>
          <w:vertAlign w:val="superscript"/>
        </w:rPr>
        <w:footnoteReference w:id="50"/>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Так, 6,0 кв. метров на одного человека предусмотрено для проживающих в социальных стационарных учреждениях для пожилых граждан и лиц с ограниченными возможностями здоровья, для проживающих в психоневрологических социальных стационарных учреждениях для взрослых, для проживающих в Центре реабилитации лиц с ограниченными возможностями здоровья при МТСР КР. </w:t>
      </w:r>
      <w:proofErr w:type="gramEnd"/>
    </w:p>
    <w:p w:rsidR="00061BC9" w:rsidRPr="00756E63" w:rsidRDefault="00061BC9" w:rsidP="00061BC9">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4,8 кв. метров - для проживающих в психоневрологических социальных стационарных учреждениях для детей, для проживающих в детских домах семейного типа для детей с ограниченными возможностями здоровья, для проживающих в реабилитационных центрах для лиц с ограниченными возможностями здоровья, детей с ограниченными возможностями здоровья, для проживающих в центрах, оказывающих социальные услуги семье и детям.</w:t>
      </w:r>
      <w:proofErr w:type="gramEnd"/>
    </w:p>
    <w:p w:rsidR="00061BC9" w:rsidRPr="00756E63" w:rsidRDefault="00061BC9" w:rsidP="00061BC9">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При этом Минимальные социальные стандарты социальных услуг, предоставляемых лицам, находящимся в социальных стационарных учреждениях </w:t>
      </w:r>
      <w:r w:rsidRPr="00756E63">
        <w:rPr>
          <w:rFonts w:ascii="Times New Roman" w:hAnsi="Times New Roman" w:cs="Times New Roman"/>
          <w:sz w:val="24"/>
          <w:szCs w:val="24"/>
        </w:rPr>
        <w:lastRenderedPageBreak/>
        <w:t>уполномоченного органа в сфере социального развития,</w:t>
      </w:r>
      <w:r w:rsidRPr="00756E63">
        <w:rPr>
          <w:rFonts w:ascii="Times New Roman" w:hAnsi="Times New Roman" w:cs="Times New Roman"/>
          <w:sz w:val="24"/>
          <w:szCs w:val="24"/>
          <w:vertAlign w:val="superscript"/>
        </w:rPr>
        <w:footnoteReference w:id="51"/>
      </w:r>
      <w:r w:rsidRPr="00756E63">
        <w:rPr>
          <w:rFonts w:ascii="Times New Roman" w:hAnsi="Times New Roman" w:cs="Times New Roman"/>
          <w:sz w:val="24"/>
          <w:szCs w:val="24"/>
        </w:rPr>
        <w:t xml:space="preserve"> устанавливают норматив спальной комнаты не менее </w:t>
      </w:r>
      <w:r w:rsidRPr="00756E63">
        <w:rPr>
          <w:rFonts w:ascii="Times New Roman" w:hAnsi="Times New Roman" w:cs="Times New Roman"/>
          <w:i/>
          <w:sz w:val="24"/>
          <w:szCs w:val="24"/>
        </w:rPr>
        <w:t>4,0 кв.</w:t>
      </w:r>
      <w:r w:rsidRPr="00756E63">
        <w:rPr>
          <w:rFonts w:ascii="Times New Roman" w:hAnsi="Times New Roman" w:cs="Times New Roman"/>
          <w:sz w:val="24"/>
          <w:szCs w:val="24"/>
        </w:rPr>
        <w:t xml:space="preserve"> </w:t>
      </w:r>
      <w:r w:rsidRPr="00756E63">
        <w:rPr>
          <w:rFonts w:ascii="Times New Roman" w:hAnsi="Times New Roman" w:cs="Times New Roman"/>
          <w:i/>
          <w:sz w:val="24"/>
          <w:szCs w:val="24"/>
        </w:rPr>
        <w:t>метров</w:t>
      </w:r>
      <w:r w:rsidRPr="00756E63">
        <w:rPr>
          <w:rFonts w:ascii="Times New Roman" w:hAnsi="Times New Roman" w:cs="Times New Roman"/>
          <w:sz w:val="24"/>
          <w:szCs w:val="24"/>
        </w:rPr>
        <w:t xml:space="preserve"> (не 4,8 кв. метров, как указано в другом документе) на ребенка с ограниченными возможностями здоровья и не менее 6,0 кв. метров - на взрослого получателя услуг.</w:t>
      </w:r>
      <w:r w:rsidRPr="00756E63">
        <w:rPr>
          <w:rFonts w:ascii="Times New Roman" w:hAnsi="Times New Roman" w:cs="Times New Roman"/>
          <w:sz w:val="24"/>
          <w:szCs w:val="24"/>
          <w:vertAlign w:val="superscript"/>
        </w:rPr>
        <w:footnoteReference w:id="52"/>
      </w:r>
      <w:r w:rsidRPr="00756E63">
        <w:rPr>
          <w:rFonts w:ascii="Times New Roman" w:hAnsi="Times New Roman" w:cs="Times New Roman"/>
          <w:sz w:val="24"/>
          <w:szCs w:val="24"/>
        </w:rPr>
        <w:t xml:space="preserve"> </w:t>
      </w:r>
      <w:proofErr w:type="gramEnd"/>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системе здравоохранения действуют Санитарно-эпидемиологические правила и нормативы "Санитарно-эпидемиологические требования к лечебно-профилактическим организациям"</w:t>
      </w:r>
      <w:r w:rsidR="00532F11" w:rsidRPr="00756E63">
        <w:rPr>
          <w:rFonts w:ascii="Times New Roman" w:hAnsi="Times New Roman" w:cs="Times New Roman"/>
          <w:sz w:val="24"/>
          <w:szCs w:val="24"/>
        </w:rPr>
        <w:t>,</w:t>
      </w:r>
      <w:r w:rsidRPr="00756E63">
        <w:rPr>
          <w:rFonts w:ascii="Times New Roman" w:hAnsi="Times New Roman" w:cs="Times New Roman"/>
          <w:sz w:val="24"/>
          <w:szCs w:val="24"/>
          <w:vertAlign w:val="superscript"/>
        </w:rPr>
        <w:footnoteReference w:id="53"/>
      </w:r>
      <w:r w:rsidRPr="00756E63">
        <w:rPr>
          <w:rFonts w:ascii="Times New Roman" w:hAnsi="Times New Roman" w:cs="Times New Roman"/>
          <w:sz w:val="24"/>
          <w:szCs w:val="24"/>
        </w:rPr>
        <w:t xml:space="preserve"> определяющие максимальную вместимость палат в палатном отделении - 4 койки.</w:t>
      </w:r>
      <w:r w:rsidRPr="00756E63">
        <w:rPr>
          <w:rFonts w:ascii="Times New Roman" w:hAnsi="Times New Roman" w:cs="Times New Roman"/>
          <w:sz w:val="24"/>
          <w:szCs w:val="24"/>
          <w:vertAlign w:val="superscript"/>
        </w:rPr>
        <w:footnoteReference w:id="54"/>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В приложении 1 к данным Санитарно-эпидемиологическим правилам и нормативам определена минимальная площадь помещений лечебно-профилактических организаций психиатрического общего типа, рассчитанных на две койки и более, для взрослых и детей старше 7 лет – 6,0 кв. метров, психиатрических надзорных палатах – 7,0 кв. метров.</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Практика Национального центра выявила нарушения данных стандартов. В частности, в РПБ </w:t>
      </w:r>
      <w:proofErr w:type="spellStart"/>
      <w:r w:rsidRPr="00756E63">
        <w:rPr>
          <w:rFonts w:ascii="Times New Roman" w:hAnsi="Times New Roman" w:cs="Times New Roman"/>
          <w:sz w:val="24"/>
          <w:szCs w:val="24"/>
        </w:rPr>
        <w:t>с</w:t>
      </w:r>
      <w:proofErr w:type="gramStart"/>
      <w:r w:rsidRPr="00756E63">
        <w:rPr>
          <w:rFonts w:ascii="Times New Roman" w:hAnsi="Times New Roman" w:cs="Times New Roman"/>
          <w:sz w:val="24"/>
          <w:szCs w:val="24"/>
        </w:rPr>
        <w:t>.Ч</w:t>
      </w:r>
      <w:proofErr w:type="gramEnd"/>
      <w:r w:rsidRPr="00756E63">
        <w:rPr>
          <w:rFonts w:ascii="Times New Roman" w:hAnsi="Times New Roman" w:cs="Times New Roman"/>
          <w:sz w:val="24"/>
          <w:szCs w:val="24"/>
        </w:rPr>
        <w:t>ым-Коргон</w:t>
      </w:r>
      <w:proofErr w:type="spellEnd"/>
      <w:r w:rsidRPr="00756E63">
        <w:rPr>
          <w:rFonts w:ascii="Times New Roman" w:hAnsi="Times New Roman" w:cs="Times New Roman"/>
          <w:sz w:val="24"/>
          <w:szCs w:val="24"/>
        </w:rPr>
        <w:t xml:space="preserve"> в одной палате содержится до 14 пациентов. Часть кроватей </w:t>
      </w:r>
      <w:proofErr w:type="gramStart"/>
      <w:r w:rsidRPr="00756E63">
        <w:rPr>
          <w:rFonts w:ascii="Times New Roman" w:hAnsi="Times New Roman" w:cs="Times New Roman"/>
          <w:sz w:val="24"/>
          <w:szCs w:val="24"/>
        </w:rPr>
        <w:t>сдвинуты</w:t>
      </w:r>
      <w:proofErr w:type="gramEnd"/>
      <w:r w:rsidRPr="00756E63">
        <w:rPr>
          <w:rFonts w:ascii="Times New Roman" w:hAnsi="Times New Roman" w:cs="Times New Roman"/>
          <w:sz w:val="24"/>
          <w:szCs w:val="24"/>
        </w:rPr>
        <w:t xml:space="preserve"> вплотную друг к другу. </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noProof/>
          <w:sz w:val="24"/>
          <w:szCs w:val="24"/>
          <w:lang w:eastAsia="ru-RU"/>
        </w:rPr>
        <w:drawing>
          <wp:anchor distT="0" distB="0" distL="114300" distR="114300" simplePos="0" relativeHeight="251910144" behindDoc="0" locked="0" layoutInCell="1" allowOverlap="1" wp14:anchorId="45CD8FFF" wp14:editId="7A1A03EC">
            <wp:simplePos x="0" y="0"/>
            <wp:positionH relativeFrom="column">
              <wp:posOffset>3638550</wp:posOffset>
            </wp:positionH>
            <wp:positionV relativeFrom="paragraph">
              <wp:posOffset>120650</wp:posOffset>
            </wp:positionV>
            <wp:extent cx="1645285" cy="2196465"/>
            <wp:effectExtent l="0" t="0" r="0" b="0"/>
            <wp:wrapSquare wrapText="bothSides"/>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45285" cy="2196465"/>
                    </a:xfrm>
                    <a:prstGeom prst="rect">
                      <a:avLst/>
                    </a:prstGeom>
                    <a:noFill/>
                  </pic:spPr>
                </pic:pic>
              </a:graphicData>
            </a:graphic>
            <wp14:sizeRelH relativeFrom="page">
              <wp14:pctWidth>0</wp14:pctWidth>
            </wp14:sizeRelH>
            <wp14:sizeRelV relativeFrom="page">
              <wp14:pctHeight>0</wp14:pctHeight>
            </wp14:sizeRelV>
          </wp:anchor>
        </w:drawing>
      </w:r>
    </w:p>
    <w:p w:rsidR="00061BC9" w:rsidRPr="00756E63" w:rsidRDefault="00D55C1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noProof/>
          <w:lang w:eastAsia="ru-RU"/>
        </w:rPr>
        <w:drawing>
          <wp:inline distT="0" distB="0" distL="0" distR="0" wp14:anchorId="53157037" wp14:editId="787ED501">
            <wp:extent cx="2857294" cy="2143125"/>
            <wp:effectExtent l="0" t="0" r="635" b="0"/>
            <wp:docPr id="293" name="Рисунок 293" descr="D:\DINARA\NPM_НЦПП\OSCE_фото для КС_21.12.2017\палата РПБ с.Чымкорг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INARA\NPM_НЦПП\OSCE_фото для КС_21.12.2017\палата РПБ с.Чымкоргон.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0607" cy="2145610"/>
                    </a:xfrm>
                    <a:prstGeom prst="rect">
                      <a:avLst/>
                    </a:prstGeom>
                    <a:noFill/>
                    <a:ln>
                      <a:noFill/>
                    </a:ln>
                  </pic:spPr>
                </pic:pic>
              </a:graphicData>
            </a:graphic>
          </wp:inline>
        </w:drawing>
      </w:r>
    </w:p>
    <w:p w:rsidR="00061BC9" w:rsidRPr="00756E63" w:rsidRDefault="00D55C1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noProof/>
          <w:lang w:eastAsia="ru-RU"/>
        </w:rPr>
        <mc:AlternateContent>
          <mc:Choice Requires="wps">
            <w:drawing>
              <wp:anchor distT="0" distB="0" distL="114300" distR="114300" simplePos="0" relativeHeight="251912192" behindDoc="0" locked="0" layoutInCell="1" allowOverlap="1" wp14:anchorId="34BE7E33" wp14:editId="0AFC4784">
                <wp:simplePos x="0" y="0"/>
                <wp:positionH relativeFrom="column">
                  <wp:posOffset>3707765</wp:posOffset>
                </wp:positionH>
                <wp:positionV relativeFrom="paragraph">
                  <wp:posOffset>11430</wp:posOffset>
                </wp:positionV>
                <wp:extent cx="1645285" cy="457200"/>
                <wp:effectExtent l="0" t="0" r="0" b="0"/>
                <wp:wrapSquare wrapText="bothSides"/>
                <wp:docPr id="181" name="Поле 181"/>
                <wp:cNvGraphicFramePr/>
                <a:graphic xmlns:a="http://schemas.openxmlformats.org/drawingml/2006/main">
                  <a:graphicData uri="http://schemas.microsoft.com/office/word/2010/wordprocessingShape">
                    <wps:wsp>
                      <wps:cNvSpPr txBox="1"/>
                      <wps:spPr>
                        <a:xfrm>
                          <a:off x="0" y="0"/>
                          <a:ext cx="1645285" cy="457200"/>
                        </a:xfrm>
                        <a:prstGeom prst="rect">
                          <a:avLst/>
                        </a:prstGeom>
                        <a:solidFill>
                          <a:prstClr val="white"/>
                        </a:solidFill>
                        <a:ln>
                          <a:noFill/>
                        </a:ln>
                        <a:effectLst/>
                      </wps:spPr>
                      <wps:txbx>
                        <w:txbxContent>
                          <w:p w:rsidR="009C12E2" w:rsidRPr="00B83CAC" w:rsidRDefault="009C12E2" w:rsidP="00061BC9">
                            <w:pPr>
                              <w:pStyle w:val="ae"/>
                              <w:rPr>
                                <w:rFonts w:ascii="Cambria" w:hAnsi="Cambria" w:cs="Arial"/>
                                <w:noProof/>
                                <w:sz w:val="24"/>
                                <w:szCs w:val="24"/>
                              </w:rPr>
                            </w:pPr>
                            <w:r>
                              <w:t>Фото 34. Палата Джалал-Абадского областного центра психического здоровья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Поле 181" o:spid="_x0000_s1039" type="#_x0000_t202" style="position:absolute;left:0;text-align:left;margin-left:291.95pt;margin-top:.9pt;width:129.55pt;height:36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" stroked="f">
                <v:textbox inset="0,0,0,0">
                  <w:txbxContent>
                    <w:p w:rsidR="009C12E2" w:rsidRPr="00B83CAC" w:rsidRDefault="009C12E2" w:rsidP="00061BC9">
                      <w:pPr>
                        <w:pStyle w:val="ae"/>
                        <w:rPr>
                          <w:rFonts w:ascii="Cambria" w:hAnsi="Cambria" w:cs="Arial"/>
                          <w:noProof/>
                          <w:sz w:val="24"/>
                          <w:szCs w:val="24"/>
                        </w:rPr>
                      </w:pPr>
                      <w:r>
                        <w:t>Фото 34. Палата Джалал-Абадского областного центра психического здоровья</w:t>
                      </w:r>
                    </w:p>
                  </w:txbxContent>
                </v:textbox>
                <w10:wrap type="square"/>
              </v:shape>
            </w:pict>
          </mc:Fallback>
        </mc:AlternateContent>
      </w:r>
      <w:r w:rsidRPr="00756E63">
        <w:rPr>
          <w:rFonts w:ascii="Times New Roman" w:hAnsi="Times New Roman" w:cs="Times New Roman"/>
          <w:noProof/>
          <w:lang w:eastAsia="ru-RU"/>
        </w:rPr>
        <mc:AlternateContent>
          <mc:Choice Requires="wps">
            <w:drawing>
              <wp:anchor distT="0" distB="0" distL="114300" distR="114300" simplePos="0" relativeHeight="251911168" behindDoc="0" locked="0" layoutInCell="1" allowOverlap="1" wp14:anchorId="0B505664" wp14:editId="240F0017">
                <wp:simplePos x="0" y="0"/>
                <wp:positionH relativeFrom="column">
                  <wp:posOffset>448945</wp:posOffset>
                </wp:positionH>
                <wp:positionV relativeFrom="paragraph">
                  <wp:posOffset>139700</wp:posOffset>
                </wp:positionV>
                <wp:extent cx="2466975" cy="285750"/>
                <wp:effectExtent l="0" t="0" r="9525" b="0"/>
                <wp:wrapSquare wrapText="bothSides"/>
                <wp:docPr id="176" name="Поле 176"/>
                <wp:cNvGraphicFramePr/>
                <a:graphic xmlns:a="http://schemas.openxmlformats.org/drawingml/2006/main">
                  <a:graphicData uri="http://schemas.microsoft.com/office/word/2010/wordprocessingShape">
                    <wps:wsp>
                      <wps:cNvSpPr txBox="1"/>
                      <wps:spPr>
                        <a:xfrm>
                          <a:off x="0" y="0"/>
                          <a:ext cx="2466975" cy="285750"/>
                        </a:xfrm>
                        <a:prstGeom prst="rect">
                          <a:avLst/>
                        </a:prstGeom>
                        <a:solidFill>
                          <a:prstClr val="white"/>
                        </a:solidFill>
                        <a:ln>
                          <a:noFill/>
                        </a:ln>
                        <a:effectLst/>
                      </wps:spPr>
                      <wps:txbx>
                        <w:txbxContent>
                          <w:p w:rsidR="009C12E2" w:rsidRPr="00D94FDF" w:rsidRDefault="009C12E2" w:rsidP="00061BC9">
                            <w:pPr>
                              <w:pStyle w:val="ae"/>
                              <w:rPr>
                                <w:noProof/>
                              </w:rPr>
                            </w:pPr>
                            <w:r>
                              <w:t xml:space="preserve">Фото 33. Палата в РПБ </w:t>
                            </w:r>
                            <w:proofErr w:type="spellStart"/>
                            <w:r>
                              <w:t>с</w:t>
                            </w:r>
                            <w:proofErr w:type="gramStart"/>
                            <w:r>
                              <w:t>.Ч</w:t>
                            </w:r>
                            <w:proofErr w:type="gramEnd"/>
                            <w:r>
                              <w:t>ым-Коргон</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6" o:spid="_x0000_s1040" type="#_x0000_t202" style="position:absolute;left:0;text-align:left;margin-left:35.35pt;margin-top:11pt;width:194.25pt;height:2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" stroked="f">
                <v:textbox inset="0,0,0,0">
                  <w:txbxContent>
                    <w:p w:rsidR="009C12E2" w:rsidRPr="00D94FDF" w:rsidRDefault="009C12E2" w:rsidP="00061BC9">
                      <w:pPr>
                        <w:pStyle w:val="ae"/>
                        <w:rPr>
                          <w:noProof/>
                        </w:rPr>
                      </w:pPr>
                      <w:r>
                        <w:t xml:space="preserve">Фото 33. Палата в РПБ </w:t>
                      </w:r>
                      <w:proofErr w:type="spellStart"/>
                      <w:r>
                        <w:t>с</w:t>
                      </w:r>
                      <w:proofErr w:type="gramStart"/>
                      <w:r>
                        <w:t>.Ч</w:t>
                      </w:r>
                      <w:proofErr w:type="gramEnd"/>
                      <w:r>
                        <w:t>ым-Коргон</w:t>
                      </w:r>
                      <w:proofErr w:type="spellEnd"/>
                    </w:p>
                  </w:txbxContent>
                </v:textbox>
                <w10:wrap type="square"/>
              </v:shape>
            </w:pict>
          </mc:Fallback>
        </mc:AlternateConten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Некоторые вопросы, относящиеся к стандартам условий содержания, остаются неохваченными национальным законодательством. К примеру, в некоторых палатах Джалал-Абадского областного центра психического здоровья отсутствуют двери. Действующие правила и нормативы не предусматривают обязательного наличия дверей в палатах, как и не устанавливают их размеры.</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На территории прогулочных дворов психиатрических больниц и центров психического здоровья отсутствует какое-либо оборудование или спортивный инвентарь, что также не предусмотрено правилами и нормативами.</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CD6EF8" w:rsidRPr="00756E63" w:rsidRDefault="00061BC9" w:rsidP="00CD6EF8">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Нарушение нормы площади на одного человека отмечено в следственных изоляторах ГСИН при Правительстве Кыргызской Республики. Так, </w:t>
      </w:r>
      <w:r w:rsidRPr="00756E63">
        <w:rPr>
          <w:rFonts w:ascii="Times New Roman" w:eastAsia="Times New Roman" w:hAnsi="Times New Roman" w:cs="Times New Roman"/>
          <w:sz w:val="24"/>
          <w:szCs w:val="24"/>
          <w:lang w:eastAsia="ru-RU"/>
        </w:rPr>
        <w:t>в камерах для содержания женщин в СИЗО-1 содержится до 12 женщин. При этом спальные места представлены двухъярусными кроватями.</w:t>
      </w:r>
    </w:p>
    <w:p w:rsidR="00061BC9" w:rsidRPr="00756E63" w:rsidRDefault="00CD6EF8" w:rsidP="00756E63">
      <w:pPr>
        <w:spacing w:before="240" w:line="240" w:lineRule="auto"/>
        <w:jc w:val="both"/>
        <w:rPr>
          <w:rFonts w:ascii="Times New Roman" w:hAnsi="Times New Roman" w:cs="Times New Roman"/>
          <w:sz w:val="24"/>
          <w:szCs w:val="24"/>
        </w:rPr>
      </w:pPr>
      <w:r w:rsidRPr="00756E63">
        <w:rPr>
          <w:rFonts w:ascii="Times New Roman" w:hAnsi="Times New Roman" w:cs="Times New Roman"/>
          <w:noProof/>
          <w:lang w:eastAsia="ru-RU"/>
        </w:rPr>
        <mc:AlternateContent>
          <mc:Choice Requires="wps">
            <w:drawing>
              <wp:anchor distT="0" distB="0" distL="114300" distR="114300" simplePos="0" relativeHeight="251917312" behindDoc="0" locked="0" layoutInCell="1" allowOverlap="1" wp14:anchorId="6E8329F3" wp14:editId="38ED46F0">
                <wp:simplePos x="0" y="0"/>
                <wp:positionH relativeFrom="column">
                  <wp:posOffset>125095</wp:posOffset>
                </wp:positionH>
                <wp:positionV relativeFrom="paragraph">
                  <wp:posOffset>4017645</wp:posOffset>
                </wp:positionV>
                <wp:extent cx="2647950" cy="314325"/>
                <wp:effectExtent l="0" t="0" r="0" b="9525"/>
                <wp:wrapSquare wrapText="bothSides"/>
                <wp:docPr id="90" name="Поле 90"/>
                <wp:cNvGraphicFramePr/>
                <a:graphic xmlns:a="http://schemas.openxmlformats.org/drawingml/2006/main">
                  <a:graphicData uri="http://schemas.microsoft.com/office/word/2010/wordprocessingShape">
                    <wps:wsp>
                      <wps:cNvSpPr txBox="1"/>
                      <wps:spPr>
                        <a:xfrm>
                          <a:off x="0" y="0"/>
                          <a:ext cx="2647950" cy="314325"/>
                        </a:xfrm>
                        <a:prstGeom prst="rect">
                          <a:avLst/>
                        </a:prstGeom>
                        <a:solidFill>
                          <a:prstClr val="white"/>
                        </a:solidFill>
                        <a:ln>
                          <a:noFill/>
                        </a:ln>
                        <a:effectLst/>
                      </wps:spPr>
                      <wps:txbx>
                        <w:txbxContent>
                          <w:p w:rsidR="009C12E2" w:rsidRPr="00CA2017" w:rsidRDefault="009C12E2" w:rsidP="00061BC9">
                            <w:pPr>
                              <w:pStyle w:val="ae"/>
                              <w:rPr>
                                <w:rFonts w:ascii="Cambria" w:hAnsi="Cambria" w:cs="Arial"/>
                                <w:b w:val="0"/>
                                <w:noProof/>
                                <w:sz w:val="20"/>
                                <w:szCs w:val="20"/>
                              </w:rPr>
                            </w:pPr>
                            <w:r>
                              <w:rPr>
                                <w:rFonts w:ascii="Cambria" w:hAnsi="Cambria" w:cs="Arial"/>
                                <w:b w:val="0"/>
                                <w:noProof/>
                                <w:sz w:val="20"/>
                                <w:szCs w:val="20"/>
                              </w:rPr>
                              <w:t>Фото 35-37. Камеры</w:t>
                            </w:r>
                            <w:r w:rsidRPr="00CA2017">
                              <w:rPr>
                                <w:rFonts w:ascii="Cambria" w:hAnsi="Cambria" w:cs="Arial"/>
                                <w:b w:val="0"/>
                                <w:noProof/>
                                <w:sz w:val="20"/>
                                <w:szCs w:val="20"/>
                              </w:rPr>
                              <w:t xml:space="preserve"> для </w:t>
                            </w:r>
                            <w:r>
                              <w:rPr>
                                <w:rFonts w:ascii="Cambria" w:hAnsi="Cambria" w:cs="Arial"/>
                                <w:b w:val="0"/>
                                <w:noProof/>
                                <w:sz w:val="20"/>
                                <w:szCs w:val="20"/>
                              </w:rPr>
                              <w:t>содержания женщин в СИЗО-1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0" o:spid="_x0000_s1041" type="#_x0000_t202" style="position:absolute;left:0;text-align:left;margin-left:9.85pt;margin-top:316.35pt;width:208.5pt;height:24.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" stroked="f">
                <v:textbox inset="0,0,0,0">
                  <w:txbxContent>
                    <w:p w:rsidR="009C12E2" w:rsidRPr="00CA2017" w:rsidRDefault="009C12E2" w:rsidP="00061BC9">
                      <w:pPr>
                        <w:pStyle w:val="ae"/>
                        <w:rPr>
                          <w:rFonts w:ascii="Cambria" w:hAnsi="Cambria" w:cs="Arial"/>
                          <w:b w:val="0"/>
                          <w:noProof/>
                          <w:sz w:val="20"/>
                          <w:szCs w:val="20"/>
                        </w:rPr>
                      </w:pPr>
                      <w:r>
                        <w:rPr>
                          <w:rFonts w:ascii="Cambria" w:hAnsi="Cambria" w:cs="Arial"/>
                          <w:b w:val="0"/>
                          <w:noProof/>
                          <w:sz w:val="20"/>
                          <w:szCs w:val="20"/>
                        </w:rPr>
                        <w:t>Фото 35-37. Камеры</w:t>
                      </w:r>
                      <w:r w:rsidRPr="00CA2017">
                        <w:rPr>
                          <w:rFonts w:ascii="Cambria" w:hAnsi="Cambria" w:cs="Arial"/>
                          <w:b w:val="0"/>
                          <w:noProof/>
                          <w:sz w:val="20"/>
                          <w:szCs w:val="20"/>
                        </w:rPr>
                        <w:t xml:space="preserve"> для </w:t>
                      </w:r>
                      <w:r>
                        <w:rPr>
                          <w:rFonts w:ascii="Cambria" w:hAnsi="Cambria" w:cs="Arial"/>
                          <w:b w:val="0"/>
                          <w:noProof/>
                          <w:sz w:val="20"/>
                          <w:szCs w:val="20"/>
                        </w:rPr>
                        <w:t>содержания женщин в СИЗО-1</w:t>
                      </w:r>
                    </w:p>
                  </w:txbxContent>
                </v:textbox>
                <w10:wrap type="square"/>
              </v:shape>
            </w:pict>
          </mc:Fallback>
        </mc:AlternateContent>
      </w:r>
      <w:r w:rsidR="00061BC9" w:rsidRPr="00756E63">
        <w:rPr>
          <w:rFonts w:ascii="Times New Roman" w:hAnsi="Times New Roman" w:cs="Times New Roman"/>
          <w:noProof/>
          <w:sz w:val="24"/>
          <w:szCs w:val="24"/>
          <w:lang w:eastAsia="ru-RU"/>
        </w:rPr>
        <mc:AlternateContent>
          <mc:Choice Requires="wps">
            <w:drawing>
              <wp:anchor distT="0" distB="0" distL="114300" distR="114300" simplePos="0" relativeHeight="251916288" behindDoc="0" locked="0" layoutInCell="1" allowOverlap="1" wp14:anchorId="01C7422D" wp14:editId="54427BC8">
                <wp:simplePos x="0" y="0"/>
                <wp:positionH relativeFrom="column">
                  <wp:posOffset>3011170</wp:posOffset>
                </wp:positionH>
                <wp:positionV relativeFrom="paragraph">
                  <wp:posOffset>4013835</wp:posOffset>
                </wp:positionV>
                <wp:extent cx="2886075" cy="635"/>
                <wp:effectExtent l="0" t="0" r="9525" b="0"/>
                <wp:wrapSquare wrapText="bothSides"/>
                <wp:docPr id="132" name="Поле 132"/>
                <wp:cNvGraphicFramePr/>
                <a:graphic xmlns:a="http://schemas.openxmlformats.org/drawingml/2006/main">
                  <a:graphicData uri="http://schemas.microsoft.com/office/word/2010/wordprocessingShape">
                    <wps:wsp>
                      <wps:cNvSpPr txBox="1"/>
                      <wps:spPr>
                        <a:xfrm>
                          <a:off x="0" y="0"/>
                          <a:ext cx="2886075" cy="635"/>
                        </a:xfrm>
                        <a:prstGeom prst="rect">
                          <a:avLst/>
                        </a:prstGeom>
                        <a:solidFill>
                          <a:prstClr val="white"/>
                        </a:solidFill>
                        <a:ln>
                          <a:noFill/>
                        </a:ln>
                        <a:effectLst/>
                      </wps:spPr>
                      <wps:txbx>
                        <w:txbxContent>
                          <w:p w:rsidR="009C12E2" w:rsidRPr="00376DC2" w:rsidRDefault="009C12E2" w:rsidP="00061BC9">
                            <w:pPr>
                              <w:pStyle w:val="ae"/>
                              <w:rPr>
                                <w:noProof/>
                              </w:rPr>
                            </w:pPr>
                            <w:r>
                              <w:rPr>
                                <w:noProof/>
                              </w:rPr>
                              <w:t>Фото 38. Камера в СИЗО-1, где содержится 12 женщин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32" o:spid="_x0000_s1042" type="#_x0000_t202" style="position:absolute;left:0;text-align:left;margin-left:237.1pt;margin-top:316.05pt;width:227.25pt;height:.05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" stroked="f">
                <v:textbox style="mso-fit-shape-to-text:t" inset="0,0,0,0">
                  <w:txbxContent>
                    <w:p w:rsidR="009C12E2" w:rsidRPr="00376DC2" w:rsidRDefault="009C12E2" w:rsidP="00061BC9">
                      <w:pPr>
                        <w:pStyle w:val="ae"/>
                        <w:rPr>
                          <w:noProof/>
                        </w:rPr>
                      </w:pPr>
                      <w:r>
                        <w:rPr>
                          <w:noProof/>
                        </w:rPr>
                        <w:t>Фото 38. Камера в СИЗО-1, где содержится 12 женщин</w:t>
                      </w:r>
                    </w:p>
                  </w:txbxContent>
                </v:textbox>
                <w10:wrap type="square"/>
              </v:shape>
            </w:pict>
          </mc:Fallback>
        </mc:AlternateContent>
      </w:r>
      <w:r w:rsidR="00061BC9" w:rsidRPr="00756E63">
        <w:rPr>
          <w:rFonts w:ascii="Times New Roman" w:hAnsi="Times New Roman" w:cs="Times New Roman"/>
          <w:noProof/>
          <w:sz w:val="28"/>
          <w:szCs w:val="28"/>
          <w:lang w:eastAsia="ru-RU"/>
        </w:rPr>
        <w:drawing>
          <wp:anchor distT="0" distB="0" distL="114300" distR="114300" simplePos="0" relativeHeight="251919360" behindDoc="0" locked="0" layoutInCell="1" allowOverlap="1" wp14:anchorId="159393C8" wp14:editId="59992E41">
            <wp:simplePos x="0" y="0"/>
            <wp:positionH relativeFrom="column">
              <wp:posOffset>3011170</wp:posOffset>
            </wp:positionH>
            <wp:positionV relativeFrom="paragraph">
              <wp:posOffset>2194560</wp:posOffset>
            </wp:positionV>
            <wp:extent cx="2714625" cy="1811655"/>
            <wp:effectExtent l="0" t="0" r="9525" b="0"/>
            <wp:wrapSquare wrapText="bothSides"/>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4625" cy="1811655"/>
                    </a:xfrm>
                    <a:prstGeom prst="rect">
                      <a:avLst/>
                    </a:prstGeom>
                    <a:noFill/>
                  </pic:spPr>
                </pic:pic>
              </a:graphicData>
            </a:graphic>
            <wp14:sizeRelH relativeFrom="page">
              <wp14:pctWidth>0</wp14:pctWidth>
            </wp14:sizeRelH>
            <wp14:sizeRelV relativeFrom="page">
              <wp14:pctHeight>0</wp14:pctHeight>
            </wp14:sizeRelV>
          </wp:anchor>
        </w:drawing>
      </w:r>
      <w:r w:rsidR="00061BC9" w:rsidRPr="00756E63">
        <w:rPr>
          <w:rFonts w:ascii="Times New Roman" w:hAnsi="Times New Roman" w:cs="Times New Roman"/>
          <w:noProof/>
          <w:sz w:val="28"/>
          <w:szCs w:val="28"/>
          <w:lang w:eastAsia="ru-RU"/>
        </w:rPr>
        <w:drawing>
          <wp:anchor distT="0" distB="0" distL="114300" distR="114300" simplePos="0" relativeHeight="251918336" behindDoc="1" locked="0" layoutInCell="1" allowOverlap="1" wp14:anchorId="64906235" wp14:editId="121468FE">
            <wp:simplePos x="0" y="0"/>
            <wp:positionH relativeFrom="column">
              <wp:posOffset>48895</wp:posOffset>
            </wp:positionH>
            <wp:positionV relativeFrom="paragraph">
              <wp:posOffset>2197735</wp:posOffset>
            </wp:positionV>
            <wp:extent cx="2724150" cy="1816100"/>
            <wp:effectExtent l="0" t="0" r="0" b="0"/>
            <wp:wrapSquare wrapText="bothSides"/>
            <wp:docPr id="336" name="Рисунок 336" descr="C:\Users\User\Downloads\IMG_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713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24150" cy="181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61BC9" w:rsidRPr="00756E63">
        <w:rPr>
          <w:rFonts w:ascii="Times New Roman" w:hAnsi="Times New Roman" w:cs="Times New Roman"/>
          <w:noProof/>
          <w:sz w:val="28"/>
          <w:szCs w:val="28"/>
          <w:lang w:eastAsia="ru-RU"/>
        </w:rPr>
        <w:drawing>
          <wp:anchor distT="0" distB="0" distL="114300" distR="114300" simplePos="0" relativeHeight="251914240" behindDoc="0" locked="0" layoutInCell="1" allowOverlap="1" wp14:anchorId="340C94AB" wp14:editId="61B02708">
            <wp:simplePos x="0" y="0"/>
            <wp:positionH relativeFrom="column">
              <wp:posOffset>-3810</wp:posOffset>
            </wp:positionH>
            <wp:positionV relativeFrom="paragraph">
              <wp:posOffset>149860</wp:posOffset>
            </wp:positionV>
            <wp:extent cx="2783840" cy="1857375"/>
            <wp:effectExtent l="0" t="0" r="0" b="9525"/>
            <wp:wrapSquare wrapText="bothSides"/>
            <wp:docPr id="337" name="Рисунок 337" descr="C:\Users\User\Downloads\IMG_7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713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384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BC9" w:rsidRPr="00756E63">
        <w:rPr>
          <w:rFonts w:ascii="Times New Roman" w:hAnsi="Times New Roman" w:cs="Times New Roman"/>
          <w:noProof/>
          <w:sz w:val="28"/>
          <w:szCs w:val="28"/>
          <w:lang w:eastAsia="ru-RU"/>
        </w:rPr>
        <w:drawing>
          <wp:anchor distT="0" distB="0" distL="114300" distR="114300" simplePos="0" relativeHeight="251915264" behindDoc="0" locked="0" layoutInCell="1" allowOverlap="1" wp14:anchorId="3DD63F9D" wp14:editId="5F533E7A">
            <wp:simplePos x="0" y="0"/>
            <wp:positionH relativeFrom="column">
              <wp:posOffset>3015615</wp:posOffset>
            </wp:positionH>
            <wp:positionV relativeFrom="paragraph">
              <wp:posOffset>149860</wp:posOffset>
            </wp:positionV>
            <wp:extent cx="2776220" cy="1852295"/>
            <wp:effectExtent l="0" t="0" r="5080" b="0"/>
            <wp:wrapSquare wrapText="bothSides"/>
            <wp:docPr id="338" name="Рисунок 338" descr="C:\Users\User\Downloads\IMG_7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713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6220"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BC9" w:rsidRPr="00756E63">
        <w:rPr>
          <w:rFonts w:ascii="Times New Roman" w:hAnsi="Times New Roman" w:cs="Times New Roman"/>
          <w:sz w:val="24"/>
          <w:szCs w:val="24"/>
        </w:rPr>
        <w:t>Ранее Национальный центр уже отмечал, что строительство новых зданий и помещений закрытых учреждений строится по старым нормативам, как, например, строящийся уже несколько лет ИВС ОВД Ак-</w:t>
      </w:r>
      <w:proofErr w:type="spellStart"/>
      <w:r w:rsidR="00061BC9" w:rsidRPr="00756E63">
        <w:rPr>
          <w:rFonts w:ascii="Times New Roman" w:hAnsi="Times New Roman" w:cs="Times New Roman"/>
          <w:sz w:val="24"/>
          <w:szCs w:val="24"/>
        </w:rPr>
        <w:t>Суйского</w:t>
      </w:r>
      <w:proofErr w:type="spellEnd"/>
      <w:r w:rsidR="00061BC9" w:rsidRPr="00756E63">
        <w:rPr>
          <w:rFonts w:ascii="Times New Roman" w:hAnsi="Times New Roman" w:cs="Times New Roman"/>
          <w:sz w:val="24"/>
          <w:szCs w:val="24"/>
        </w:rPr>
        <w:t xml:space="preserve"> района Иссык-Кульской области, в котором не предусмотрена система канализации, в камерах нет раковин с питьевой водой, маленькие окна размером 20х40 см, узкие дверные проёмы.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Для дачи объективного заключения о несоответствии минимальным стандартам в 2017 году Национальный центр направил официальный запрос в Государственное агентство архитектуры и строительства и жилищно-коммунального хозяйства при Правительстве Кыргызской Республики (далее – Государственное агентство) о межгосударственных и национальных стандартах, утвержденных ГОСТах, специальных санитарных норм и правил (СНИП, СНИП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используемых при строительстве зданий ИВС, камер для задержанных в административном порядке, зданий и камер СИЗО, колоний, ИВС и СИЗО ГКНБ КР.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Ответ Государственного агентства содержал информацию о том, что «Нормативные документы, регламентирующие требования к проектированию, строительству и противопожарной безопасности зданий и сооружений, относящихся к сфере государственной безопасности и оборонной промышленности, являются </w:t>
      </w:r>
      <w:r w:rsidRPr="00756E63">
        <w:rPr>
          <w:rFonts w:ascii="Times New Roman" w:hAnsi="Times New Roman" w:cs="Times New Roman"/>
          <w:sz w:val="24"/>
          <w:szCs w:val="24"/>
        </w:rPr>
        <w:lastRenderedPageBreak/>
        <w:t>ведомственными документами, разрабатываемыми и утверждаемыми соответствующими министерствами и ведомствами, для служебного пользования».</w:t>
      </w:r>
      <w:r w:rsidRPr="00756E63">
        <w:rPr>
          <w:rFonts w:ascii="Times New Roman" w:hAnsi="Times New Roman" w:cs="Times New Roman"/>
          <w:sz w:val="24"/>
          <w:szCs w:val="24"/>
          <w:vertAlign w:val="superscript"/>
        </w:rPr>
        <w:footnoteReference w:id="55"/>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На подобный запрос в ГСИН при Правительстве Кыргызской Республики  был получен ответ, что «Строительство объектов (СИЗО, ИК, ВК), предназначенных для содержания лиц, лишенных свободы, осуществляется в соответствии с общепринятыми строительными нормами и правилами (СНИП) и иными нормативными актами ГААС и ЖКХ при ПКР».</w:t>
      </w:r>
      <w:r w:rsidRPr="00756E63">
        <w:rPr>
          <w:rFonts w:ascii="Times New Roman" w:hAnsi="Times New Roman" w:cs="Times New Roman"/>
          <w:sz w:val="24"/>
          <w:szCs w:val="24"/>
          <w:vertAlign w:val="superscript"/>
        </w:rPr>
        <w:footnoteReference w:id="56"/>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МВД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xml:space="preserve"> в своём ответе сообщило, что «Строительство специальных учреждений ведётся согласно Инструкции по проектированию объектов ОВД КР. Ведомственные строительные нормы Кыргызской Республики ВСН 31-01-01 МВД КР, согласованные с Проектным институтом «</w:t>
      </w:r>
      <w:proofErr w:type="spellStart"/>
      <w:r w:rsidRPr="00756E63">
        <w:rPr>
          <w:rFonts w:ascii="Times New Roman" w:hAnsi="Times New Roman" w:cs="Times New Roman"/>
          <w:sz w:val="24"/>
          <w:szCs w:val="24"/>
        </w:rPr>
        <w:t>Бишкекпроект</w:t>
      </w:r>
      <w:proofErr w:type="spellEnd"/>
      <w:r w:rsidRPr="00756E63">
        <w:rPr>
          <w:rFonts w:ascii="Times New Roman" w:hAnsi="Times New Roman" w:cs="Times New Roman"/>
          <w:sz w:val="24"/>
          <w:szCs w:val="24"/>
        </w:rPr>
        <w:t>» 20 августа 2001 года, Проектным институтом «</w:t>
      </w:r>
      <w:proofErr w:type="spellStart"/>
      <w:r w:rsidRPr="00756E63">
        <w:rPr>
          <w:rFonts w:ascii="Times New Roman" w:hAnsi="Times New Roman" w:cs="Times New Roman"/>
          <w:sz w:val="24"/>
          <w:szCs w:val="24"/>
        </w:rPr>
        <w:t>Кыргызгипрострой</w:t>
      </w:r>
      <w:proofErr w:type="spellEnd"/>
      <w:r w:rsidRPr="00756E63">
        <w:rPr>
          <w:rFonts w:ascii="Times New Roman" w:hAnsi="Times New Roman" w:cs="Times New Roman"/>
          <w:sz w:val="24"/>
          <w:szCs w:val="24"/>
        </w:rPr>
        <w:t xml:space="preserve">» 21 августа 2001 года, зарегистрированы за №7 от 22 октября 2001 года Государственной инспекцией по архитектуре и строительству при ПКР. Вышеуказанная инструкция является документом ограниченного пользования и используется в служебной деятельности сотрудниками ОВД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которая принята и введена в действие приказом МВД КР».</w:t>
      </w:r>
      <w:r w:rsidRPr="00756E63">
        <w:rPr>
          <w:rFonts w:ascii="Times New Roman" w:hAnsi="Times New Roman" w:cs="Times New Roman"/>
          <w:sz w:val="24"/>
          <w:szCs w:val="24"/>
          <w:vertAlign w:val="superscript"/>
        </w:rPr>
        <w:footnoteReference w:id="57"/>
      </w:r>
      <w:r w:rsidRPr="00756E63">
        <w:rPr>
          <w:rFonts w:ascii="Times New Roman" w:hAnsi="Times New Roman" w:cs="Times New Roman"/>
          <w:sz w:val="24"/>
          <w:szCs w:val="24"/>
        </w:rPr>
        <w:t xml:space="preserve"> </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061BC9">
      <w:pPr>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Для искоренения коллизий в законодательстве, а также практики нарушения минимальных требований международных стандартов, в целях объективной оценки условий проживания, основанной на сравнении с утверждёнными нормами, в ноябре 2018 года Национальный центр внёс предложение в Координационный совет по правам человека (КСПЧ) при Правительстве Кыргызской Республики о необходимости разработки национальных стандартов условий содержания, с учётом требований международных стандартов и специфики каждого типа</w:t>
      </w:r>
      <w:proofErr w:type="gramEnd"/>
      <w:r w:rsidRPr="00756E63">
        <w:rPr>
          <w:rFonts w:ascii="Times New Roman" w:hAnsi="Times New Roman" w:cs="Times New Roman"/>
          <w:sz w:val="24"/>
          <w:szCs w:val="24"/>
        </w:rPr>
        <w:t xml:space="preserve"> закрытого учреждения.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Предложение Национального центра по анали</w:t>
      </w:r>
      <w:r w:rsidR="00587180" w:rsidRPr="00756E63">
        <w:rPr>
          <w:rFonts w:ascii="Times New Roman" w:hAnsi="Times New Roman" w:cs="Times New Roman"/>
          <w:sz w:val="24"/>
          <w:szCs w:val="24"/>
        </w:rPr>
        <w:t>зу законодательства и разработке</w:t>
      </w:r>
      <w:r w:rsidRPr="00756E63">
        <w:rPr>
          <w:rFonts w:ascii="Times New Roman" w:hAnsi="Times New Roman" w:cs="Times New Roman"/>
          <w:sz w:val="24"/>
          <w:szCs w:val="24"/>
        </w:rPr>
        <w:t xml:space="preserve"> соответствующих предложений по разработке национальных стандартов условий содержания было </w:t>
      </w:r>
      <w:r w:rsidR="00587180" w:rsidRPr="00756E63">
        <w:rPr>
          <w:rFonts w:ascii="Times New Roman" w:hAnsi="Times New Roman" w:cs="Times New Roman"/>
          <w:sz w:val="24"/>
          <w:szCs w:val="24"/>
        </w:rPr>
        <w:t xml:space="preserve">поддержано и </w:t>
      </w:r>
      <w:r w:rsidRPr="00756E63">
        <w:rPr>
          <w:rFonts w:ascii="Times New Roman" w:hAnsi="Times New Roman" w:cs="Times New Roman"/>
          <w:sz w:val="24"/>
          <w:szCs w:val="24"/>
        </w:rPr>
        <w:t>включено в План работы КСПЧ при Правительстве Кыргызской Республики на 2019 год. Работа будет проводиться под руководством Национального центра, с привлечением экспертов соответствующих областей.</w:t>
      </w:r>
    </w:p>
    <w:p w:rsidR="00061BC9" w:rsidRPr="00756E63" w:rsidRDefault="00061BC9" w:rsidP="00061BC9">
      <w:pPr>
        <w:spacing w:after="0" w:line="240" w:lineRule="auto"/>
        <w:ind w:firstLine="709"/>
        <w:jc w:val="both"/>
        <w:rPr>
          <w:rFonts w:ascii="Times New Roman" w:hAnsi="Times New Roman" w:cs="Times New Roman"/>
          <w:sz w:val="24"/>
          <w:szCs w:val="24"/>
        </w:rPr>
      </w:pPr>
    </w:p>
    <w:p w:rsidR="00061BC9" w:rsidRPr="00756E63" w:rsidRDefault="00061BC9" w:rsidP="00914A31">
      <w:pPr>
        <w:pStyle w:val="a3"/>
        <w:keepNext/>
        <w:keepLines/>
        <w:numPr>
          <w:ilvl w:val="0"/>
          <w:numId w:val="39"/>
        </w:numPr>
        <w:spacing w:before="200" w:line="240" w:lineRule="auto"/>
        <w:ind w:left="709" w:hanging="283"/>
        <w:outlineLvl w:val="1"/>
        <w:rPr>
          <w:rFonts w:ascii="Times New Roman" w:eastAsiaTheme="majorEastAsia" w:hAnsi="Times New Roman" w:cs="Times New Roman"/>
          <w:bCs/>
          <w:color w:val="4F81BD" w:themeColor="accent1"/>
          <w:sz w:val="26"/>
          <w:szCs w:val="26"/>
        </w:rPr>
      </w:pPr>
      <w:r w:rsidRPr="00756E63">
        <w:rPr>
          <w:rFonts w:ascii="Times New Roman" w:eastAsiaTheme="majorEastAsia" w:hAnsi="Times New Roman" w:cs="Times New Roman"/>
          <w:bCs/>
          <w:color w:val="4F81BD" w:themeColor="accent1"/>
          <w:sz w:val="26"/>
          <w:szCs w:val="26"/>
        </w:rPr>
        <w:t xml:space="preserve">Отсутствие четких критериев, регулирующих пределы обеспечения безопасности жизни и здоровья лица, содержащегося в закрытом учреждении, и невмешательства в его частную жизнь </w:t>
      </w:r>
    </w:p>
    <w:p w:rsidR="00061BC9" w:rsidRPr="00756E63" w:rsidRDefault="00061BC9" w:rsidP="00061BC9">
      <w:pP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sz w:val="24"/>
          <w:szCs w:val="24"/>
          <w:lang w:val="ky-KG"/>
        </w:rPr>
        <w:t xml:space="preserve">Национальное законодательство не регулирует вопрос невмешательства в частную жизнь лиц, содержащихся в местах лишения и ограничения свободы, при установке круглосуточного видеонаблюдения. </w:t>
      </w:r>
    </w:p>
    <w:p w:rsidR="00061BC9" w:rsidRPr="00756E63" w:rsidRDefault="00061BC9" w:rsidP="00061BC9">
      <w:pP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sz w:val="24"/>
          <w:szCs w:val="24"/>
          <w:lang w:val="ky-KG"/>
        </w:rPr>
        <w:t>Действующий в 2018 году Уголовно-исполнительный кодекс предусматривал право администрации исправительных учреждений использовать аудиовизуальные, электронные и иные технические средства для предупреждения побегов и других преступлений, нарушений установленного порядка отбывания наказания, получения необходимой информации о поведении осужденных. При этом администрация учреждения обязана под роспись уведомлять осужденных о применении технических средств надзора и контроля, выполняющих одновременно функцию защиты, нарушение которой может автоматически повлечь опасность для жизни и здоровья осужденных.</w:t>
      </w:r>
      <w:r w:rsidRPr="00756E63">
        <w:rPr>
          <w:rStyle w:val="a9"/>
          <w:rFonts w:ascii="Times New Roman" w:hAnsi="Times New Roman" w:cs="Times New Roman"/>
          <w:sz w:val="24"/>
          <w:szCs w:val="24"/>
          <w:lang w:val="ky-KG"/>
        </w:rPr>
        <w:footnoteReference w:id="58"/>
      </w:r>
    </w:p>
    <w:p w:rsidR="00061BC9" w:rsidRPr="00756E63" w:rsidRDefault="00061BC9" w:rsidP="00061BC9">
      <w:pP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sz w:val="24"/>
          <w:szCs w:val="24"/>
          <w:lang w:val="ky-KG"/>
        </w:rPr>
        <w:lastRenderedPageBreak/>
        <w:t>Правила внутреннего распорядка исправительных учреждений уголовно-исполнительной системы Кыргызской Республики предусматривают информирование осужденных в карантинном отделении под подпись о применении в исправительном учреждении аудиовизуальных, электронных и иных технических средств надзора и контроля. Указанные расписки приобщаются к личным делам осужденных.</w:t>
      </w:r>
      <w:r w:rsidRPr="00756E63">
        <w:rPr>
          <w:rStyle w:val="a9"/>
          <w:rFonts w:ascii="Times New Roman" w:hAnsi="Times New Roman" w:cs="Times New Roman"/>
          <w:sz w:val="24"/>
          <w:szCs w:val="24"/>
          <w:lang w:val="ky-KG"/>
        </w:rPr>
        <w:footnoteReference w:id="59"/>
      </w:r>
    </w:p>
    <w:p w:rsidR="00061BC9" w:rsidRPr="00756E63" w:rsidRDefault="00061BC9" w:rsidP="00061BC9">
      <w:pP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sz w:val="24"/>
          <w:szCs w:val="24"/>
          <w:lang w:val="ky-KG"/>
        </w:rPr>
        <w:t>В 2018 году администрацией учреждения №47 ГСИН при Правительстве Кыргызской Республики в камере осужденного О.Текебаева было установлено круглосуточное видеонаблюдение. Основанием для установки видеокамеры было обозначено обеспечение безопасности осужденного О.Текебаева, при том, что заявления от О.текебаева и его согласия на установку видеокамеры не было.</w:t>
      </w:r>
    </w:p>
    <w:p w:rsidR="00061BC9" w:rsidRPr="00756E63" w:rsidRDefault="0022213C" w:rsidP="00061BC9">
      <w:pPr>
        <w:keepNext/>
        <w:keepLines/>
        <w:spacing w:after="0" w:line="240" w:lineRule="auto"/>
        <w:ind w:firstLine="709"/>
        <w:jc w:val="both"/>
        <w:outlineLvl w:val="1"/>
        <w:rPr>
          <w:rFonts w:ascii="Times New Roman" w:hAnsi="Times New Roman" w:cs="Times New Roman"/>
          <w:sz w:val="24"/>
          <w:szCs w:val="24"/>
          <w:lang w:val="ky-KG"/>
        </w:rPr>
      </w:pPr>
      <w:r w:rsidRPr="00756E63">
        <w:rPr>
          <w:rFonts w:ascii="Times New Roman" w:hAnsi="Times New Roman" w:cs="Times New Roman"/>
          <w:sz w:val="24"/>
          <w:szCs w:val="24"/>
          <w:lang w:val="ky-KG"/>
        </w:rPr>
        <w:t xml:space="preserve">ГСИН предоставлена </w:t>
      </w:r>
      <w:r w:rsidR="00061BC9" w:rsidRPr="00756E63">
        <w:rPr>
          <w:rFonts w:ascii="Times New Roman" w:hAnsi="Times New Roman" w:cs="Times New Roman"/>
          <w:sz w:val="24"/>
          <w:szCs w:val="24"/>
          <w:lang w:val="ky-KG"/>
        </w:rPr>
        <w:t>информаци</w:t>
      </w:r>
      <w:r w:rsidR="001E37B0" w:rsidRPr="00756E63">
        <w:rPr>
          <w:rFonts w:ascii="Times New Roman" w:hAnsi="Times New Roman" w:cs="Times New Roman"/>
          <w:sz w:val="24"/>
          <w:szCs w:val="24"/>
          <w:lang w:val="ky-KG"/>
        </w:rPr>
        <w:t xml:space="preserve">я о том, что в целях обеспечения безопасности осужденных </w:t>
      </w:r>
      <w:r w:rsidR="00CB5F56" w:rsidRPr="00756E63">
        <w:rPr>
          <w:rFonts w:ascii="Times New Roman" w:hAnsi="Times New Roman" w:cs="Times New Roman"/>
          <w:sz w:val="24"/>
          <w:szCs w:val="24"/>
          <w:lang w:val="ky-KG"/>
        </w:rPr>
        <w:t>законодательством</w:t>
      </w:r>
      <w:r w:rsidR="00E53017" w:rsidRPr="00756E63">
        <w:rPr>
          <w:rFonts w:ascii="Times New Roman" w:hAnsi="Times New Roman" w:cs="Times New Roman"/>
          <w:sz w:val="24"/>
          <w:szCs w:val="24"/>
          <w:lang w:val="ky-KG"/>
        </w:rPr>
        <w:t xml:space="preserve"> п</w:t>
      </w:r>
      <w:r w:rsidRPr="00756E63">
        <w:rPr>
          <w:rFonts w:ascii="Times New Roman" w:hAnsi="Times New Roman" w:cs="Times New Roman"/>
          <w:sz w:val="24"/>
          <w:szCs w:val="24"/>
          <w:lang w:val="ky-KG"/>
        </w:rPr>
        <w:t>редусмотрена установка аудио</w:t>
      </w:r>
      <w:r w:rsidR="00061BC9" w:rsidRPr="00756E63">
        <w:rPr>
          <w:rFonts w:ascii="Times New Roman" w:hAnsi="Times New Roman" w:cs="Times New Roman"/>
          <w:sz w:val="24"/>
          <w:szCs w:val="24"/>
          <w:lang w:val="ky-KG"/>
        </w:rPr>
        <w:t xml:space="preserve">визуальной техники непосредственно в камерах. </w:t>
      </w:r>
    </w:p>
    <w:p w:rsidR="00061BC9" w:rsidRPr="00756E63" w:rsidRDefault="00061BC9" w:rsidP="00061BC9">
      <w:pPr>
        <w:keepNext/>
        <w:keepLines/>
        <w:spacing w:after="0" w:line="240" w:lineRule="auto"/>
        <w:ind w:firstLine="709"/>
        <w:jc w:val="both"/>
        <w:outlineLvl w:val="1"/>
        <w:rPr>
          <w:rFonts w:ascii="Times New Roman" w:hAnsi="Times New Roman" w:cs="Times New Roman"/>
          <w:sz w:val="24"/>
          <w:szCs w:val="24"/>
          <w:lang w:val="ky-KG"/>
        </w:rPr>
      </w:pPr>
      <w:r w:rsidRPr="00756E63">
        <w:rPr>
          <w:rFonts w:ascii="Times New Roman" w:hAnsi="Times New Roman" w:cs="Times New Roman"/>
          <w:sz w:val="24"/>
          <w:szCs w:val="24"/>
          <w:lang w:val="ky-KG"/>
        </w:rPr>
        <w:t>В результате рассмотрения ходатайства О.Текебаева, а также указания премьер-министра Кыргызской Республики С.Исакова камера видеонаблюдения была демонтирована и перенесена за пределы помещения.</w:t>
      </w:r>
    </w:p>
    <w:p w:rsidR="00061BC9" w:rsidRPr="00756E63" w:rsidRDefault="00061BC9" w:rsidP="00061BC9">
      <w:pPr>
        <w:spacing w:after="0" w:line="240" w:lineRule="auto"/>
        <w:ind w:firstLine="708"/>
        <w:jc w:val="both"/>
        <w:rPr>
          <w:rFonts w:ascii="Times New Roman" w:hAnsi="Times New Roman" w:cs="Times New Roman"/>
          <w:bCs/>
          <w:sz w:val="24"/>
          <w:szCs w:val="24"/>
          <w:lang w:val="ky-KG"/>
        </w:rPr>
      </w:pPr>
    </w:p>
    <w:p w:rsidR="00A86966" w:rsidRDefault="00A86966" w:rsidP="00A86966">
      <w:pPr>
        <w:spacing w:after="0" w:line="240" w:lineRule="auto"/>
        <w:jc w:val="both"/>
        <w:rPr>
          <w:rFonts w:ascii="Times New Roman" w:hAnsi="Times New Roman" w:cs="Times New Roman"/>
          <w:bCs/>
          <w:sz w:val="24"/>
          <w:szCs w:val="24"/>
          <w:lang w:val="ky-KG"/>
        </w:rPr>
      </w:pPr>
    </w:p>
    <w:p w:rsidR="00061BC9" w:rsidRPr="00756E63" w:rsidRDefault="00061BC9" w:rsidP="00A86966">
      <w:pPr>
        <w:spacing w:after="0" w:line="240" w:lineRule="auto"/>
        <w:ind w:firstLine="708"/>
        <w:jc w:val="both"/>
        <w:rPr>
          <w:rFonts w:ascii="Times New Roman" w:hAnsi="Times New Roman" w:cs="Times New Roman"/>
          <w:bCs/>
          <w:sz w:val="24"/>
          <w:szCs w:val="24"/>
        </w:rPr>
      </w:pPr>
      <w:r w:rsidRPr="00756E63">
        <w:rPr>
          <w:rFonts w:ascii="Times New Roman" w:hAnsi="Times New Roman" w:cs="Times New Roman"/>
          <w:bCs/>
          <w:sz w:val="24"/>
          <w:szCs w:val="24"/>
        </w:rPr>
        <w:t xml:space="preserve">Следует отметить, что 85% от общего количества поступивших заявлений с жалобами на условия содержания было удовлетворено при содействии Национального центра.  </w:t>
      </w:r>
    </w:p>
    <w:p w:rsidR="00061BC9" w:rsidRPr="00756E63" w:rsidRDefault="00061BC9" w:rsidP="00061BC9">
      <w:pPr>
        <w:spacing w:after="0" w:line="240" w:lineRule="auto"/>
        <w:rPr>
          <w:rFonts w:ascii="Times New Roman" w:hAnsi="Times New Roman" w:cs="Times New Roman"/>
          <w:b/>
          <w:i/>
        </w:rPr>
      </w:pPr>
    </w:p>
    <w:p w:rsidR="00061BC9" w:rsidRPr="00756E63" w:rsidRDefault="00061BC9" w:rsidP="00CD6EF8">
      <w:pPr>
        <w:pBdr>
          <w:top w:val="single" w:sz="4" w:space="1" w:color="auto"/>
          <w:left w:val="single" w:sz="4" w:space="4" w:color="auto"/>
          <w:bottom w:val="single" w:sz="4" w:space="1" w:color="auto"/>
          <w:right w:val="single" w:sz="4" w:space="11" w:color="auto"/>
        </w:pBdr>
        <w:spacing w:after="0" w:line="240" w:lineRule="auto"/>
        <w:ind w:firstLine="708"/>
        <w:jc w:val="both"/>
        <w:rPr>
          <w:rFonts w:ascii="Times New Roman" w:hAnsi="Times New Roman" w:cs="Times New Roman"/>
          <w:bCs/>
          <w:color w:val="365F91" w:themeColor="accent1" w:themeShade="BF"/>
          <w:sz w:val="24"/>
          <w:szCs w:val="24"/>
        </w:rPr>
      </w:pPr>
      <w:r w:rsidRPr="00756E63">
        <w:rPr>
          <w:rFonts w:ascii="Times New Roman" w:hAnsi="Times New Roman" w:cs="Times New Roman"/>
          <w:bCs/>
          <w:color w:val="365F91" w:themeColor="accent1" w:themeShade="BF"/>
          <w:sz w:val="24"/>
          <w:szCs w:val="24"/>
        </w:rPr>
        <w:t xml:space="preserve">ИВС ОВД Аксыйского района и ИВС ОВД </w:t>
      </w:r>
      <w:proofErr w:type="spellStart"/>
      <w:r w:rsidRPr="00756E63">
        <w:rPr>
          <w:rFonts w:ascii="Times New Roman" w:hAnsi="Times New Roman" w:cs="Times New Roman"/>
          <w:bCs/>
          <w:color w:val="365F91" w:themeColor="accent1" w:themeShade="BF"/>
          <w:sz w:val="24"/>
          <w:szCs w:val="24"/>
        </w:rPr>
        <w:t>г</w:t>
      </w:r>
      <w:proofErr w:type="gramStart"/>
      <w:r w:rsidRPr="00756E63">
        <w:rPr>
          <w:rFonts w:ascii="Times New Roman" w:hAnsi="Times New Roman" w:cs="Times New Roman"/>
          <w:bCs/>
          <w:color w:val="365F91" w:themeColor="accent1" w:themeShade="BF"/>
          <w:sz w:val="24"/>
          <w:szCs w:val="24"/>
        </w:rPr>
        <w:t>.М</w:t>
      </w:r>
      <w:proofErr w:type="gramEnd"/>
      <w:r w:rsidRPr="00756E63">
        <w:rPr>
          <w:rFonts w:ascii="Times New Roman" w:hAnsi="Times New Roman" w:cs="Times New Roman"/>
          <w:bCs/>
          <w:color w:val="365F91" w:themeColor="accent1" w:themeShade="BF"/>
          <w:sz w:val="24"/>
          <w:szCs w:val="24"/>
        </w:rPr>
        <w:t>айлуу-Суу</w:t>
      </w:r>
      <w:proofErr w:type="spellEnd"/>
      <w:r w:rsidRPr="00756E63">
        <w:rPr>
          <w:rFonts w:ascii="Times New Roman" w:hAnsi="Times New Roman" w:cs="Times New Roman"/>
          <w:bCs/>
          <w:color w:val="365F91" w:themeColor="accent1" w:themeShade="BF"/>
          <w:sz w:val="24"/>
          <w:szCs w:val="24"/>
        </w:rPr>
        <w:t xml:space="preserve"> и </w:t>
      </w:r>
      <w:proofErr w:type="spellStart"/>
      <w:r w:rsidRPr="00756E63">
        <w:rPr>
          <w:rFonts w:ascii="Times New Roman" w:hAnsi="Times New Roman" w:cs="Times New Roman"/>
          <w:bCs/>
          <w:color w:val="365F91" w:themeColor="accent1" w:themeShade="BF"/>
          <w:sz w:val="24"/>
          <w:szCs w:val="24"/>
        </w:rPr>
        <w:t>г.Таш-Кумыр</w:t>
      </w:r>
      <w:proofErr w:type="spellEnd"/>
      <w:r w:rsidRPr="00756E63">
        <w:rPr>
          <w:rFonts w:ascii="Times New Roman" w:hAnsi="Times New Roman" w:cs="Times New Roman"/>
          <w:bCs/>
          <w:color w:val="365F91" w:themeColor="accent1" w:themeShade="BF"/>
          <w:sz w:val="24"/>
          <w:szCs w:val="24"/>
        </w:rPr>
        <w:t xml:space="preserve"> Джалал-Абадской области</w:t>
      </w:r>
    </w:p>
    <w:p w:rsidR="00061BC9" w:rsidRPr="00756E63" w:rsidRDefault="00061BC9" w:rsidP="00CD6EF8">
      <w:pPr>
        <w:pBdr>
          <w:top w:val="single" w:sz="4" w:space="1" w:color="auto"/>
          <w:left w:val="single" w:sz="4" w:space="4" w:color="auto"/>
          <w:bottom w:val="single" w:sz="4" w:space="1" w:color="auto"/>
          <w:right w:val="single" w:sz="4" w:space="11" w:color="auto"/>
        </w:pBdr>
        <w:spacing w:after="0" w:line="240" w:lineRule="auto"/>
        <w:ind w:firstLine="708"/>
        <w:jc w:val="both"/>
        <w:rPr>
          <w:rFonts w:ascii="Times New Roman" w:hAnsi="Times New Roman" w:cs="Times New Roman"/>
          <w:bCs/>
          <w:sz w:val="24"/>
          <w:szCs w:val="24"/>
        </w:rPr>
      </w:pPr>
      <w:r w:rsidRPr="00756E63">
        <w:rPr>
          <w:rFonts w:ascii="Times New Roman" w:hAnsi="Times New Roman" w:cs="Times New Roman"/>
          <w:bCs/>
          <w:sz w:val="24"/>
          <w:szCs w:val="24"/>
        </w:rPr>
        <w:t>В ходе посещений было выявлено, что в различных ИВС ОВД республики на питание выделяется разная сумма – от 69 до 110 сомов в сутки на одного человека. Национальным центром были направлены соответствующие акты в органы прок</w:t>
      </w:r>
      <w:r w:rsidR="00E53017" w:rsidRPr="00756E63">
        <w:rPr>
          <w:rFonts w:ascii="Times New Roman" w:hAnsi="Times New Roman" w:cs="Times New Roman"/>
          <w:bCs/>
          <w:sz w:val="24"/>
          <w:szCs w:val="24"/>
        </w:rPr>
        <w:t xml:space="preserve">уратуры. В результате проверки </w:t>
      </w:r>
      <w:r w:rsidRPr="00756E63">
        <w:rPr>
          <w:rFonts w:ascii="Times New Roman" w:hAnsi="Times New Roman" w:cs="Times New Roman"/>
          <w:bCs/>
          <w:sz w:val="24"/>
          <w:szCs w:val="24"/>
        </w:rPr>
        <w:t xml:space="preserve">в ИВС ОВД Аксыйского района и ИВС ОВД </w:t>
      </w:r>
      <w:proofErr w:type="spellStart"/>
      <w:r w:rsidRPr="00756E63">
        <w:rPr>
          <w:rFonts w:ascii="Times New Roman" w:hAnsi="Times New Roman" w:cs="Times New Roman"/>
          <w:bCs/>
          <w:sz w:val="24"/>
          <w:szCs w:val="24"/>
        </w:rPr>
        <w:t>г</w:t>
      </w:r>
      <w:proofErr w:type="gramStart"/>
      <w:r w:rsidRPr="00756E63">
        <w:rPr>
          <w:rFonts w:ascii="Times New Roman" w:hAnsi="Times New Roman" w:cs="Times New Roman"/>
          <w:bCs/>
          <w:sz w:val="24"/>
          <w:szCs w:val="24"/>
        </w:rPr>
        <w:t>.М</w:t>
      </w:r>
      <w:proofErr w:type="gramEnd"/>
      <w:r w:rsidRPr="00756E63">
        <w:rPr>
          <w:rFonts w:ascii="Times New Roman" w:hAnsi="Times New Roman" w:cs="Times New Roman"/>
          <w:bCs/>
          <w:sz w:val="24"/>
          <w:szCs w:val="24"/>
        </w:rPr>
        <w:t>айлуу-Суу</w:t>
      </w:r>
      <w:proofErr w:type="spellEnd"/>
      <w:r w:rsidRPr="00756E63">
        <w:rPr>
          <w:rFonts w:ascii="Times New Roman" w:hAnsi="Times New Roman" w:cs="Times New Roman"/>
          <w:bCs/>
          <w:sz w:val="24"/>
          <w:szCs w:val="24"/>
        </w:rPr>
        <w:t xml:space="preserve"> удалось увеличить размер выделяемых на питание средств с 70 до 100 сомов в сутки.</w:t>
      </w:r>
      <w:r w:rsidR="00CD6EF8" w:rsidRPr="00756E63">
        <w:rPr>
          <w:rFonts w:ascii="Times New Roman" w:hAnsi="Times New Roman" w:cs="Times New Roman"/>
          <w:bCs/>
          <w:sz w:val="24"/>
          <w:szCs w:val="24"/>
        </w:rPr>
        <w:t xml:space="preserve"> </w:t>
      </w:r>
    </w:p>
    <w:p w:rsidR="00D02154" w:rsidRPr="00756E63" w:rsidRDefault="00CD6EF8" w:rsidP="00CD6EF8">
      <w:pPr>
        <w:pBdr>
          <w:top w:val="single" w:sz="4" w:space="1" w:color="auto"/>
          <w:left w:val="single" w:sz="4" w:space="4" w:color="auto"/>
          <w:bottom w:val="single" w:sz="4" w:space="1" w:color="auto"/>
          <w:right w:val="single" w:sz="4" w:space="11" w:color="auto"/>
        </w:pBdr>
        <w:spacing w:after="0" w:line="240" w:lineRule="auto"/>
        <w:ind w:firstLine="708"/>
        <w:jc w:val="both"/>
        <w:rPr>
          <w:rFonts w:ascii="Times New Roman" w:hAnsi="Times New Roman" w:cs="Times New Roman"/>
          <w:bCs/>
          <w:sz w:val="24"/>
          <w:szCs w:val="24"/>
        </w:rPr>
      </w:pPr>
      <w:r w:rsidRPr="00756E63">
        <w:rPr>
          <w:rFonts w:ascii="Times New Roman" w:hAnsi="Times New Roman" w:cs="Times New Roman"/>
          <w:bCs/>
          <w:sz w:val="24"/>
          <w:szCs w:val="24"/>
        </w:rPr>
        <w:t>Повысилась сумма на питание в ИВС ОВД г.Таш-Кумыр до 165 сомов в сутки.</w:t>
      </w:r>
    </w:p>
    <w:p w:rsidR="00CD6EF8" w:rsidRPr="00756E63" w:rsidRDefault="00CD6EF8" w:rsidP="00D02154">
      <w:pPr>
        <w:rPr>
          <w:rFonts w:ascii="Times New Roman" w:hAnsi="Times New Roman" w:cs="Times New Roman"/>
          <w:sz w:val="24"/>
          <w:szCs w:val="24"/>
        </w:rPr>
      </w:pPr>
    </w:p>
    <w:tbl>
      <w:tblPr>
        <w:tblStyle w:val="60"/>
        <w:tblpPr w:leftFromText="180" w:rightFromText="180" w:vertAnchor="page" w:horzAnchor="margin" w:tblpY="1036"/>
        <w:tblW w:w="9256" w:type="dxa"/>
        <w:tblLook w:val="04A0" w:firstRow="1" w:lastRow="0" w:firstColumn="1" w:lastColumn="0" w:noHBand="0" w:noVBand="1"/>
      </w:tblPr>
      <w:tblGrid>
        <w:gridCol w:w="9256"/>
      </w:tblGrid>
      <w:tr w:rsidR="00D55C19" w:rsidRPr="00756E63" w:rsidTr="00D02154">
        <w:trPr>
          <w:trHeight w:val="11385"/>
        </w:trPr>
        <w:tc>
          <w:tcPr>
            <w:tcW w:w="9256" w:type="dxa"/>
          </w:tcPr>
          <w:p w:rsidR="00D55C19" w:rsidRPr="00756E63" w:rsidRDefault="00D55C19" w:rsidP="00D55C19">
            <w:pPr>
              <w:rPr>
                <w:rFonts w:ascii="Times New Roman" w:hAnsi="Times New Roman" w:cs="Times New Roman"/>
                <w:sz w:val="24"/>
              </w:rPr>
            </w:pPr>
            <w:r w:rsidRPr="00756E63">
              <w:rPr>
                <w:rFonts w:ascii="Times New Roman" w:hAnsi="Times New Roman" w:cs="Times New Roman"/>
                <w:sz w:val="24"/>
              </w:rPr>
              <w:lastRenderedPageBreak/>
              <w:t xml:space="preserve">           </w:t>
            </w:r>
          </w:p>
          <w:p w:rsidR="00D55C19" w:rsidRPr="00756E63" w:rsidRDefault="00D55C19" w:rsidP="00D55C19">
            <w:pPr>
              <w:pBdr>
                <w:bottom w:val="single" w:sz="8" w:space="4" w:color="4F81BD" w:themeColor="accent1"/>
              </w:pBdr>
              <w:spacing w:after="300"/>
              <w:contextualSpacing/>
              <w:jc w:val="center"/>
              <w:rPr>
                <w:rFonts w:ascii="Times New Roman" w:eastAsiaTheme="majorEastAsia" w:hAnsi="Times New Roman" w:cs="Times New Roman"/>
                <w:color w:val="17365D" w:themeColor="text2" w:themeShade="BF"/>
                <w:spacing w:val="5"/>
                <w:kern w:val="28"/>
                <w:sz w:val="24"/>
                <w:szCs w:val="24"/>
                <w:lang w:val="ky-KG"/>
              </w:rPr>
            </w:pPr>
            <w:r w:rsidRPr="00756E63">
              <w:rPr>
                <w:rFonts w:ascii="Times New Roman" w:eastAsiaTheme="majorEastAsia" w:hAnsi="Times New Roman" w:cs="Times New Roman"/>
                <w:color w:val="17365D" w:themeColor="text2" w:themeShade="BF"/>
                <w:spacing w:val="5"/>
                <w:kern w:val="28"/>
                <w:sz w:val="24"/>
                <w:szCs w:val="24"/>
              </w:rPr>
              <w:t>ИВС ОВД Кара-Бууринского района Таласской области</w:t>
            </w:r>
          </w:p>
          <w:p w:rsidR="00D55C19" w:rsidRPr="00756E63" w:rsidRDefault="00D55C19" w:rsidP="00D55C19">
            <w:pPr>
              <w:ind w:firstLine="743"/>
              <w:jc w:val="both"/>
              <w:rPr>
                <w:rFonts w:ascii="Times New Roman" w:hAnsi="Times New Roman" w:cs="Times New Roman"/>
                <w:sz w:val="24"/>
              </w:rPr>
            </w:pPr>
            <w:r w:rsidRPr="00756E63">
              <w:rPr>
                <w:rFonts w:ascii="Times New Roman" w:hAnsi="Times New Roman" w:cs="Times New Roman"/>
                <w:sz w:val="24"/>
              </w:rPr>
              <w:t xml:space="preserve">Несмотря на неоднократные указания территориального представительства Национального центра по Таласской области на нерабочее состояние душевой в ИВС ОВД Кара-Бууринского района, ситуация не менялась на протяжении 1,5 лет.   Руководство ссылалось на отсутствие в бюджете средств на проведение ремонта. </w:t>
            </w:r>
          </w:p>
          <w:p w:rsidR="00D55C19" w:rsidRPr="00756E63" w:rsidRDefault="00D55C19" w:rsidP="00D55C19">
            <w:pPr>
              <w:ind w:firstLine="743"/>
              <w:jc w:val="both"/>
              <w:rPr>
                <w:rFonts w:ascii="Times New Roman" w:hAnsi="Times New Roman" w:cs="Times New Roman"/>
                <w:sz w:val="24"/>
              </w:rPr>
            </w:pPr>
            <w:r w:rsidRPr="00756E63">
              <w:rPr>
                <w:rFonts w:ascii="Times New Roman" w:hAnsi="Times New Roman" w:cs="Times New Roman"/>
                <w:sz w:val="24"/>
              </w:rPr>
              <w:t xml:space="preserve">Во время превентивных посещений задержанные жаловались на отсутствие возможности помыться, и на то, что моются, поливая себя из чайника или баклажки над выгребной ямой. Этот факт является нарушением Закона Кыргызской Республики «О порядке и условиях содержания под стражей лиц, задержанных по подозрению и обвинению в совершении преступлений», в части создания для задержанных бытовых условий, отвечающих требованиям санитарии и гигиены. </w:t>
            </w:r>
          </w:p>
          <w:p w:rsidR="00D55C19" w:rsidRPr="00756E63" w:rsidRDefault="00D55C19" w:rsidP="00D55C19">
            <w:pPr>
              <w:ind w:firstLine="743"/>
              <w:jc w:val="both"/>
              <w:rPr>
                <w:rFonts w:ascii="Times New Roman" w:hAnsi="Times New Roman" w:cs="Times New Roman"/>
                <w:sz w:val="24"/>
              </w:rPr>
            </w:pPr>
            <w:r w:rsidRPr="00756E63">
              <w:rPr>
                <w:rFonts w:ascii="Times New Roman" w:hAnsi="Times New Roman" w:cs="Times New Roman"/>
                <w:sz w:val="24"/>
              </w:rPr>
              <w:t>Территориальное представительство Национального центра по Таласской области обратилось в районную прокуратуру. В результате прокуратурой было внесено представление об устранении нарушения. Руководство УВД, РОВД отремонтировали душевую.</w:t>
            </w:r>
          </w:p>
          <w:p w:rsidR="00D55C19" w:rsidRPr="00756E63" w:rsidRDefault="00D55C19" w:rsidP="00D55C19">
            <w:pPr>
              <w:ind w:firstLine="743"/>
              <w:jc w:val="both"/>
              <w:rPr>
                <w:rFonts w:ascii="Times New Roman" w:hAnsi="Times New Roman" w:cs="Times New Roman"/>
                <w:sz w:val="24"/>
              </w:rPr>
            </w:pPr>
            <w:r w:rsidRPr="00756E63">
              <w:rPr>
                <w:rFonts w:ascii="Times New Roman" w:hAnsi="Times New Roman" w:cs="Times New Roman"/>
                <w:noProof/>
                <w:sz w:val="24"/>
                <w:lang w:eastAsia="ru-RU"/>
              </w:rPr>
              <w:t xml:space="preserve"> </w:t>
            </w:r>
          </w:p>
          <w:p w:rsidR="00D55C19" w:rsidRPr="00756E63" w:rsidRDefault="00D55C19" w:rsidP="00D55C19">
            <w:pPr>
              <w:ind w:firstLine="743"/>
              <w:jc w:val="both"/>
              <w:rPr>
                <w:rFonts w:ascii="Times New Roman" w:hAnsi="Times New Roman" w:cs="Times New Roman"/>
                <w:sz w:val="24"/>
              </w:rPr>
            </w:pPr>
            <w:r w:rsidRPr="00756E63">
              <w:rPr>
                <w:rFonts w:ascii="Times New Roman" w:hAnsi="Times New Roman" w:cs="Times New Roman"/>
                <w:sz w:val="24"/>
              </w:rPr>
              <w:t xml:space="preserve">  </w:t>
            </w:r>
          </w:p>
          <w:p w:rsidR="00D55C19" w:rsidRPr="00756E63" w:rsidRDefault="00D55C19" w:rsidP="00D55C19">
            <w:pPr>
              <w:ind w:firstLine="743"/>
              <w:jc w:val="both"/>
              <w:rPr>
                <w:rFonts w:ascii="Times New Roman" w:hAnsi="Times New Roman" w:cs="Times New Roman"/>
                <w:sz w:val="24"/>
              </w:rPr>
            </w:pPr>
          </w:p>
          <w:p w:rsidR="00D55C19" w:rsidRPr="00756E63" w:rsidRDefault="00D55C19" w:rsidP="00D55C19">
            <w:pPr>
              <w:ind w:firstLine="743"/>
              <w:jc w:val="both"/>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r w:rsidRPr="00756E63">
              <w:rPr>
                <w:rFonts w:ascii="Times New Roman" w:hAnsi="Times New Roman" w:cs="Times New Roman"/>
                <w:noProof/>
                <w:lang w:eastAsia="ru-RU"/>
              </w:rPr>
              <mc:AlternateContent>
                <mc:Choice Requires="wps">
                  <w:drawing>
                    <wp:anchor distT="0" distB="0" distL="114300" distR="114300" simplePos="0" relativeHeight="251979776" behindDoc="0" locked="0" layoutInCell="1" allowOverlap="1" wp14:anchorId="1790C35C" wp14:editId="27A36F9F">
                      <wp:simplePos x="0" y="0"/>
                      <wp:positionH relativeFrom="column">
                        <wp:posOffset>574675</wp:posOffset>
                      </wp:positionH>
                      <wp:positionV relativeFrom="paragraph">
                        <wp:posOffset>1287780</wp:posOffset>
                      </wp:positionV>
                      <wp:extent cx="4848225" cy="635"/>
                      <wp:effectExtent l="0" t="0" r="9525" b="8255"/>
                      <wp:wrapSquare wrapText="bothSides"/>
                      <wp:docPr id="133" name="Поле 133"/>
                      <wp:cNvGraphicFramePr/>
                      <a:graphic xmlns:a="http://schemas.openxmlformats.org/drawingml/2006/main">
                        <a:graphicData uri="http://schemas.microsoft.com/office/word/2010/wordprocessingShape">
                          <wps:wsp>
                            <wps:cNvSpPr txBox="1"/>
                            <wps:spPr>
                              <a:xfrm>
                                <a:off x="0" y="0"/>
                                <a:ext cx="4848225" cy="635"/>
                              </a:xfrm>
                              <a:prstGeom prst="rect">
                                <a:avLst/>
                              </a:prstGeom>
                              <a:solidFill>
                                <a:prstClr val="white"/>
                              </a:solidFill>
                              <a:ln>
                                <a:noFill/>
                              </a:ln>
                              <a:effectLst/>
                            </wps:spPr>
                            <wps:txbx>
                              <w:txbxContent>
                                <w:p w:rsidR="009C12E2" w:rsidRPr="00A8230F" w:rsidRDefault="009C12E2" w:rsidP="00D55C19">
                                  <w:pPr>
                                    <w:pStyle w:val="ae"/>
                                    <w:rPr>
                                      <w:rFonts w:ascii="Times New Roman" w:hAnsi="Times New Roman"/>
                                      <w:noProof/>
                                    </w:rPr>
                                  </w:pPr>
                                  <w:r>
                                    <w:rPr>
                                      <w:rFonts w:ascii="Times New Roman" w:hAnsi="Times New Roman"/>
                                      <w:noProof/>
                                    </w:rPr>
                                    <w:t>Фото 39, 40</w:t>
                                  </w:r>
                                  <w:r w:rsidRPr="00A8230F">
                                    <w:rPr>
                                      <w:rFonts w:ascii="Times New Roman" w:hAnsi="Times New Roman"/>
                                      <w:noProof/>
                                    </w:rPr>
                                    <w:t>. Душевая комната ИВС ОВД Кара-Бууринского района до ремонта</w:t>
                                  </w:r>
                                  <w:r>
                                    <w:rPr>
                                      <w:rFonts w:ascii="Times New Roman" w:hAnsi="Times New Roman"/>
                                      <w:noProof/>
                                    </w:rPr>
                                    <w:t>.</w:t>
                                  </w:r>
                                  <w:r w:rsidRPr="00A8230F">
                                    <w:rPr>
                                      <w:rFonts w:ascii="Times New Roman" w:hAnsi="Times New Roman"/>
                                      <w:noProof/>
                                    </w:rPr>
                                    <w:t xml:space="preserve"> 2017 год</w:t>
                                  </w:r>
                                  <w:r>
                                    <w:rPr>
                                      <w:rFonts w:ascii="Times New Roman" w:hAnsi="Times New Roman"/>
                                      <w:noProo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33" o:spid="_x0000_s1043" type="#_x0000_t202" style="position:absolute;margin-left:45.25pt;margin-top:101.4pt;width:381.75pt;height:.05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" stroked="f">
                      <v:textbox style="mso-fit-shape-to-text:t" inset="0,0,0,0">
                        <w:txbxContent>
                          <w:p w:rsidR="009C12E2" w:rsidRPr="00A8230F" w:rsidRDefault="009C12E2" w:rsidP="00D55C19">
                            <w:pPr>
                              <w:pStyle w:val="ae"/>
                              <w:rPr>
                                <w:rFonts w:ascii="Times New Roman" w:hAnsi="Times New Roman"/>
                                <w:noProof/>
                              </w:rPr>
                            </w:pPr>
                            <w:r>
                              <w:rPr>
                                <w:rFonts w:ascii="Times New Roman" w:hAnsi="Times New Roman"/>
                                <w:noProof/>
                              </w:rPr>
                              <w:t>Фото 39, 40</w:t>
                            </w:r>
                            <w:r w:rsidRPr="00A8230F">
                              <w:rPr>
                                <w:rFonts w:ascii="Times New Roman" w:hAnsi="Times New Roman"/>
                                <w:noProof/>
                              </w:rPr>
                              <w:t>. Душевая комната ИВС ОВД Кара-Бууринского района до ремонта</w:t>
                            </w:r>
                            <w:r>
                              <w:rPr>
                                <w:rFonts w:ascii="Times New Roman" w:hAnsi="Times New Roman"/>
                                <w:noProof/>
                              </w:rPr>
                              <w:t>.</w:t>
                            </w:r>
                            <w:r w:rsidRPr="00A8230F">
                              <w:rPr>
                                <w:rFonts w:ascii="Times New Roman" w:hAnsi="Times New Roman"/>
                                <w:noProof/>
                              </w:rPr>
                              <w:t xml:space="preserve"> 2017 год</w:t>
                            </w:r>
                            <w:r>
                              <w:rPr>
                                <w:rFonts w:ascii="Times New Roman" w:hAnsi="Times New Roman"/>
                                <w:noProof/>
                              </w:rPr>
                              <w:t>.</w:t>
                            </w:r>
                          </w:p>
                        </w:txbxContent>
                      </v:textbox>
                      <w10:wrap type="square"/>
                    </v:shape>
                  </w:pict>
                </mc:Fallback>
              </mc:AlternateContent>
            </w:r>
            <w:r w:rsidRPr="00756E63">
              <w:rPr>
                <w:rFonts w:ascii="Times New Roman" w:hAnsi="Times New Roman" w:cs="Times New Roman"/>
                <w:lang w:val="ky-KG"/>
              </w:rPr>
              <w:t xml:space="preserve">       </w:t>
            </w: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E53017" w:rsidP="00D55C19">
            <w:pPr>
              <w:rPr>
                <w:rFonts w:ascii="Times New Roman" w:hAnsi="Times New Roman" w:cs="Times New Roman"/>
                <w:lang w:val="ky-KG"/>
              </w:rPr>
            </w:pPr>
            <w:r w:rsidRPr="00756E63">
              <w:rPr>
                <w:rFonts w:ascii="Times New Roman" w:hAnsi="Times New Roman" w:cs="Times New Roman"/>
                <w:noProof/>
                <w:lang w:eastAsia="ru-RU"/>
              </w:rPr>
              <w:drawing>
                <wp:anchor distT="0" distB="0" distL="114300" distR="114300" simplePos="0" relativeHeight="251981824" behindDoc="0" locked="0" layoutInCell="1" allowOverlap="1" wp14:anchorId="43FE0060" wp14:editId="02614602">
                  <wp:simplePos x="0" y="0"/>
                  <wp:positionH relativeFrom="column">
                    <wp:posOffset>327660</wp:posOffset>
                  </wp:positionH>
                  <wp:positionV relativeFrom="paragraph">
                    <wp:posOffset>103505</wp:posOffset>
                  </wp:positionV>
                  <wp:extent cx="2276475" cy="2084070"/>
                  <wp:effectExtent l="0" t="0" r="9525" b="0"/>
                  <wp:wrapSquare wrapText="bothSides"/>
                  <wp:docPr id="341" name="Рисунок 341" descr="C:\Users\Admin\AppData\Local\Microsoft\Windows\Temporary Internet Files\Content.Word\SAM_2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Temporary Internet Files\Content.Word\SAM_238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7647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D55C19" w:rsidP="00D55C19">
            <w:pPr>
              <w:rPr>
                <w:rFonts w:ascii="Times New Roman" w:hAnsi="Times New Roman" w:cs="Times New Roman"/>
                <w:lang w:val="ky-KG"/>
              </w:rPr>
            </w:pPr>
          </w:p>
          <w:p w:rsidR="00D55C19" w:rsidRPr="00756E63" w:rsidRDefault="00E53017" w:rsidP="00D55C19">
            <w:pPr>
              <w:rPr>
                <w:rFonts w:ascii="Times New Roman" w:hAnsi="Times New Roman" w:cs="Times New Roman"/>
                <w:lang w:val="ky-KG"/>
              </w:rPr>
            </w:pPr>
            <w:r w:rsidRPr="00756E63">
              <w:rPr>
                <w:rFonts w:ascii="Times New Roman" w:hAnsi="Times New Roman" w:cs="Times New Roman"/>
                <w:noProof/>
                <w:sz w:val="24"/>
                <w:lang w:eastAsia="ru-RU"/>
              </w:rPr>
              <w:drawing>
                <wp:anchor distT="0" distB="0" distL="114300" distR="114300" simplePos="0" relativeHeight="251978752" behindDoc="0" locked="0" layoutInCell="1" allowOverlap="1" wp14:anchorId="68C77A1D" wp14:editId="47A49E00">
                  <wp:simplePos x="0" y="0"/>
                  <wp:positionH relativeFrom="column">
                    <wp:posOffset>222885</wp:posOffset>
                  </wp:positionH>
                  <wp:positionV relativeFrom="paragraph">
                    <wp:posOffset>-4298315</wp:posOffset>
                  </wp:positionV>
                  <wp:extent cx="2489200" cy="1866900"/>
                  <wp:effectExtent l="0" t="0" r="6350" b="0"/>
                  <wp:wrapSquare wrapText="bothSides"/>
                  <wp:docPr id="339" name="Рисунок 339" descr="D:\фото самсунг\SAM_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самсунг\SAM_231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hAnsi="Times New Roman" w:cs="Times New Roman"/>
                <w:noProof/>
                <w:sz w:val="24"/>
                <w:lang w:eastAsia="ru-RU"/>
              </w:rPr>
              <w:drawing>
                <wp:anchor distT="0" distB="0" distL="114300" distR="114300" simplePos="0" relativeHeight="251980800" behindDoc="0" locked="0" layoutInCell="1" allowOverlap="1" wp14:anchorId="114E5353" wp14:editId="04DF4B28">
                  <wp:simplePos x="0" y="0"/>
                  <wp:positionH relativeFrom="column">
                    <wp:posOffset>3324860</wp:posOffset>
                  </wp:positionH>
                  <wp:positionV relativeFrom="paragraph">
                    <wp:posOffset>-4362450</wp:posOffset>
                  </wp:positionV>
                  <wp:extent cx="2463800" cy="1847215"/>
                  <wp:effectExtent l="0" t="0" r="0" b="635"/>
                  <wp:wrapSquare wrapText="bothSides"/>
                  <wp:docPr id="340" name="Рисунок 340" descr="D:\фото самсунг\SAM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самсунг\SAM_231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63800" cy="1847215"/>
                          </a:xfrm>
                          <a:prstGeom prst="rect">
                            <a:avLst/>
                          </a:prstGeom>
                          <a:noFill/>
                          <a:ln>
                            <a:noFill/>
                          </a:ln>
                        </pic:spPr>
                      </pic:pic>
                    </a:graphicData>
                  </a:graphic>
                  <wp14:sizeRelH relativeFrom="page">
                    <wp14:pctWidth>0</wp14:pctWidth>
                  </wp14:sizeRelH>
                  <wp14:sizeRelV relativeFrom="page">
                    <wp14:pctHeight>0</wp14:pctHeight>
                  </wp14:sizeRelV>
                </wp:anchor>
              </w:drawing>
            </w:r>
            <w:r w:rsidR="00D55C19" w:rsidRPr="00756E63">
              <w:rPr>
                <w:rFonts w:ascii="Times New Roman" w:hAnsi="Times New Roman" w:cs="Times New Roman"/>
                <w:noProof/>
                <w:sz w:val="24"/>
                <w:lang w:eastAsia="ru-RU"/>
              </w:rPr>
              <w:drawing>
                <wp:anchor distT="0" distB="0" distL="114300" distR="114300" simplePos="0" relativeHeight="251982848" behindDoc="0" locked="0" layoutInCell="1" allowOverlap="1" wp14:anchorId="0552F342" wp14:editId="5A4AE784">
                  <wp:simplePos x="0" y="0"/>
                  <wp:positionH relativeFrom="column">
                    <wp:posOffset>3360420</wp:posOffset>
                  </wp:positionH>
                  <wp:positionV relativeFrom="paragraph">
                    <wp:posOffset>-2148205</wp:posOffset>
                  </wp:positionV>
                  <wp:extent cx="2062480" cy="1832610"/>
                  <wp:effectExtent l="0" t="0" r="0" b="0"/>
                  <wp:wrapSquare wrapText="bothSides"/>
                  <wp:docPr id="342" name="Рисунок 342" descr="D:\фото самсунг\SAM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самсунг\SAM_237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2480" cy="1832610"/>
                          </a:xfrm>
                          <a:prstGeom prst="rect">
                            <a:avLst/>
                          </a:prstGeom>
                          <a:noFill/>
                          <a:ln>
                            <a:noFill/>
                          </a:ln>
                        </pic:spPr>
                      </pic:pic>
                    </a:graphicData>
                  </a:graphic>
                  <wp14:sizeRelH relativeFrom="page">
                    <wp14:pctWidth>0</wp14:pctWidth>
                  </wp14:sizeRelH>
                  <wp14:sizeRelV relativeFrom="page">
                    <wp14:pctHeight>0</wp14:pctHeight>
                  </wp14:sizeRelV>
                </wp:anchor>
              </w:drawing>
            </w:r>
            <w:r w:rsidR="00D55C19" w:rsidRPr="00756E63">
              <w:rPr>
                <w:rFonts w:ascii="Times New Roman" w:hAnsi="Times New Roman" w:cs="Times New Roman"/>
                <w:noProof/>
                <w:lang w:eastAsia="ru-RU"/>
              </w:rPr>
              <mc:AlternateContent>
                <mc:Choice Requires="wps">
                  <w:drawing>
                    <wp:anchor distT="0" distB="0" distL="114300" distR="114300" simplePos="0" relativeHeight="251983872" behindDoc="0" locked="0" layoutInCell="1" allowOverlap="1" wp14:anchorId="06A0AA2B" wp14:editId="5CACE6B9">
                      <wp:simplePos x="0" y="0"/>
                      <wp:positionH relativeFrom="column">
                        <wp:posOffset>575310</wp:posOffset>
                      </wp:positionH>
                      <wp:positionV relativeFrom="paragraph">
                        <wp:posOffset>-323215</wp:posOffset>
                      </wp:positionV>
                      <wp:extent cx="5029200" cy="635"/>
                      <wp:effectExtent l="0" t="0" r="0" b="0"/>
                      <wp:wrapSquare wrapText="bothSides"/>
                      <wp:docPr id="134" name="Поле 134"/>
                      <wp:cNvGraphicFramePr/>
                      <a:graphic xmlns:a="http://schemas.openxmlformats.org/drawingml/2006/main">
                        <a:graphicData uri="http://schemas.microsoft.com/office/word/2010/wordprocessingShape">
                          <wps:wsp>
                            <wps:cNvSpPr txBox="1"/>
                            <wps:spPr>
                              <a:xfrm>
                                <a:off x="0" y="0"/>
                                <a:ext cx="5029200" cy="635"/>
                              </a:xfrm>
                              <a:prstGeom prst="rect">
                                <a:avLst/>
                              </a:prstGeom>
                              <a:solidFill>
                                <a:prstClr val="white"/>
                              </a:solidFill>
                              <a:ln>
                                <a:noFill/>
                              </a:ln>
                              <a:effectLst/>
                            </wps:spPr>
                            <wps:txbx>
                              <w:txbxContent>
                                <w:p w:rsidR="009C12E2" w:rsidRPr="00B14765" w:rsidRDefault="009C12E2" w:rsidP="00D55C19">
                                  <w:pPr>
                                    <w:pStyle w:val="ae"/>
                                    <w:rPr>
                                      <w:noProof/>
                                    </w:rPr>
                                  </w:pPr>
                                  <w:r>
                                    <w:rPr>
                                      <w:noProof/>
                                    </w:rPr>
                                    <w:t>Фото 41, 42. Душевая ИВС ОВД Кара-Бууринского района после ремонта. 2018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34" o:spid="_x0000_s1044" type="#_x0000_t202" style="position:absolute;margin-left:45.3pt;margin-top:-25.45pt;width:396pt;height:.0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" stroked="f">
                      <v:textbox style="mso-fit-shape-to-text:t" inset="0,0,0,0">
                        <w:txbxContent>
                          <w:p w:rsidR="009C12E2" w:rsidRPr="00B14765" w:rsidRDefault="009C12E2" w:rsidP="00D55C19">
                            <w:pPr>
                              <w:pStyle w:val="ae"/>
                              <w:rPr>
                                <w:noProof/>
                              </w:rPr>
                            </w:pPr>
                            <w:r>
                              <w:rPr>
                                <w:noProof/>
                              </w:rPr>
                              <w:t>Фото 41, 42. Душевая ИВС ОВД Кара-Бууринского района после ремонта. 2018 год.</w:t>
                            </w:r>
                          </w:p>
                        </w:txbxContent>
                      </v:textbox>
                      <w10:wrap type="square"/>
                    </v:shape>
                  </w:pict>
                </mc:Fallback>
              </mc:AlternateContent>
            </w:r>
          </w:p>
        </w:tc>
      </w:tr>
    </w:tbl>
    <w:p w:rsidR="00061BC9" w:rsidRPr="00756E63" w:rsidRDefault="00061BC9" w:rsidP="00061BC9">
      <w:pPr>
        <w:spacing w:after="0" w:line="240" w:lineRule="auto"/>
        <w:rPr>
          <w:rFonts w:ascii="Times New Roman" w:hAnsi="Times New Roman" w:cs="Times New Roman"/>
        </w:rPr>
      </w:pPr>
    </w:p>
    <w:p w:rsidR="00061BC9" w:rsidRPr="00756E63" w:rsidRDefault="00061BC9" w:rsidP="00061BC9">
      <w:pPr>
        <w:spacing w:after="300" w:line="240" w:lineRule="auto"/>
        <w:contextualSpacing/>
        <w:jc w:val="center"/>
        <w:rPr>
          <w:rFonts w:ascii="Times New Roman" w:eastAsiaTheme="majorEastAsia" w:hAnsi="Times New Roman" w:cs="Times New Roman"/>
          <w:color w:val="17365D" w:themeColor="text2" w:themeShade="BF"/>
          <w:spacing w:val="5"/>
          <w:kern w:val="28"/>
          <w:sz w:val="24"/>
          <w:szCs w:val="24"/>
        </w:rPr>
      </w:pPr>
    </w:p>
    <w:p w:rsidR="006E79B6" w:rsidRPr="00756E63" w:rsidRDefault="006E79B6" w:rsidP="00061BC9">
      <w:pPr>
        <w:spacing w:after="300" w:line="240" w:lineRule="auto"/>
        <w:contextualSpacing/>
        <w:jc w:val="center"/>
        <w:rPr>
          <w:rFonts w:ascii="Times New Roman" w:eastAsiaTheme="majorEastAsia" w:hAnsi="Times New Roman" w:cs="Times New Roman"/>
          <w:color w:val="17365D" w:themeColor="text2" w:themeShade="BF"/>
          <w:spacing w:val="5"/>
          <w:kern w:val="28"/>
          <w:sz w:val="24"/>
          <w:szCs w:val="24"/>
        </w:rPr>
      </w:pPr>
    </w:p>
    <w:p w:rsidR="006E79B6" w:rsidRPr="00756E63" w:rsidRDefault="006E79B6" w:rsidP="00061BC9">
      <w:pPr>
        <w:spacing w:after="300" w:line="240" w:lineRule="auto"/>
        <w:contextualSpacing/>
        <w:jc w:val="center"/>
        <w:rPr>
          <w:rFonts w:ascii="Times New Roman" w:eastAsiaTheme="majorEastAsia" w:hAnsi="Times New Roman" w:cs="Times New Roman"/>
          <w:color w:val="17365D" w:themeColor="text2" w:themeShade="BF"/>
          <w:spacing w:val="5"/>
          <w:kern w:val="28"/>
          <w:sz w:val="24"/>
          <w:szCs w:val="24"/>
        </w:rPr>
      </w:pPr>
    </w:p>
    <w:p w:rsidR="006E79B6" w:rsidRPr="00756E63" w:rsidRDefault="006E79B6" w:rsidP="00061BC9">
      <w:pPr>
        <w:spacing w:after="300" w:line="240" w:lineRule="auto"/>
        <w:contextualSpacing/>
        <w:jc w:val="center"/>
        <w:rPr>
          <w:rFonts w:ascii="Times New Roman" w:eastAsiaTheme="majorEastAsia" w:hAnsi="Times New Roman" w:cs="Times New Roman"/>
          <w:color w:val="17365D" w:themeColor="text2" w:themeShade="BF"/>
          <w:spacing w:val="5"/>
          <w:kern w:val="28"/>
          <w:sz w:val="24"/>
          <w:szCs w:val="24"/>
        </w:rPr>
      </w:pPr>
    </w:p>
    <w:p w:rsidR="00061BC9" w:rsidRPr="00756E63" w:rsidRDefault="00061BC9" w:rsidP="00CD6EF8">
      <w:pPr>
        <w:pBdr>
          <w:top w:val="single" w:sz="4" w:space="1" w:color="auto"/>
          <w:left w:val="single" w:sz="4" w:space="4" w:color="auto"/>
          <w:bottom w:val="single" w:sz="4" w:space="0" w:color="auto"/>
          <w:right w:val="single" w:sz="4" w:space="4" w:color="auto"/>
        </w:pBdr>
        <w:spacing w:after="300" w:line="240" w:lineRule="auto"/>
        <w:contextualSpacing/>
        <w:jc w:val="center"/>
        <w:rPr>
          <w:rFonts w:ascii="Times New Roman" w:eastAsiaTheme="majorEastAsia" w:hAnsi="Times New Roman" w:cs="Times New Roman"/>
          <w:color w:val="17365D" w:themeColor="text2" w:themeShade="BF"/>
          <w:spacing w:val="5"/>
          <w:kern w:val="28"/>
          <w:sz w:val="24"/>
          <w:szCs w:val="24"/>
        </w:rPr>
      </w:pPr>
      <w:r w:rsidRPr="00756E63">
        <w:rPr>
          <w:rFonts w:ascii="Times New Roman" w:eastAsiaTheme="majorEastAsia" w:hAnsi="Times New Roman" w:cs="Times New Roman"/>
          <w:color w:val="17365D" w:themeColor="text2" w:themeShade="BF"/>
          <w:spacing w:val="5"/>
          <w:kern w:val="28"/>
          <w:sz w:val="24"/>
          <w:szCs w:val="24"/>
        </w:rPr>
        <w:t>Учреждение №24 (СИЗО-4), г</w:t>
      </w:r>
      <w:proofErr w:type="gramStart"/>
      <w:r w:rsidRPr="00756E63">
        <w:rPr>
          <w:rFonts w:ascii="Times New Roman" w:eastAsiaTheme="majorEastAsia" w:hAnsi="Times New Roman" w:cs="Times New Roman"/>
          <w:color w:val="17365D" w:themeColor="text2" w:themeShade="BF"/>
          <w:spacing w:val="5"/>
          <w:kern w:val="28"/>
          <w:sz w:val="24"/>
          <w:szCs w:val="24"/>
        </w:rPr>
        <w:t>.Н</w:t>
      </w:r>
      <w:proofErr w:type="gramEnd"/>
      <w:r w:rsidRPr="00756E63">
        <w:rPr>
          <w:rFonts w:ascii="Times New Roman" w:eastAsiaTheme="majorEastAsia" w:hAnsi="Times New Roman" w:cs="Times New Roman"/>
          <w:color w:val="17365D" w:themeColor="text2" w:themeShade="BF"/>
          <w:spacing w:val="5"/>
          <w:kern w:val="28"/>
          <w:sz w:val="24"/>
          <w:szCs w:val="24"/>
        </w:rPr>
        <w:t>арын</w:t>
      </w:r>
    </w:p>
    <w:p w:rsidR="00061BC9" w:rsidRPr="00756E63" w:rsidRDefault="00061BC9" w:rsidP="00CD6EF8">
      <w:pPr>
        <w:pBdr>
          <w:top w:val="single" w:sz="4" w:space="1" w:color="auto"/>
          <w:left w:val="single" w:sz="4" w:space="4" w:color="auto"/>
          <w:bottom w:val="single" w:sz="4" w:space="0" w:color="auto"/>
          <w:right w:val="single" w:sz="4" w:space="4" w:color="auto"/>
        </w:pBdr>
        <w:spacing w:after="300" w:line="240" w:lineRule="auto"/>
        <w:contextualSpacing/>
        <w:jc w:val="center"/>
        <w:rPr>
          <w:rFonts w:ascii="Times New Roman" w:eastAsiaTheme="majorEastAsia" w:hAnsi="Times New Roman" w:cs="Times New Roman"/>
          <w:b/>
          <w:color w:val="17365D" w:themeColor="text2" w:themeShade="BF"/>
          <w:spacing w:val="5"/>
          <w:kern w:val="28"/>
          <w:sz w:val="24"/>
          <w:szCs w:val="24"/>
        </w:rPr>
      </w:pPr>
    </w:p>
    <w:p w:rsidR="00061BC9" w:rsidRPr="00756E63" w:rsidRDefault="00061BC9" w:rsidP="00CD6EF8">
      <w:pPr>
        <w:pBdr>
          <w:top w:val="single" w:sz="4" w:space="1" w:color="auto"/>
          <w:left w:val="single" w:sz="4" w:space="4" w:color="auto"/>
          <w:bottom w:val="single" w:sz="4" w:space="0" w:color="auto"/>
          <w:right w:val="single" w:sz="4" w:space="4" w:color="auto"/>
        </w:pBdr>
        <w:spacing w:after="0" w:line="240" w:lineRule="auto"/>
        <w:ind w:firstLine="567"/>
        <w:jc w:val="both"/>
        <w:rPr>
          <w:rFonts w:ascii="Times New Roman" w:hAnsi="Times New Roman" w:cs="Times New Roman"/>
          <w:sz w:val="24"/>
          <w:szCs w:val="24"/>
          <w:lang w:val="ky-KG"/>
        </w:rPr>
      </w:pPr>
      <w:r w:rsidRPr="00756E63">
        <w:rPr>
          <w:rFonts w:ascii="Times New Roman" w:hAnsi="Times New Roman" w:cs="Times New Roman"/>
          <w:sz w:val="24"/>
          <w:szCs w:val="24"/>
        </w:rPr>
        <w:lastRenderedPageBreak/>
        <w:t>В ходе проведения СИЗО-4 в течение 2017 года территориальным представительством Национального центра по Нарынской области неоднократно вносились рекомендации</w:t>
      </w:r>
      <w:r w:rsidRPr="00756E63">
        <w:rPr>
          <w:rFonts w:ascii="Times New Roman" w:hAnsi="Times New Roman" w:cs="Times New Roman"/>
          <w:b/>
          <w:sz w:val="24"/>
          <w:szCs w:val="24"/>
        </w:rPr>
        <w:t xml:space="preserve"> </w:t>
      </w:r>
      <w:r w:rsidRPr="00756E63">
        <w:rPr>
          <w:rFonts w:ascii="Times New Roman" w:hAnsi="Times New Roman" w:cs="Times New Roman"/>
          <w:sz w:val="24"/>
          <w:szCs w:val="24"/>
        </w:rPr>
        <w:t xml:space="preserve">руководству учреждения о необходимости проведения </w:t>
      </w:r>
      <w:r w:rsidRPr="00756E63">
        <w:rPr>
          <w:rFonts w:ascii="Times New Roman" w:hAnsi="Times New Roman" w:cs="Times New Roman"/>
          <w:sz w:val="24"/>
          <w:szCs w:val="24"/>
          <w:lang w:val="ky-KG"/>
        </w:rPr>
        <w:t xml:space="preserve">капитального ремонта или постройки нового прогулочного двора СИЗО с расширением площади. </w:t>
      </w:r>
    </w:p>
    <w:p w:rsidR="00061BC9" w:rsidRPr="00756E63" w:rsidRDefault="00061BC9" w:rsidP="00CD6EF8">
      <w:pPr>
        <w:pBdr>
          <w:top w:val="single" w:sz="4" w:space="1" w:color="auto"/>
          <w:left w:val="single" w:sz="4" w:space="4" w:color="auto"/>
          <w:bottom w:val="single" w:sz="4" w:space="0" w:color="auto"/>
          <w:right w:val="single" w:sz="4" w:space="4" w:color="auto"/>
        </w:pBd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sz w:val="24"/>
          <w:szCs w:val="24"/>
          <w:lang w:val="ky-KG"/>
        </w:rPr>
        <w:t xml:space="preserve">При финансовой поддержке Международного Комитета Красного Креста был произведен полный демонтаж старого прогулочного двора и построен новый, с </w:t>
      </w:r>
      <w:r w:rsidR="00E53017" w:rsidRPr="00756E63">
        <w:rPr>
          <w:rFonts w:ascii="Times New Roman" w:hAnsi="Times New Roman" w:cs="Times New Roman"/>
          <w:sz w:val="24"/>
          <w:szCs w:val="24"/>
          <w:lang w:val="ky-KG"/>
        </w:rPr>
        <w:t>увеличенной</w:t>
      </w:r>
      <w:r w:rsidRPr="00756E63">
        <w:rPr>
          <w:rFonts w:ascii="Times New Roman" w:hAnsi="Times New Roman" w:cs="Times New Roman"/>
          <w:sz w:val="24"/>
          <w:szCs w:val="24"/>
          <w:lang w:val="ky-KG"/>
        </w:rPr>
        <w:t xml:space="preserve"> площадью.</w:t>
      </w:r>
    </w:p>
    <w:p w:rsidR="00CD6EF8" w:rsidRPr="00756E63" w:rsidRDefault="00CD6EF8" w:rsidP="00CD6EF8">
      <w:pPr>
        <w:pBdr>
          <w:top w:val="single" w:sz="4" w:space="1" w:color="auto"/>
          <w:left w:val="single" w:sz="4" w:space="4" w:color="auto"/>
          <w:bottom w:val="single" w:sz="4" w:space="0" w:color="auto"/>
          <w:right w:val="single" w:sz="4" w:space="4" w:color="auto"/>
        </w:pBd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noProof/>
          <w:sz w:val="28"/>
          <w:szCs w:val="28"/>
          <w:lang w:eastAsia="ru-RU"/>
        </w:rPr>
        <w:drawing>
          <wp:anchor distT="0" distB="0" distL="114300" distR="114300" simplePos="0" relativeHeight="251955200" behindDoc="0" locked="0" layoutInCell="1" allowOverlap="1" wp14:anchorId="701C1C66" wp14:editId="017A630E">
            <wp:simplePos x="0" y="0"/>
            <wp:positionH relativeFrom="column">
              <wp:posOffset>306070</wp:posOffset>
            </wp:positionH>
            <wp:positionV relativeFrom="paragraph">
              <wp:posOffset>71120</wp:posOffset>
            </wp:positionV>
            <wp:extent cx="2495550" cy="1647825"/>
            <wp:effectExtent l="0" t="0" r="0" b="9525"/>
            <wp:wrapSquare wrapText="bothSides"/>
            <wp:docPr id="344" name="Рисунок 344" descr="C:\Users\Acer\Desktop\ФОТО, монит-г\ФОТО 2017г\Фото СИЗО-4 октябрь 17г\старая гулка\IMG-2017092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ФОТО, монит-г\ФОТО 2017г\Фото СИЗО-4 октябрь 17г\старая гулка\IMG-20170925-WA002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95550" cy="1647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56E63">
        <w:rPr>
          <w:rFonts w:ascii="Times New Roman" w:hAnsi="Times New Roman" w:cs="Times New Roman"/>
          <w:noProof/>
          <w:sz w:val="28"/>
          <w:szCs w:val="28"/>
          <w:lang w:eastAsia="ru-RU"/>
        </w:rPr>
        <w:drawing>
          <wp:inline distT="0" distB="0" distL="0" distR="0" wp14:anchorId="4F36B613" wp14:editId="00F3D445">
            <wp:extent cx="2028825" cy="1639570"/>
            <wp:effectExtent l="0" t="0" r="952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28825" cy="1639570"/>
                    </a:xfrm>
                    <a:prstGeom prst="rect">
                      <a:avLst/>
                    </a:prstGeom>
                    <a:noFill/>
                  </pic:spPr>
                </pic:pic>
              </a:graphicData>
            </a:graphic>
          </wp:inline>
        </w:drawing>
      </w:r>
    </w:p>
    <w:p w:rsidR="00CD6EF8" w:rsidRPr="00756E63" w:rsidRDefault="00CD6EF8" w:rsidP="00CD6EF8">
      <w:pPr>
        <w:pBdr>
          <w:top w:val="single" w:sz="4" w:space="1" w:color="auto"/>
          <w:left w:val="single" w:sz="4" w:space="4" w:color="auto"/>
          <w:bottom w:val="single" w:sz="4" w:space="0" w:color="auto"/>
          <w:right w:val="single" w:sz="4" w:space="4" w:color="auto"/>
        </w:pBdr>
        <w:spacing w:after="0" w:line="240" w:lineRule="auto"/>
        <w:ind w:firstLine="709"/>
        <w:jc w:val="both"/>
        <w:rPr>
          <w:rFonts w:ascii="Times New Roman" w:hAnsi="Times New Roman" w:cs="Times New Roman"/>
          <w:sz w:val="24"/>
          <w:szCs w:val="24"/>
          <w:lang w:val="ky-KG"/>
        </w:rPr>
      </w:pPr>
      <w:r w:rsidRPr="00756E63">
        <w:rPr>
          <w:rFonts w:ascii="Times New Roman" w:hAnsi="Times New Roman" w:cs="Times New Roman"/>
          <w:noProof/>
          <w:lang w:eastAsia="ru-RU"/>
        </w:rPr>
        <mc:AlternateContent>
          <mc:Choice Requires="wps">
            <w:drawing>
              <wp:anchor distT="0" distB="0" distL="114300" distR="114300" simplePos="0" relativeHeight="251941888" behindDoc="0" locked="0" layoutInCell="1" allowOverlap="1" wp14:anchorId="25230015" wp14:editId="4AC6F521">
                <wp:simplePos x="0" y="0"/>
                <wp:positionH relativeFrom="column">
                  <wp:posOffset>352425</wp:posOffset>
                </wp:positionH>
                <wp:positionV relativeFrom="paragraph">
                  <wp:posOffset>79375</wp:posOffset>
                </wp:positionV>
                <wp:extent cx="2257425" cy="635"/>
                <wp:effectExtent l="0" t="0" r="9525" b="0"/>
                <wp:wrapSquare wrapText="bothSides"/>
                <wp:docPr id="296" name="Поле 296"/>
                <wp:cNvGraphicFramePr/>
                <a:graphic xmlns:a="http://schemas.openxmlformats.org/drawingml/2006/main">
                  <a:graphicData uri="http://schemas.microsoft.com/office/word/2010/wordprocessingShape">
                    <wps:wsp>
                      <wps:cNvSpPr txBox="1"/>
                      <wps:spPr>
                        <a:xfrm>
                          <a:off x="0" y="0"/>
                          <a:ext cx="2257425" cy="635"/>
                        </a:xfrm>
                        <a:prstGeom prst="rect">
                          <a:avLst/>
                        </a:prstGeom>
                        <a:solidFill>
                          <a:prstClr val="white"/>
                        </a:solidFill>
                        <a:ln>
                          <a:noFill/>
                        </a:ln>
                        <a:effectLst/>
                      </wps:spPr>
                      <wps:txbx>
                        <w:txbxContent>
                          <w:p w:rsidR="009C12E2" w:rsidRPr="001A3F24" w:rsidRDefault="009C12E2" w:rsidP="00061BC9">
                            <w:pPr>
                              <w:pStyle w:val="ae"/>
                              <w:rPr>
                                <w:rFonts w:ascii="Cambria" w:hAnsi="Cambria" w:cs="Arial"/>
                                <w:noProof/>
                                <w:sz w:val="28"/>
                                <w:szCs w:val="28"/>
                              </w:rPr>
                            </w:pPr>
                            <w:r>
                              <w:t>Фото 44. Прогулочный двор СИЗО-4 в ходе ремонтных работ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96" o:spid="_x0000_s1045" type="#_x0000_t202" style="position:absolute;left:0;text-align:left;margin-left:27.75pt;margin-top:6.25pt;width:177.75pt;height:.0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" stroked="f">
                <v:textbox style="mso-fit-shape-to-text:t" inset="0,0,0,0">
                  <w:txbxContent>
                    <w:p w:rsidR="009C12E2" w:rsidRPr="001A3F24" w:rsidRDefault="009C12E2" w:rsidP="00061BC9">
                      <w:pPr>
                        <w:pStyle w:val="ae"/>
                        <w:rPr>
                          <w:rFonts w:ascii="Cambria" w:hAnsi="Cambria" w:cs="Arial"/>
                          <w:noProof/>
                          <w:sz w:val="28"/>
                          <w:szCs w:val="28"/>
                        </w:rPr>
                      </w:pPr>
                      <w:r>
                        <w:t>Фото 44. Прогулочный двор СИЗО-4 в ходе ремонтных работ</w:t>
                      </w:r>
                    </w:p>
                  </w:txbxContent>
                </v:textbox>
                <w10:wrap type="square"/>
              </v:shape>
            </w:pict>
          </mc:Fallback>
        </mc:AlternateContent>
      </w:r>
      <w:r w:rsidRPr="00756E63">
        <w:rPr>
          <w:rFonts w:ascii="Times New Roman" w:hAnsi="Times New Roman" w:cs="Times New Roman"/>
          <w:noProof/>
          <w:lang w:eastAsia="ru-RU"/>
        </w:rPr>
        <mc:AlternateContent>
          <mc:Choice Requires="wps">
            <w:drawing>
              <wp:anchor distT="0" distB="0" distL="114300" distR="114300" simplePos="0" relativeHeight="251939840" behindDoc="0" locked="0" layoutInCell="1" allowOverlap="1" wp14:anchorId="4DB6CD9D" wp14:editId="78FAE15D">
                <wp:simplePos x="0" y="0"/>
                <wp:positionH relativeFrom="column">
                  <wp:posOffset>-2609850</wp:posOffset>
                </wp:positionH>
                <wp:positionV relativeFrom="paragraph">
                  <wp:posOffset>133350</wp:posOffset>
                </wp:positionV>
                <wp:extent cx="2495550" cy="635"/>
                <wp:effectExtent l="0" t="0" r="0" b="0"/>
                <wp:wrapSquare wrapText="bothSides"/>
                <wp:docPr id="290" name="Поле 290"/>
                <wp:cNvGraphicFramePr/>
                <a:graphic xmlns:a="http://schemas.openxmlformats.org/drawingml/2006/main">
                  <a:graphicData uri="http://schemas.microsoft.com/office/word/2010/wordprocessingShape">
                    <wps:wsp>
                      <wps:cNvSpPr txBox="1"/>
                      <wps:spPr>
                        <a:xfrm>
                          <a:off x="0" y="0"/>
                          <a:ext cx="2495550" cy="635"/>
                        </a:xfrm>
                        <a:prstGeom prst="rect">
                          <a:avLst/>
                        </a:prstGeom>
                        <a:solidFill>
                          <a:prstClr val="white"/>
                        </a:solidFill>
                        <a:ln>
                          <a:noFill/>
                        </a:ln>
                        <a:effectLst/>
                      </wps:spPr>
                      <wps:txbx>
                        <w:txbxContent>
                          <w:p w:rsidR="009C12E2" w:rsidRPr="00F37CE5" w:rsidRDefault="009C12E2" w:rsidP="00061BC9">
                            <w:pPr>
                              <w:pStyle w:val="ae"/>
                              <w:rPr>
                                <w:rFonts w:ascii="Times New Roman" w:hAnsi="Times New Roman" w:cs="Times New Roman"/>
                                <w:noProof/>
                                <w:sz w:val="28"/>
                                <w:szCs w:val="28"/>
                              </w:rPr>
                            </w:pPr>
                            <w:r>
                              <w:t>Фото 43. Прогулочный двор СИЗО-4 до ремонта. 2017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290" o:spid="_x0000_s1046" type="#_x0000_t202" style="position:absolute;left:0;text-align:left;margin-left:-205.5pt;margin-top:10.5pt;width:196.5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" stroked="f">
                <v:textbox style="mso-fit-shape-to-text:t" inset="0,0,0,0">
                  <w:txbxContent>
                    <w:p w:rsidR="009C12E2" w:rsidRPr="00F37CE5" w:rsidRDefault="009C12E2" w:rsidP="00061BC9">
                      <w:pPr>
                        <w:pStyle w:val="ae"/>
                        <w:rPr>
                          <w:rFonts w:ascii="Times New Roman" w:hAnsi="Times New Roman" w:cs="Times New Roman"/>
                          <w:noProof/>
                          <w:sz w:val="28"/>
                          <w:szCs w:val="28"/>
                        </w:rPr>
                      </w:pPr>
                      <w:r>
                        <w:t>Фото 43. Прогулочный двор СИЗО-4 до ремонта. 2017 год.</w:t>
                      </w:r>
                    </w:p>
                  </w:txbxContent>
                </v:textbox>
                <w10:wrap type="square"/>
              </v:shape>
            </w:pict>
          </mc:Fallback>
        </mc:AlternateContent>
      </w:r>
    </w:p>
    <w:p w:rsidR="00CD6EF8" w:rsidRPr="00756E63" w:rsidRDefault="00CD6EF8" w:rsidP="00CD6EF8">
      <w:pPr>
        <w:pBdr>
          <w:top w:val="single" w:sz="4" w:space="1" w:color="auto"/>
          <w:left w:val="single" w:sz="4" w:space="4" w:color="auto"/>
          <w:bottom w:val="single" w:sz="4" w:space="0" w:color="auto"/>
          <w:right w:val="single" w:sz="4" w:space="4" w:color="auto"/>
        </w:pBdr>
        <w:spacing w:after="0" w:line="240" w:lineRule="auto"/>
        <w:ind w:firstLine="709"/>
        <w:jc w:val="both"/>
        <w:rPr>
          <w:rFonts w:ascii="Times New Roman" w:hAnsi="Times New Roman" w:cs="Times New Roman"/>
          <w:sz w:val="24"/>
          <w:szCs w:val="24"/>
          <w:lang w:val="ky-KG"/>
        </w:rPr>
      </w:pPr>
    </w:p>
    <w:p w:rsidR="00CD6EF8" w:rsidRPr="00756E63" w:rsidRDefault="00CD6EF8" w:rsidP="00CD6EF8">
      <w:pPr>
        <w:pBdr>
          <w:top w:val="single" w:sz="4" w:space="1" w:color="auto"/>
          <w:left w:val="single" w:sz="4" w:space="4" w:color="auto"/>
          <w:bottom w:val="single" w:sz="4" w:space="0" w:color="auto"/>
          <w:right w:val="single" w:sz="4" w:space="4" w:color="auto"/>
        </w:pBdr>
        <w:spacing w:after="0" w:line="240" w:lineRule="auto"/>
        <w:ind w:firstLine="709"/>
        <w:jc w:val="both"/>
        <w:rPr>
          <w:rFonts w:ascii="Times New Roman" w:hAnsi="Times New Roman" w:cs="Times New Roman"/>
          <w:sz w:val="24"/>
          <w:szCs w:val="24"/>
          <w:lang w:val="ky-KG"/>
        </w:rPr>
      </w:pPr>
    </w:p>
    <w:p w:rsidR="00CD6EF8" w:rsidRPr="00756E63" w:rsidRDefault="00CD6EF8" w:rsidP="00CD6EF8">
      <w:pPr>
        <w:pBdr>
          <w:top w:val="single" w:sz="4" w:space="1" w:color="auto"/>
          <w:left w:val="single" w:sz="4" w:space="4" w:color="auto"/>
          <w:bottom w:val="single" w:sz="4" w:space="0" w:color="auto"/>
          <w:right w:val="single" w:sz="4" w:space="4" w:color="auto"/>
        </w:pBdr>
        <w:spacing w:after="0" w:line="240" w:lineRule="auto"/>
        <w:ind w:firstLine="709"/>
        <w:jc w:val="both"/>
        <w:rPr>
          <w:rFonts w:ascii="Times New Roman" w:hAnsi="Times New Roman" w:cs="Times New Roman"/>
          <w:sz w:val="24"/>
          <w:szCs w:val="24"/>
          <w:lang w:val="ky-KG"/>
        </w:rPr>
      </w:pPr>
    </w:p>
    <w:p w:rsidR="00061BC9" w:rsidRPr="00756E63" w:rsidRDefault="00061BC9" w:rsidP="00061BC9">
      <w:pPr>
        <w:spacing w:after="0" w:line="240" w:lineRule="auto"/>
        <w:ind w:firstLine="709"/>
        <w:jc w:val="both"/>
        <w:rPr>
          <w:rFonts w:ascii="Times New Roman" w:hAnsi="Times New Roman" w:cs="Times New Roman"/>
          <w:sz w:val="24"/>
          <w:szCs w:val="24"/>
          <w:lang w:val="ky-KG"/>
        </w:rPr>
      </w:pPr>
    </w:p>
    <w:p w:rsidR="00061BC9" w:rsidRPr="00756E63" w:rsidRDefault="00061BC9" w:rsidP="006E79B6">
      <w:pPr>
        <w:keepNext/>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rPr>
        <w:t xml:space="preserve"> </w:t>
      </w:r>
      <w:r w:rsidRPr="00756E63">
        <w:rPr>
          <w:rFonts w:ascii="Times New Roman" w:hAnsi="Times New Roman" w:cs="Times New Roman"/>
          <w:sz w:val="24"/>
          <w:szCs w:val="24"/>
        </w:rPr>
        <w:t>Правила внутреннего распорядка исправительных учреждений уголовно-исполнительной системы Кыргызской Республики устанавливают чёткие требования к расположению, размеру и оборудованию прогулочных площадок в исправительных учреждениях.</w:t>
      </w:r>
      <w:r w:rsidRPr="00756E63">
        <w:rPr>
          <w:rStyle w:val="a9"/>
          <w:rFonts w:ascii="Times New Roman" w:hAnsi="Times New Roman" w:cs="Times New Roman"/>
          <w:sz w:val="24"/>
          <w:szCs w:val="24"/>
        </w:rPr>
        <w:footnoteReference w:id="60"/>
      </w:r>
      <w:r w:rsidRPr="00756E63">
        <w:rPr>
          <w:rFonts w:ascii="Times New Roman" w:hAnsi="Times New Roman" w:cs="Times New Roman"/>
          <w:sz w:val="24"/>
          <w:szCs w:val="24"/>
        </w:rPr>
        <w:t xml:space="preserve"> Так, прогулочные площадки должны быть расположены на верхних этажах режимных корпусов, в случае отсутствия такой возможности по техническим причинам, прогулочные площадки располагаются вне режимных корпусов в пределах режимной территории исправительного учреждения. </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На каждого осужденного, выводимого на прогулку, должно приходиться 2,5-3 кв. метра прогулочной площадки. Минимальный размер прогулочной площадки - 12 кв. метров. На каждой прогулочной площадке вдоль стен устанавливаются скамейка, урна, которые надежно крепятся к полу. Над прогулочными площадками устраиваются облегченные навесы. Высота навесов должна обеспечивать с одной стороны защиту от атмосферных осадков, с другой - доступ свежего воздуха и освещенность прогулочных площадок в соответствии с действующими санитарными нормами.</w:t>
      </w:r>
    </w:p>
    <w:p w:rsidR="00061BC9" w:rsidRPr="00756E63" w:rsidRDefault="00061BC9" w:rsidP="00061BC9">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С прогулочных площадок должен быть обеспечен сток воды. На прогулочных площадках дополнительно могут устанавливаться спортивные тренажеры (турник, брусья настенные, баскетбольный щит с кольцом, настольный теннис).</w:t>
      </w:r>
    </w:p>
    <w:p w:rsidR="00807E85" w:rsidRPr="00756E63" w:rsidRDefault="00807E85" w:rsidP="00807E85">
      <w:pPr>
        <w:tabs>
          <w:tab w:val="left" w:pos="993"/>
        </w:tabs>
        <w:spacing w:after="0" w:line="240" w:lineRule="auto"/>
        <w:jc w:val="both"/>
        <w:rPr>
          <w:rFonts w:ascii="Times New Roman" w:hAnsi="Times New Roman" w:cs="Times New Roman"/>
          <w:sz w:val="24"/>
          <w:szCs w:val="24"/>
          <w:lang w:val="ky-KG"/>
        </w:rPr>
      </w:pPr>
    </w:p>
    <w:p w:rsidR="006E79B6" w:rsidRPr="00756E63" w:rsidRDefault="006E79B6" w:rsidP="00807E85">
      <w:pPr>
        <w:tabs>
          <w:tab w:val="left" w:pos="993"/>
        </w:tabs>
        <w:spacing w:after="0" w:line="240" w:lineRule="auto"/>
        <w:jc w:val="both"/>
        <w:rPr>
          <w:rFonts w:ascii="Times New Roman" w:hAnsi="Times New Roman" w:cs="Times New Roman"/>
          <w:sz w:val="24"/>
          <w:szCs w:val="24"/>
          <w:lang w:val="ky-KG"/>
        </w:rPr>
      </w:pPr>
    </w:p>
    <w:p w:rsidR="00886EBC" w:rsidRPr="00756E63" w:rsidRDefault="00886EBC" w:rsidP="00501009">
      <w:pPr>
        <w:pStyle w:val="a4"/>
        <w:jc w:val="center"/>
        <w:rPr>
          <w:rFonts w:ascii="Times New Roman" w:hAnsi="Times New Roman" w:cs="Times New Roman"/>
          <w:sz w:val="28"/>
          <w:szCs w:val="28"/>
        </w:rPr>
      </w:pPr>
    </w:p>
    <w:p w:rsidR="00886EBC" w:rsidRPr="00756E63" w:rsidRDefault="00886EBC" w:rsidP="00501009">
      <w:pPr>
        <w:pStyle w:val="a4"/>
        <w:jc w:val="center"/>
        <w:rPr>
          <w:rFonts w:ascii="Times New Roman" w:hAnsi="Times New Roman" w:cs="Times New Roman"/>
          <w:sz w:val="28"/>
          <w:szCs w:val="28"/>
        </w:rPr>
      </w:pPr>
    </w:p>
    <w:p w:rsidR="00501009" w:rsidRPr="00756E63" w:rsidRDefault="0014451C" w:rsidP="00501009">
      <w:pPr>
        <w:pStyle w:val="a4"/>
        <w:jc w:val="center"/>
        <w:rPr>
          <w:rFonts w:ascii="Times New Roman" w:hAnsi="Times New Roman" w:cs="Times New Roman"/>
          <w:sz w:val="28"/>
          <w:szCs w:val="28"/>
        </w:rPr>
      </w:pPr>
      <w:r w:rsidRPr="00756E63">
        <w:rPr>
          <w:rFonts w:ascii="Times New Roman" w:hAnsi="Times New Roman" w:cs="Times New Roman"/>
          <w:sz w:val="28"/>
          <w:szCs w:val="28"/>
        </w:rPr>
        <w:t xml:space="preserve">Акты Национального центра </w:t>
      </w:r>
    </w:p>
    <w:p w:rsidR="00982910" w:rsidRPr="00756E63" w:rsidRDefault="0014451C" w:rsidP="00B127A3">
      <w:pPr>
        <w:pStyle w:val="a4"/>
        <w:tabs>
          <w:tab w:val="left" w:pos="600"/>
          <w:tab w:val="center" w:pos="4677"/>
        </w:tabs>
        <w:jc w:val="center"/>
        <w:rPr>
          <w:rFonts w:ascii="Times New Roman" w:hAnsi="Times New Roman" w:cs="Times New Roman"/>
          <w:sz w:val="28"/>
          <w:szCs w:val="28"/>
        </w:rPr>
      </w:pPr>
      <w:r w:rsidRPr="00756E63">
        <w:rPr>
          <w:rFonts w:ascii="Times New Roman" w:hAnsi="Times New Roman" w:cs="Times New Roman"/>
          <w:sz w:val="28"/>
          <w:szCs w:val="28"/>
        </w:rPr>
        <w:t xml:space="preserve">по фактам </w:t>
      </w:r>
      <w:r w:rsidR="0025500B" w:rsidRPr="00756E63">
        <w:rPr>
          <w:rFonts w:ascii="Times New Roman" w:hAnsi="Times New Roman" w:cs="Times New Roman"/>
          <w:sz w:val="28"/>
          <w:szCs w:val="28"/>
        </w:rPr>
        <w:t xml:space="preserve">выявленных в ходе посещений нарушений </w:t>
      </w:r>
      <w:r w:rsidR="00B127A3" w:rsidRPr="00756E63">
        <w:rPr>
          <w:rFonts w:ascii="Times New Roman" w:hAnsi="Times New Roman" w:cs="Times New Roman"/>
          <w:sz w:val="28"/>
          <w:szCs w:val="28"/>
        </w:rPr>
        <w:t xml:space="preserve">законодательства </w:t>
      </w:r>
      <w:r w:rsidR="0025500B" w:rsidRPr="00756E63">
        <w:rPr>
          <w:rFonts w:ascii="Times New Roman" w:hAnsi="Times New Roman" w:cs="Times New Roman"/>
          <w:sz w:val="28"/>
          <w:szCs w:val="28"/>
        </w:rPr>
        <w:t>и</w:t>
      </w:r>
      <w:r w:rsidR="00B127A3" w:rsidRPr="00756E63">
        <w:rPr>
          <w:rFonts w:ascii="Times New Roman" w:hAnsi="Times New Roman" w:cs="Times New Roman"/>
          <w:sz w:val="28"/>
          <w:szCs w:val="28"/>
        </w:rPr>
        <w:t xml:space="preserve"> </w:t>
      </w:r>
      <w:r w:rsidRPr="00756E63">
        <w:rPr>
          <w:rFonts w:ascii="Times New Roman" w:hAnsi="Times New Roman" w:cs="Times New Roman"/>
          <w:sz w:val="28"/>
          <w:szCs w:val="28"/>
        </w:rPr>
        <w:t>жестокого обращения за 2018 год</w:t>
      </w:r>
    </w:p>
    <w:p w:rsidR="00105CDC" w:rsidRPr="00756E63" w:rsidRDefault="00982910" w:rsidP="00105CDC">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 xml:space="preserve">По выявленным в ходе </w:t>
      </w:r>
      <w:r w:rsidR="00F56278" w:rsidRPr="00756E63">
        <w:rPr>
          <w:rFonts w:ascii="Times New Roman" w:hAnsi="Times New Roman" w:cs="Times New Roman"/>
          <w:sz w:val="24"/>
          <w:szCs w:val="24"/>
        </w:rPr>
        <w:t>превентивных посещений нарушениям</w:t>
      </w:r>
      <w:r w:rsidRPr="00756E63">
        <w:rPr>
          <w:rFonts w:ascii="Times New Roman" w:hAnsi="Times New Roman" w:cs="Times New Roman"/>
          <w:sz w:val="24"/>
          <w:szCs w:val="24"/>
        </w:rPr>
        <w:t xml:space="preserve"> законодательства (незаконное содержание, нарушение сроков содержания, неудовлетворительные условия содержания, непредоставление медицинской помощи и др.) Национальный центр составляет акты и направляет в соответствующие государственные органы для проведения проверки, устранения нарушений и привлечения виновных к </w:t>
      </w:r>
      <w:r w:rsidR="00105CDC" w:rsidRPr="00756E63">
        <w:rPr>
          <w:rFonts w:ascii="Times New Roman" w:hAnsi="Times New Roman" w:cs="Times New Roman"/>
          <w:sz w:val="24"/>
          <w:szCs w:val="24"/>
        </w:rPr>
        <w:t>ответственности.</w:t>
      </w:r>
    </w:p>
    <w:p w:rsidR="00105CDC" w:rsidRPr="00756E63" w:rsidRDefault="00105CDC" w:rsidP="00105CDC">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Так, за 20</w:t>
      </w:r>
      <w:r w:rsidR="00BE6131" w:rsidRPr="00756E63">
        <w:rPr>
          <w:rFonts w:ascii="Times New Roman" w:hAnsi="Times New Roman" w:cs="Times New Roman"/>
          <w:sz w:val="24"/>
          <w:szCs w:val="24"/>
        </w:rPr>
        <w:t>18 год Национальным центром был составлен</w:t>
      </w:r>
      <w:r w:rsidRPr="00756E63">
        <w:rPr>
          <w:rFonts w:ascii="Times New Roman" w:hAnsi="Times New Roman" w:cs="Times New Roman"/>
          <w:sz w:val="24"/>
          <w:szCs w:val="24"/>
        </w:rPr>
        <w:t xml:space="preserve"> </w:t>
      </w:r>
      <w:r w:rsidR="00BE6131" w:rsidRPr="00756E63">
        <w:rPr>
          <w:rFonts w:ascii="Times New Roman" w:hAnsi="Times New Roman" w:cs="Times New Roman"/>
          <w:sz w:val="24"/>
          <w:szCs w:val="24"/>
        </w:rPr>
        <w:t>31 акт</w:t>
      </w:r>
      <w:r w:rsidRPr="00756E63">
        <w:rPr>
          <w:rFonts w:ascii="Times New Roman" w:hAnsi="Times New Roman" w:cs="Times New Roman"/>
          <w:sz w:val="24"/>
          <w:szCs w:val="24"/>
        </w:rPr>
        <w:t xml:space="preserve">, из них в органы прокуратуры было направлено </w:t>
      </w:r>
      <w:r w:rsidR="00BE6131" w:rsidRPr="00756E63">
        <w:rPr>
          <w:rFonts w:ascii="Times New Roman" w:hAnsi="Times New Roman" w:cs="Times New Roman"/>
          <w:sz w:val="24"/>
          <w:szCs w:val="24"/>
        </w:rPr>
        <w:t>29</w:t>
      </w:r>
      <w:r w:rsidRPr="00756E63">
        <w:rPr>
          <w:rFonts w:ascii="Times New Roman" w:hAnsi="Times New Roman" w:cs="Times New Roman"/>
          <w:sz w:val="24"/>
          <w:szCs w:val="24"/>
        </w:rPr>
        <w:t xml:space="preserve"> актов, в ГСИН - 1 и в МВД – 1 акт.</w:t>
      </w:r>
    </w:p>
    <w:p w:rsidR="00105CDC" w:rsidRPr="00756E63" w:rsidRDefault="00105CDC" w:rsidP="00105CDC">
      <w:pPr>
        <w:spacing w:after="0" w:line="240" w:lineRule="auto"/>
        <w:ind w:firstLine="709"/>
        <w:jc w:val="both"/>
        <w:rPr>
          <w:rFonts w:ascii="Times New Roman" w:hAnsi="Times New Roman" w:cs="Times New Roman"/>
        </w:rPr>
      </w:pPr>
      <w:r w:rsidRPr="00756E63">
        <w:rPr>
          <w:rFonts w:ascii="Times New Roman" w:hAnsi="Times New Roman" w:cs="Times New Roman"/>
          <w:sz w:val="24"/>
          <w:szCs w:val="24"/>
        </w:rPr>
        <w:t>По результатам рассмотрения выявленных Национальным центром нарушений</w:t>
      </w:r>
      <w:r w:rsidRPr="00756E63">
        <w:rPr>
          <w:rFonts w:ascii="Times New Roman" w:hAnsi="Times New Roman" w:cs="Times New Roman"/>
          <w:sz w:val="24"/>
          <w:szCs w:val="24"/>
        </w:rPr>
        <w:tab/>
        <w:t xml:space="preserve">в местах лишения и ограничения свободы по </w:t>
      </w:r>
      <w:r w:rsidR="00BE6131" w:rsidRPr="00756E63">
        <w:rPr>
          <w:rFonts w:ascii="Times New Roman" w:hAnsi="Times New Roman" w:cs="Times New Roman"/>
          <w:sz w:val="24"/>
          <w:szCs w:val="24"/>
        </w:rPr>
        <w:t>28</w:t>
      </w:r>
      <w:r w:rsidRPr="00756E63">
        <w:rPr>
          <w:rFonts w:ascii="Times New Roman" w:hAnsi="Times New Roman" w:cs="Times New Roman"/>
          <w:sz w:val="24"/>
          <w:szCs w:val="24"/>
        </w:rPr>
        <w:t xml:space="preserve"> актам </w:t>
      </w:r>
      <w:r w:rsidR="002F0119" w:rsidRPr="00756E63">
        <w:rPr>
          <w:rFonts w:ascii="Times New Roman" w:hAnsi="Times New Roman" w:cs="Times New Roman"/>
          <w:sz w:val="24"/>
          <w:szCs w:val="24"/>
        </w:rPr>
        <w:t>органами прокуратуры были внесены предписания об устранении нарушений, виновные были наказаны в дисциплинарном порядке, нарушения устранены</w:t>
      </w:r>
      <w:r w:rsidR="004A2075" w:rsidRPr="00756E63">
        <w:rPr>
          <w:rFonts w:ascii="Times New Roman" w:hAnsi="Times New Roman" w:cs="Times New Roman"/>
          <w:sz w:val="24"/>
          <w:szCs w:val="24"/>
        </w:rPr>
        <w:t xml:space="preserve">, </w:t>
      </w:r>
      <w:r w:rsidRPr="00756E63">
        <w:rPr>
          <w:rFonts w:ascii="Times New Roman" w:hAnsi="Times New Roman" w:cs="Times New Roman"/>
          <w:sz w:val="24"/>
          <w:szCs w:val="24"/>
        </w:rPr>
        <w:t xml:space="preserve">по 3 актам </w:t>
      </w:r>
      <w:r w:rsidR="002F0119" w:rsidRPr="00756E63">
        <w:rPr>
          <w:rFonts w:ascii="Times New Roman" w:hAnsi="Times New Roman" w:cs="Times New Roman"/>
          <w:sz w:val="24"/>
          <w:szCs w:val="24"/>
        </w:rPr>
        <w:t xml:space="preserve">- </w:t>
      </w:r>
      <w:r w:rsidRPr="00756E63">
        <w:rPr>
          <w:rFonts w:ascii="Times New Roman" w:hAnsi="Times New Roman" w:cs="Times New Roman"/>
          <w:sz w:val="24"/>
          <w:szCs w:val="24"/>
        </w:rPr>
        <w:t>нарушений выявлено не было.</w:t>
      </w:r>
      <w:r w:rsidRPr="00756E63">
        <w:rPr>
          <w:rFonts w:ascii="Times New Roman" w:hAnsi="Times New Roman" w:cs="Times New Roman"/>
        </w:rPr>
        <w:t xml:space="preserve"> </w:t>
      </w:r>
    </w:p>
    <w:p w:rsidR="00105CDC" w:rsidRPr="00756E63" w:rsidRDefault="00105CDC" w:rsidP="00105CDC">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ходе проверки фактов, изложенных в одном </w:t>
      </w:r>
      <w:r w:rsidR="00114112" w:rsidRPr="00756E63">
        <w:rPr>
          <w:rFonts w:ascii="Times New Roman" w:hAnsi="Times New Roman" w:cs="Times New Roman"/>
          <w:sz w:val="24"/>
          <w:szCs w:val="24"/>
        </w:rPr>
        <w:t>из актов</w:t>
      </w:r>
      <w:r w:rsidRPr="00756E63">
        <w:rPr>
          <w:rFonts w:ascii="Times New Roman" w:hAnsi="Times New Roman" w:cs="Times New Roman"/>
          <w:sz w:val="24"/>
          <w:szCs w:val="24"/>
        </w:rPr>
        <w:t xml:space="preserve">, заявители отказались от ранее предъявленных претензий в отношении сотрудников учреждения. </w:t>
      </w:r>
    </w:p>
    <w:p w:rsidR="00105CDC" w:rsidRPr="00756E63" w:rsidRDefault="00105CDC" w:rsidP="00421380">
      <w:pPr>
        <w:spacing w:after="0" w:line="240" w:lineRule="auto"/>
        <w:ind w:firstLine="709"/>
        <w:jc w:val="both"/>
        <w:rPr>
          <w:rFonts w:ascii="Times New Roman" w:hAnsi="Times New Roman" w:cs="Times New Roman"/>
          <w:sz w:val="24"/>
          <w:szCs w:val="24"/>
        </w:rPr>
      </w:pPr>
    </w:p>
    <w:p w:rsidR="00982910" w:rsidRPr="00756E63" w:rsidRDefault="00E60606" w:rsidP="00F56278">
      <w:pPr>
        <w:spacing w:after="0" w:line="240" w:lineRule="auto"/>
        <w:rPr>
          <w:rFonts w:ascii="Times New Roman" w:hAnsi="Times New Roman" w:cs="Times New Roman"/>
          <w:b/>
        </w:rPr>
      </w:pPr>
      <w:r w:rsidRPr="00756E63">
        <w:rPr>
          <w:rFonts w:ascii="Times New Roman" w:hAnsi="Times New Roman" w:cs="Times New Roman"/>
          <w:b/>
        </w:rPr>
        <w:t xml:space="preserve">Таблица </w:t>
      </w:r>
      <w:r w:rsidR="00295DCB" w:rsidRPr="00756E63">
        <w:rPr>
          <w:rFonts w:ascii="Times New Roman" w:hAnsi="Times New Roman" w:cs="Times New Roman"/>
          <w:b/>
        </w:rPr>
        <w:t>16</w:t>
      </w:r>
      <w:r w:rsidR="00ED3A29" w:rsidRPr="00756E63">
        <w:rPr>
          <w:rFonts w:ascii="Times New Roman" w:hAnsi="Times New Roman" w:cs="Times New Roman"/>
          <w:b/>
        </w:rPr>
        <w:t>.</w:t>
      </w:r>
    </w:p>
    <w:p w:rsidR="00421380" w:rsidRPr="00756E63" w:rsidRDefault="00F56278" w:rsidP="00BE6131">
      <w:pPr>
        <w:spacing w:line="240" w:lineRule="auto"/>
        <w:rPr>
          <w:rFonts w:ascii="Times New Roman" w:hAnsi="Times New Roman" w:cs="Times New Roman"/>
        </w:rPr>
      </w:pPr>
      <w:r w:rsidRPr="00756E63">
        <w:rPr>
          <w:rFonts w:ascii="Times New Roman" w:hAnsi="Times New Roman" w:cs="Times New Roman"/>
          <w:b/>
        </w:rPr>
        <w:t>Информация по актам, составленным сотрудниками Национального центра по выявленным в ходе превентивных посещений нарушениям</w:t>
      </w:r>
    </w:p>
    <w:tbl>
      <w:tblPr>
        <w:tblStyle w:val="2-1"/>
        <w:tblpPr w:leftFromText="180" w:rightFromText="180" w:vertAnchor="page" w:horzAnchor="margin" w:tblpY="10111"/>
        <w:tblW w:w="9495" w:type="dxa"/>
        <w:tblLayout w:type="fixed"/>
        <w:tblLook w:val="04A0" w:firstRow="1" w:lastRow="0" w:firstColumn="1" w:lastColumn="0" w:noHBand="0" w:noVBand="1"/>
      </w:tblPr>
      <w:tblGrid>
        <w:gridCol w:w="534"/>
        <w:gridCol w:w="1417"/>
        <w:gridCol w:w="1559"/>
        <w:gridCol w:w="1933"/>
        <w:gridCol w:w="1751"/>
        <w:gridCol w:w="2301"/>
      </w:tblGrid>
      <w:tr w:rsidR="00982910" w:rsidRPr="00756E63" w:rsidTr="00BE61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4" w:type="dxa"/>
          </w:tcPr>
          <w:p w:rsidR="00982910" w:rsidRPr="00756E63" w:rsidRDefault="00982910"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w:t>
            </w:r>
          </w:p>
        </w:tc>
        <w:tc>
          <w:tcPr>
            <w:tcW w:w="1417" w:type="dxa"/>
          </w:tcPr>
          <w:p w:rsidR="00982910" w:rsidRPr="00756E63" w:rsidRDefault="00982910" w:rsidP="00BE613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 xml:space="preserve">Дата </w:t>
            </w:r>
            <w:r w:rsidR="00EB30EB" w:rsidRPr="00756E63">
              <w:rPr>
                <w:rFonts w:ascii="Times New Roman" w:hAnsi="Times New Roman" w:cs="Times New Roman"/>
                <w:b w:val="0"/>
                <w:color w:val="auto"/>
                <w:sz w:val="20"/>
                <w:szCs w:val="20"/>
              </w:rPr>
              <w:t xml:space="preserve">посещения </w:t>
            </w:r>
          </w:p>
        </w:tc>
        <w:tc>
          <w:tcPr>
            <w:tcW w:w="1559" w:type="dxa"/>
          </w:tcPr>
          <w:p w:rsidR="00982910" w:rsidRPr="00756E63" w:rsidRDefault="00982910" w:rsidP="00BE613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Учреждение, где было выявлено нарушение</w:t>
            </w:r>
          </w:p>
        </w:tc>
        <w:tc>
          <w:tcPr>
            <w:tcW w:w="1933" w:type="dxa"/>
          </w:tcPr>
          <w:p w:rsidR="00982910" w:rsidRPr="00756E63" w:rsidRDefault="00982910" w:rsidP="00BE613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Описание</w:t>
            </w:r>
            <w:r w:rsidR="00114112" w:rsidRPr="00756E63">
              <w:rPr>
                <w:rFonts w:ascii="Times New Roman" w:hAnsi="Times New Roman" w:cs="Times New Roman"/>
                <w:b w:val="0"/>
                <w:sz w:val="20"/>
                <w:szCs w:val="20"/>
              </w:rPr>
              <w:t xml:space="preserve"> выявленного нарушения</w:t>
            </w:r>
          </w:p>
        </w:tc>
        <w:tc>
          <w:tcPr>
            <w:tcW w:w="1751" w:type="dxa"/>
          </w:tcPr>
          <w:p w:rsidR="00982910" w:rsidRPr="00756E63" w:rsidRDefault="00982910" w:rsidP="00BE613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Куда направлен акт (исх.№, дата)</w:t>
            </w:r>
          </w:p>
        </w:tc>
        <w:tc>
          <w:tcPr>
            <w:tcW w:w="2301" w:type="dxa"/>
          </w:tcPr>
          <w:p w:rsidR="00982910" w:rsidRPr="00756E63" w:rsidRDefault="00982910" w:rsidP="00BE613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Результат рассмотрения акта</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6"/>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г.Бишкек</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20.03.2018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Учреждение №1 ГСИН</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Отсутствие личной мед</w:t>
            </w:r>
            <w:r w:rsidR="00E53017" w:rsidRPr="00756E63">
              <w:rPr>
                <w:rFonts w:ascii="Times New Roman" w:hAnsi="Times New Roman" w:cs="Times New Roman"/>
                <w:sz w:val="20"/>
                <w:szCs w:val="20"/>
              </w:rPr>
              <w:t xml:space="preserve">ицинской </w:t>
            </w:r>
            <w:r w:rsidRPr="00756E63">
              <w:rPr>
                <w:rFonts w:ascii="Times New Roman" w:hAnsi="Times New Roman" w:cs="Times New Roman"/>
                <w:sz w:val="20"/>
                <w:szCs w:val="20"/>
              </w:rPr>
              <w:t>карты  содержащегося А.О. на момент посещения.</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по надзору за соблюдением закона в органах и учреждениях УИС (исх.№01-20/167 от 29.03.2018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внесла представление на имя председателя ГСИН об устранении нарушений.</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Приказом ГСИН  объявлено замечание  сотрудникам ИК №16 - врачу И.К., старшему лейтенанту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Г.Ж., объявлен устный выговор сотрудникам ИК №1 –медработникам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Б. и К.</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25.01.2018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СИЗО №1 </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Неоказание эффективной  медицинской помощи заключённой Г.Е. </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ГСИН при Правительстве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(исх.№01-20/57 от 29.01.2018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Получен ответ от ГСИН, что в отношении Г.Е. был проведён консилиум в составе врачей МЗ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оказана квалифицированная медицинская помощь.</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08.01.2018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СИЗО №1 </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Вопросы законности содержания в учреждении Б.К., у которой имеются симптомы психического расстройства.</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по надзору за соблюдением законов в органах и учреждениях УИС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(исх.№01-20/106 от 28.02.2018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 результатам расследования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принято решение о применении статьи 91 ч.2 УК КР и  помещении Б.К. в РПБ </w:t>
            </w:r>
            <w:proofErr w:type="spellStart"/>
            <w:r w:rsidRPr="00756E63">
              <w:rPr>
                <w:rFonts w:ascii="Times New Roman" w:hAnsi="Times New Roman" w:cs="Times New Roman"/>
                <w:sz w:val="20"/>
                <w:szCs w:val="20"/>
              </w:rPr>
              <w:t>с</w:t>
            </w:r>
            <w:proofErr w:type="gramStart"/>
            <w:r w:rsidRPr="00756E63">
              <w:rPr>
                <w:rFonts w:ascii="Times New Roman" w:hAnsi="Times New Roman" w:cs="Times New Roman"/>
                <w:sz w:val="20"/>
                <w:szCs w:val="20"/>
              </w:rPr>
              <w:t>.Ч</w:t>
            </w:r>
            <w:proofErr w:type="gramEnd"/>
            <w:r w:rsidRPr="00756E63">
              <w:rPr>
                <w:rFonts w:ascii="Times New Roman" w:hAnsi="Times New Roman" w:cs="Times New Roman"/>
                <w:sz w:val="20"/>
                <w:szCs w:val="20"/>
              </w:rPr>
              <w:t>ым-Коргон</w:t>
            </w:r>
            <w:proofErr w:type="spellEnd"/>
            <w:r w:rsidRPr="00756E63">
              <w:rPr>
                <w:rFonts w:ascii="Times New Roman" w:hAnsi="Times New Roman" w:cs="Times New Roman"/>
                <w:sz w:val="20"/>
                <w:szCs w:val="20"/>
              </w:rPr>
              <w:t>.</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4</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24.09.2018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Учреждение №47 </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Нерабочее состояние туалета в  комнате для свиданий.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В душевой отсутствует горячая вода.</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Прокуратура по надзору за соблюдением законов в органах </w:t>
            </w:r>
            <w:r w:rsidRPr="00756E63">
              <w:rPr>
                <w:rFonts w:ascii="Times New Roman" w:hAnsi="Times New Roman" w:cs="Times New Roman"/>
                <w:sz w:val="20"/>
                <w:szCs w:val="20"/>
              </w:rPr>
              <w:lastRenderedPageBreak/>
              <w:t xml:space="preserve">и учреждениях УИС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(исх.№11-20/431 от 27.09.2018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По результатам проверки выявленные нарушения были устранены.</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5</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24.09.2018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Учреждение №47 </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На территории учреждения находится свалка из бытовых и пищевых отходов.</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по надзору за соблюдением закона в органах и учреждениях УИС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(исх.№11-20/431 от 27.09.2018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По результатам проверки выявленные нарушения были устранены.</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6"/>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Баткенская область</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30.03.2018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Кадамжайского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Две недели не работал водонагреватель.</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От задержанных поступили жалобы на недостаток лекарственных средств.</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gramStart"/>
            <w:r w:rsidRPr="00756E63">
              <w:rPr>
                <w:rFonts w:ascii="Times New Roman" w:hAnsi="Times New Roman" w:cs="Times New Roman"/>
                <w:sz w:val="20"/>
                <w:szCs w:val="20"/>
              </w:rPr>
              <w:t xml:space="preserve">Прокуратура Кадамжайского района (исх.№11-09/08  </w:t>
            </w:r>
            <w:proofErr w:type="gramEnd"/>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от 31.03.18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Прокуратурой Кадамжайского района  на имя начальника  ОВД Кадамжайского района были внесены требования об устранении выявленных нарушений</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16.04.2018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УВД Баткенского района</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камере №4 отсутствовали матрацы. Со слов содержащихся, они два дня содержатся в холодной камере,  без матрасов.</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Баткенского</w:t>
            </w:r>
            <w:proofErr w:type="spellEnd"/>
            <w:r w:rsidRPr="00756E63">
              <w:rPr>
                <w:rFonts w:ascii="Times New Roman" w:hAnsi="Times New Roman" w:cs="Times New Roman"/>
                <w:sz w:val="20"/>
                <w:szCs w:val="20"/>
              </w:rPr>
              <w:t xml:space="preserve"> района  (исх.№11-09/09 от 17.04.2018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По результатам расследования прокуратура нарушений не выявила.</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25.04.2018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УВД Баткенского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Содержащиеся объявили голодовку, в связи с тем, сотрудники ИВС грубо к ним относятся.</w:t>
            </w:r>
          </w:p>
        </w:tc>
        <w:tc>
          <w:tcPr>
            <w:tcW w:w="1751" w:type="dxa"/>
          </w:tcPr>
          <w:p w:rsidR="00A4220B" w:rsidRPr="00756E63" w:rsidRDefault="00CD575E"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Баткенской</w:t>
            </w:r>
            <w:proofErr w:type="spellEnd"/>
            <w:r w:rsidRPr="00756E63">
              <w:rPr>
                <w:rFonts w:ascii="Times New Roman" w:hAnsi="Times New Roman" w:cs="Times New Roman"/>
                <w:sz w:val="20"/>
                <w:szCs w:val="20"/>
              </w:rPr>
              <w:t xml:space="preserve"> области (исх.№11-09/10 от 26.04.2018 </w:t>
            </w:r>
            <w:r w:rsidR="00A4220B" w:rsidRPr="00756E63">
              <w:rPr>
                <w:rFonts w:ascii="Times New Roman" w:hAnsi="Times New Roman" w:cs="Times New Roman"/>
                <w:sz w:val="20"/>
                <w:szCs w:val="20"/>
              </w:rPr>
              <w:t>г</w:t>
            </w:r>
            <w:r w:rsidRPr="00756E63">
              <w:rPr>
                <w:rFonts w:ascii="Times New Roman" w:hAnsi="Times New Roman" w:cs="Times New Roman"/>
                <w:sz w:val="20"/>
                <w:szCs w:val="20"/>
              </w:rPr>
              <w:t>.)</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ходе проверки содержащиеся отказались от ранее предъявленных претензии в отношении сотрудников ИВС.</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29.05.2018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Баткенского района</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Незаконное содержание в ИВС С.Ж, который, согласно постановлению должен был содержаться </w:t>
            </w:r>
            <w:proofErr w:type="gramStart"/>
            <w:r w:rsidRPr="00756E63">
              <w:rPr>
                <w:rFonts w:ascii="Times New Roman" w:hAnsi="Times New Roman" w:cs="Times New Roman"/>
                <w:sz w:val="20"/>
                <w:szCs w:val="20"/>
              </w:rPr>
              <w:t>в</w:t>
            </w:r>
            <w:proofErr w:type="gramEnd"/>
            <w:r w:rsidRPr="00756E63">
              <w:rPr>
                <w:rFonts w:ascii="Times New Roman" w:hAnsi="Times New Roman" w:cs="Times New Roman"/>
                <w:sz w:val="20"/>
                <w:szCs w:val="20"/>
              </w:rPr>
              <w:t xml:space="preserve"> СИЗО №5.</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Баткенской</w:t>
            </w:r>
            <w:proofErr w:type="spellEnd"/>
            <w:r w:rsidRPr="00756E63">
              <w:rPr>
                <w:rFonts w:ascii="Times New Roman" w:hAnsi="Times New Roman" w:cs="Times New Roman"/>
                <w:sz w:val="20"/>
                <w:szCs w:val="20"/>
              </w:rPr>
              <w:t xml:space="preserve"> области  (исх.№11-11/12 от 29.05.2018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Прокуратурой внесено требование в срочном порядке организовать перевод С.Ж. </w:t>
            </w:r>
            <w:proofErr w:type="gramStart"/>
            <w:r w:rsidRPr="00756E63">
              <w:rPr>
                <w:rFonts w:ascii="Times New Roman" w:hAnsi="Times New Roman" w:cs="Times New Roman"/>
                <w:sz w:val="20"/>
                <w:szCs w:val="20"/>
              </w:rPr>
              <w:t>в</w:t>
            </w:r>
            <w:proofErr w:type="gramEnd"/>
            <w:r w:rsidRPr="00756E63">
              <w:rPr>
                <w:rFonts w:ascii="Times New Roman" w:hAnsi="Times New Roman" w:cs="Times New Roman"/>
                <w:sz w:val="20"/>
                <w:szCs w:val="20"/>
              </w:rPr>
              <w:t xml:space="preserve"> СИЗО №5.</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10</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29.05.2018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Баткенского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Крайне неудовлетворительное санитарное состояние туалета. </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Баткенской</w:t>
            </w:r>
            <w:proofErr w:type="spellEnd"/>
            <w:r w:rsidRPr="00756E63">
              <w:rPr>
                <w:rFonts w:ascii="Times New Roman" w:hAnsi="Times New Roman" w:cs="Times New Roman"/>
                <w:sz w:val="20"/>
                <w:szCs w:val="20"/>
              </w:rPr>
              <w:t xml:space="preserve"> области (исх.№11-11/12 от 29.05.2018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Прокуратурой  внесено требование об устранении нарушения.</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11</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20.07.2018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756E63">
              <w:rPr>
                <w:rFonts w:ascii="Times New Roman" w:hAnsi="Times New Roman" w:cs="Times New Roman"/>
                <w:sz w:val="20"/>
                <w:szCs w:val="20"/>
              </w:rPr>
              <w:t>Кадамжайское</w:t>
            </w:r>
            <w:proofErr w:type="spellEnd"/>
            <w:r w:rsidRPr="00756E63">
              <w:rPr>
                <w:rFonts w:ascii="Times New Roman" w:hAnsi="Times New Roman" w:cs="Times New Roman"/>
                <w:sz w:val="20"/>
                <w:szCs w:val="20"/>
              </w:rPr>
              <w:t xml:space="preserve"> </w:t>
            </w:r>
            <w:proofErr w:type="spellStart"/>
            <w:proofErr w:type="gramStart"/>
            <w:r w:rsidRPr="00756E63">
              <w:rPr>
                <w:rFonts w:ascii="Times New Roman" w:hAnsi="Times New Roman" w:cs="Times New Roman"/>
                <w:sz w:val="20"/>
                <w:szCs w:val="20"/>
              </w:rPr>
              <w:t>психо</w:t>
            </w:r>
            <w:proofErr w:type="spellEnd"/>
            <w:r w:rsidRPr="00756E63">
              <w:rPr>
                <w:rFonts w:ascii="Times New Roman" w:hAnsi="Times New Roman" w:cs="Times New Roman"/>
                <w:sz w:val="20"/>
                <w:szCs w:val="20"/>
              </w:rPr>
              <w:t>-неврологическое</w:t>
            </w:r>
            <w:proofErr w:type="gramEnd"/>
            <w:r w:rsidRPr="00756E63">
              <w:rPr>
                <w:rFonts w:ascii="Times New Roman" w:hAnsi="Times New Roman" w:cs="Times New Roman"/>
                <w:sz w:val="20"/>
                <w:szCs w:val="20"/>
              </w:rPr>
              <w:t xml:space="preserve"> ССУ</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Несоблюдение требования о проведении пробы приготовленной для подопечных пищи.</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Кадамжайского района (исх.№11-09/31 от 23.07.2018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Вынесено дисциплинарное взыскание: двум сотрудникам ССУ объявлен выговор.</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12</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20.11.2018 г. </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756E63">
              <w:rPr>
                <w:rFonts w:ascii="Times New Roman" w:hAnsi="Times New Roman" w:cs="Times New Roman"/>
                <w:sz w:val="20"/>
                <w:szCs w:val="20"/>
              </w:rPr>
              <w:t>Сулюктинское</w:t>
            </w:r>
            <w:proofErr w:type="spellEnd"/>
            <w:r w:rsidRPr="00756E63">
              <w:rPr>
                <w:rFonts w:ascii="Times New Roman" w:hAnsi="Times New Roman" w:cs="Times New Roman"/>
                <w:sz w:val="20"/>
                <w:szCs w:val="20"/>
              </w:rPr>
              <w:t xml:space="preserve"> ССУ общего типа для престарелых и лиц с ограниченными </w:t>
            </w:r>
            <w:r w:rsidRPr="00756E63">
              <w:rPr>
                <w:rFonts w:ascii="Times New Roman" w:hAnsi="Times New Roman" w:cs="Times New Roman"/>
                <w:sz w:val="20"/>
                <w:szCs w:val="20"/>
              </w:rPr>
              <w:lastRenderedPageBreak/>
              <w:t>возможностями здоровья</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Нарушение правил противопожарной безопасности (небезопасная система отопления, оголенные провода электрических </w:t>
            </w:r>
            <w:r w:rsidRPr="00756E63">
              <w:rPr>
                <w:rFonts w:ascii="Times New Roman" w:hAnsi="Times New Roman" w:cs="Times New Roman"/>
                <w:sz w:val="20"/>
                <w:szCs w:val="20"/>
              </w:rPr>
              <w:lastRenderedPageBreak/>
              <w:t xml:space="preserve">обогревателей).   Неудовлетворительное санитарное состояние комнат для проживания подопечных. </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Прокуратура </w:t>
            </w:r>
            <w:proofErr w:type="spellStart"/>
            <w:r w:rsidRPr="00756E63">
              <w:rPr>
                <w:rFonts w:ascii="Times New Roman" w:hAnsi="Times New Roman" w:cs="Times New Roman"/>
                <w:sz w:val="20"/>
                <w:szCs w:val="20"/>
              </w:rPr>
              <w:t>Баткенской</w:t>
            </w:r>
            <w:proofErr w:type="spellEnd"/>
            <w:r w:rsidRPr="00756E63">
              <w:rPr>
                <w:rFonts w:ascii="Times New Roman" w:hAnsi="Times New Roman" w:cs="Times New Roman"/>
                <w:sz w:val="20"/>
                <w:szCs w:val="20"/>
              </w:rPr>
              <w:t xml:space="preserve"> области (исх.№11-09-59 от 30.11.2018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 результатам комиссионной проверки из числа сотрудников прокуратуры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.С</w:t>
            </w:r>
            <w:proofErr w:type="gramEnd"/>
            <w:r w:rsidRPr="00756E63">
              <w:rPr>
                <w:rFonts w:ascii="Times New Roman" w:hAnsi="Times New Roman" w:cs="Times New Roman"/>
                <w:sz w:val="20"/>
                <w:szCs w:val="20"/>
              </w:rPr>
              <w:t>улюкта</w:t>
            </w:r>
            <w:proofErr w:type="spellEnd"/>
            <w:r w:rsidRPr="00756E63">
              <w:rPr>
                <w:rFonts w:ascii="Times New Roman" w:hAnsi="Times New Roman" w:cs="Times New Roman"/>
                <w:sz w:val="20"/>
                <w:szCs w:val="20"/>
              </w:rPr>
              <w:t xml:space="preserve">, Государственной инспекции по </w:t>
            </w:r>
            <w:r w:rsidRPr="00756E63">
              <w:rPr>
                <w:rFonts w:ascii="Times New Roman" w:hAnsi="Times New Roman" w:cs="Times New Roman"/>
                <w:sz w:val="20"/>
                <w:szCs w:val="20"/>
              </w:rPr>
              <w:lastRenderedPageBreak/>
              <w:t>экологической и технической безопасности при Правительстве КР, Министерства здравоохранения КР и Государственного санитарно-эпидемиологическим центра проведено посещение ССУ, был составлен акт об устранении нарушений.</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5" w:type="dxa"/>
            <w:gridSpan w:val="6"/>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Джалал-Абадская область</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13</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14.02.2018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ИВС ГОВД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.М</w:t>
            </w:r>
            <w:proofErr w:type="gramEnd"/>
            <w:r w:rsidRPr="00756E63">
              <w:rPr>
                <w:rFonts w:ascii="Times New Roman" w:hAnsi="Times New Roman" w:cs="Times New Roman"/>
                <w:sz w:val="20"/>
                <w:szCs w:val="20"/>
              </w:rPr>
              <w:t>айлуу-Суу</w:t>
            </w:r>
            <w:proofErr w:type="spellEnd"/>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Задержанный  М.Ш. содержался в неотапливаемой камере, где не было кровати/нар.</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Джалал-Абадской области (исх.№10-09/10 от 16.02.2019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Прокуратурой внесено предписание на имя начальника ГОВД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.М</w:t>
            </w:r>
            <w:proofErr w:type="gramEnd"/>
            <w:r w:rsidRPr="00756E63">
              <w:rPr>
                <w:rFonts w:ascii="Times New Roman" w:hAnsi="Times New Roman" w:cs="Times New Roman"/>
                <w:sz w:val="20"/>
                <w:szCs w:val="20"/>
              </w:rPr>
              <w:t>айлуу-Суу</w:t>
            </w:r>
            <w:proofErr w:type="spellEnd"/>
            <w:r w:rsidRPr="00756E63">
              <w:rPr>
                <w:rFonts w:ascii="Times New Roman" w:hAnsi="Times New Roman" w:cs="Times New Roman"/>
                <w:sz w:val="20"/>
                <w:szCs w:val="20"/>
              </w:rPr>
              <w:t xml:space="preserve"> об устранении нарушения.</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14</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19.03.2018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Ак-</w:t>
            </w:r>
            <w:proofErr w:type="spellStart"/>
            <w:r w:rsidRPr="00756E63">
              <w:rPr>
                <w:rFonts w:ascii="Times New Roman" w:hAnsi="Times New Roman" w:cs="Times New Roman"/>
                <w:sz w:val="20"/>
                <w:szCs w:val="20"/>
              </w:rPr>
              <w:t>Сыйского</w:t>
            </w:r>
            <w:proofErr w:type="spellEnd"/>
            <w:r w:rsidRPr="00756E63">
              <w:rPr>
                <w:rFonts w:ascii="Times New Roman" w:hAnsi="Times New Roman" w:cs="Times New Roman"/>
                <w:sz w:val="20"/>
                <w:szCs w:val="20"/>
              </w:rPr>
              <w:t xml:space="preserve"> района</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Находящая в ИВС К.Т., согласно постановлению суда, должна была </w:t>
            </w:r>
            <w:proofErr w:type="gramStart"/>
            <w:r w:rsidRPr="00756E63">
              <w:rPr>
                <w:rFonts w:ascii="Times New Roman" w:hAnsi="Times New Roman" w:cs="Times New Roman"/>
                <w:sz w:val="20"/>
                <w:szCs w:val="20"/>
              </w:rPr>
              <w:t>содержатся</w:t>
            </w:r>
            <w:proofErr w:type="gramEnd"/>
            <w:r w:rsidRPr="00756E63">
              <w:rPr>
                <w:rFonts w:ascii="Times New Roman" w:hAnsi="Times New Roman" w:cs="Times New Roman"/>
                <w:sz w:val="20"/>
                <w:szCs w:val="20"/>
              </w:rPr>
              <w:t xml:space="preserve"> в учреждении №53 ГСИН.</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Джалал-Абадской области (исх.№10-09/24 от 22.03.2018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Прокуратурой Аксыйского района было направлено представление на имя начальника РОВД в отношении заместителя начальника Службы общественной безопасности (СОБ) А.С. о привлечении к дисциплинарной ответственности и об устранении нарушения,</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Заместителю начальника СОП объявлен выговор,  нарушения устранены.  </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15</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19.03.2018 г. </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Школа-интернат</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756E63">
              <w:rPr>
                <w:rFonts w:ascii="Times New Roman" w:hAnsi="Times New Roman" w:cs="Times New Roman"/>
                <w:sz w:val="20"/>
                <w:szCs w:val="20"/>
              </w:rPr>
              <w:t>им.Ж.Мавлянова</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Аксыйского</w:t>
            </w:r>
            <w:proofErr w:type="spellEnd"/>
            <w:r w:rsidRPr="00756E63">
              <w:rPr>
                <w:rFonts w:ascii="Times New Roman" w:hAnsi="Times New Roman" w:cs="Times New Roman"/>
                <w:sz w:val="20"/>
                <w:szCs w:val="20"/>
              </w:rPr>
              <w:t xml:space="preserve">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 было пробных масс еды, отсутствие аптечки, туалет санитарным норма не отвечал </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Джалал-Абадской области (исх.№10-09/25 от 22.03.2018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Внесено представление устранение  нарушение закона.  </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16</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28.05.2018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Базар-Коргонского района</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Туалет находится в нерабочем состоянии.</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Недостаточное количество столовых приборов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для содержащихся.</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Джалал-Абадской области,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УВД Джалал-Абадской области (исх.№10-09/43 от 30.05.2018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Прокуратурой внесено представление об устранение нарушения.  </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17</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11.06.2018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Учреждение №52 ГСИН при Правительстве </w:t>
            </w:r>
            <w:proofErr w:type="gramStart"/>
            <w:r w:rsidRPr="00756E63">
              <w:rPr>
                <w:rFonts w:ascii="Times New Roman" w:hAnsi="Times New Roman" w:cs="Times New Roman"/>
                <w:sz w:val="20"/>
                <w:szCs w:val="20"/>
              </w:rPr>
              <w:t>КР</w:t>
            </w:r>
            <w:proofErr w:type="gramEnd"/>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Несвоевременное оказание медицинской помощи </w:t>
            </w:r>
            <w:proofErr w:type="gramStart"/>
            <w:r w:rsidRPr="00756E63">
              <w:rPr>
                <w:rFonts w:ascii="Times New Roman" w:hAnsi="Times New Roman" w:cs="Times New Roman"/>
                <w:sz w:val="20"/>
                <w:szCs w:val="20"/>
              </w:rPr>
              <w:t>содержащемуся</w:t>
            </w:r>
            <w:proofErr w:type="gramEnd"/>
            <w:r w:rsidRPr="00756E63">
              <w:rPr>
                <w:rFonts w:ascii="Times New Roman" w:hAnsi="Times New Roman" w:cs="Times New Roman"/>
                <w:sz w:val="20"/>
                <w:szCs w:val="20"/>
              </w:rPr>
              <w:t xml:space="preserve"> Ж.Д.</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Токтогульского района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gramStart"/>
            <w:r w:rsidRPr="00756E63">
              <w:rPr>
                <w:rFonts w:ascii="Times New Roman" w:hAnsi="Times New Roman" w:cs="Times New Roman"/>
                <w:sz w:val="20"/>
                <w:szCs w:val="20"/>
              </w:rPr>
              <w:t xml:space="preserve">(исх.№10-09/52 </w:t>
            </w:r>
            <w:proofErr w:type="gramEnd"/>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от 13.06.2018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Прокуратурой внесено предостережение о недопустимости нарушений Закона. </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18</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11.06.2018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г</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ара-Куль</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личных материалах четырех граждан, а именно в записи о </w:t>
            </w:r>
            <w:r w:rsidRPr="00756E63">
              <w:rPr>
                <w:rFonts w:ascii="Times New Roman" w:hAnsi="Times New Roman" w:cs="Times New Roman"/>
                <w:sz w:val="20"/>
                <w:szCs w:val="20"/>
              </w:rPr>
              <w:lastRenderedPageBreak/>
              <w:t>первичном медицинском осмотре не была указана Ф.И.О. врача, проводившего осмотр.</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Прокуратура  Джалал-Абадской области </w:t>
            </w:r>
            <w:r w:rsidRPr="00756E63">
              <w:rPr>
                <w:rFonts w:ascii="Times New Roman" w:hAnsi="Times New Roman" w:cs="Times New Roman"/>
                <w:sz w:val="20"/>
                <w:szCs w:val="20"/>
              </w:rPr>
              <w:lastRenderedPageBreak/>
              <w:t xml:space="preserve">(исх.№10-09/50 от 12.06.2018 г.).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УВД Джалал-Абадской области</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(исх.№10-09/51 от 12.06.2018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Прокуратура Джалал-Абадской области сообщила, что в результате проверки в </w:t>
            </w:r>
            <w:r w:rsidRPr="00756E63">
              <w:rPr>
                <w:rFonts w:ascii="Times New Roman" w:hAnsi="Times New Roman" w:cs="Times New Roman"/>
                <w:sz w:val="20"/>
                <w:szCs w:val="20"/>
              </w:rPr>
              <w:lastRenderedPageBreak/>
              <w:t xml:space="preserve">действиях сотрудников нарушений не выявлено, при этом на имя начальника  внесено представление об устранении недостатков в работе ИВС.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УВД Джалал-Абадской области сообщило об устранении  нарушения в ИВС.</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19</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05.07.2018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ИВС  ОВД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.М</w:t>
            </w:r>
            <w:proofErr w:type="gramEnd"/>
            <w:r w:rsidRPr="00756E63">
              <w:rPr>
                <w:rFonts w:ascii="Times New Roman" w:hAnsi="Times New Roman" w:cs="Times New Roman"/>
                <w:sz w:val="20"/>
                <w:szCs w:val="20"/>
              </w:rPr>
              <w:t>айлу-Суу</w:t>
            </w:r>
            <w:proofErr w:type="spellEnd"/>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Согласно постановлению суда, М.Ж. должна была содержаться в учреждении №53 ГСИН.</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.М</w:t>
            </w:r>
            <w:proofErr w:type="gramEnd"/>
            <w:r w:rsidRPr="00756E63">
              <w:rPr>
                <w:rFonts w:ascii="Times New Roman" w:hAnsi="Times New Roman" w:cs="Times New Roman"/>
                <w:sz w:val="20"/>
                <w:szCs w:val="20"/>
              </w:rPr>
              <w:t>айлу-Суу</w:t>
            </w:r>
            <w:proofErr w:type="spellEnd"/>
            <w:r w:rsidRPr="00756E63">
              <w:rPr>
                <w:rFonts w:ascii="Times New Roman" w:hAnsi="Times New Roman" w:cs="Times New Roman"/>
                <w:sz w:val="20"/>
                <w:szCs w:val="20"/>
              </w:rPr>
              <w:t xml:space="preserve"> (исх.№10-09/59 от 06.07.2018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Прокуратурой предоставлен ответ о том, что по результатам проверки нарушений выявлено не было.</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20</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29.08.2018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ИВС ОВД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ара-Куль</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Душевая и вентиляционная система находятся в нерабочем состоянии.</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Двое содержащихся в ИВС в течение 20-ти дней ждут перевода в учреждение №25 ГСИН.   </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Джалал-Абадской области (исх.№10-09/73 от 04.09.2018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Прокуратурой направлено предписание на имя начальника ОВД г</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ара-Куль об устранении нарушения.</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21</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06.09.2018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Школа-интернат </w:t>
            </w:r>
            <w:proofErr w:type="spellStart"/>
            <w:r w:rsidRPr="00756E63">
              <w:rPr>
                <w:rFonts w:ascii="Times New Roman" w:hAnsi="Times New Roman" w:cs="Times New Roman"/>
                <w:sz w:val="20"/>
                <w:szCs w:val="20"/>
              </w:rPr>
              <w:t>им.Н.Исанова</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очкор-Ата</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Ноокенского</w:t>
            </w:r>
            <w:proofErr w:type="spellEnd"/>
            <w:r w:rsidRPr="00756E63">
              <w:rPr>
                <w:rFonts w:ascii="Times New Roman" w:hAnsi="Times New Roman" w:cs="Times New Roman"/>
                <w:sz w:val="20"/>
                <w:szCs w:val="20"/>
              </w:rPr>
              <w:t xml:space="preserve">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На момент посещения посуду в столовой мыли  воспитанники школы-интерната.</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Имеется недостаток столовой посуды, Неудовлетворительное санитарное состояние туалета.</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Джалал-Абадской  области (исх.№10-09/76 от 07.09.2018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внесла предписание об устранении нарушений.</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22</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11.09.2018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Республиканская психиатрическая больница п</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 xml:space="preserve">ызыл-Жар  </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Неудовлетворительное санитарное состояние туалета. </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Джалал-Абадской  области (исх.№10-09/77 от 13.09.2018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внесла предписание об устранении нарушений.</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23</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12.09.2018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Аксыйского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Нарушение норм процессуального законодательства (личный досмотр задержанного был проведен без участия понятых).</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Водонагреватель находится в нерабочем состоянии.</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Джалал-Абадской  области (исх.№10-09/78 от 13.09.2018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Прокуратурой внесено представление  о привлечении к строгой дисциплинарной ответственности виновных в нарушении должностных лиц и об устранении нарушений.  </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24</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19.09.2018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Войсковая часть №718 Национальной Гвардии </w:t>
            </w:r>
            <w:proofErr w:type="gramStart"/>
            <w:r w:rsidRPr="00756E63">
              <w:rPr>
                <w:rFonts w:ascii="Times New Roman" w:hAnsi="Times New Roman" w:cs="Times New Roman"/>
                <w:sz w:val="20"/>
                <w:szCs w:val="20"/>
              </w:rPr>
              <w:t>КР</w:t>
            </w:r>
            <w:proofErr w:type="gramEnd"/>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медицинской аптечке обнаружены лекарственные средства с </w:t>
            </w:r>
            <w:r w:rsidRPr="00756E63">
              <w:rPr>
                <w:rFonts w:ascii="Times New Roman" w:hAnsi="Times New Roman" w:cs="Times New Roman"/>
                <w:sz w:val="20"/>
                <w:szCs w:val="20"/>
              </w:rPr>
              <w:lastRenderedPageBreak/>
              <w:t xml:space="preserve">просроченным сроком действия, а также о том, что не проводится утилизация медицинских отходов. </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Военная прокуратура гарнизона Джалал-Абадской  </w:t>
            </w:r>
            <w:r w:rsidRPr="00756E63">
              <w:rPr>
                <w:rFonts w:ascii="Times New Roman" w:hAnsi="Times New Roman" w:cs="Times New Roman"/>
                <w:sz w:val="20"/>
                <w:szCs w:val="20"/>
              </w:rPr>
              <w:lastRenderedPageBreak/>
              <w:t>области (исх.№10-09/81 от 29.09.2018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Военной прокуратурой внесено предписание на имя командира войсковой части об устранении нарушений.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25</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11.10.2018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Войсковая часть  №718 отдельного батальона охраны </w:t>
            </w:r>
            <w:proofErr w:type="spellStart"/>
            <w:r w:rsidRPr="00756E63">
              <w:rPr>
                <w:rFonts w:ascii="Times New Roman" w:hAnsi="Times New Roman" w:cs="Times New Roman"/>
                <w:sz w:val="20"/>
                <w:szCs w:val="20"/>
              </w:rPr>
              <w:t>с</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ара-Жыгач</w:t>
            </w:r>
            <w:proofErr w:type="spellEnd"/>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войсковой части не проводится  утилизация медицинских отходов.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756E63">
              <w:rPr>
                <w:rFonts w:ascii="Times New Roman" w:hAnsi="Times New Roman" w:cs="Times New Roman"/>
                <w:sz w:val="20"/>
                <w:szCs w:val="20"/>
              </w:rPr>
              <w:t>Дез</w:t>
            </w:r>
            <w:proofErr w:type="gramStart"/>
            <w:r w:rsidRPr="00756E63">
              <w:rPr>
                <w:rFonts w:ascii="Times New Roman" w:hAnsi="Times New Roman" w:cs="Times New Roman"/>
                <w:sz w:val="20"/>
                <w:szCs w:val="20"/>
              </w:rPr>
              <w:t>.у</w:t>
            </w:r>
            <w:proofErr w:type="gramEnd"/>
            <w:r w:rsidRPr="00756E63">
              <w:rPr>
                <w:rFonts w:ascii="Times New Roman" w:hAnsi="Times New Roman" w:cs="Times New Roman"/>
                <w:sz w:val="20"/>
                <w:szCs w:val="20"/>
              </w:rPr>
              <w:t>глы</w:t>
            </w:r>
            <w:proofErr w:type="spellEnd"/>
            <w:r w:rsidRPr="00756E63">
              <w:rPr>
                <w:rFonts w:ascii="Times New Roman" w:hAnsi="Times New Roman" w:cs="Times New Roman"/>
                <w:sz w:val="20"/>
                <w:szCs w:val="20"/>
              </w:rPr>
              <w:t xml:space="preserve"> не оборудованы, нет растворов хлорамина и резиновых перчаток. </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Военная прокуратура гарнизона по Джалал-Абадской области (исх.№10-09/96 от 11.10.2018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Прокуратурой внесено предписание  об устранении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нарушений.  </w:t>
            </w:r>
          </w:p>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26</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16.10.2018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Аксыйского района</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Задержанный С.Э. при водворении в ИВС не был осмотрен медицинским работником.</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 </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Прокуратура  Джалал-Абадской области (исх.№10-09/102 от 18.10.2018 г.).</w:t>
            </w:r>
          </w:p>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УВД Джалал-Абадской области (исх.№10-09/102 от 18.10.2018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 результатам расследования заместитель начальника СОБ переведен на другую работу в связи несоответствием занимаемый должности. </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9495" w:type="dxa"/>
            <w:gridSpan w:val="6"/>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Таласская область</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27</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14.03.2018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УВД Таласской области</w:t>
            </w:r>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Неудовлетворительное санитарное состояние старых, изношенных матрацев.</w:t>
            </w:r>
          </w:p>
        </w:tc>
        <w:tc>
          <w:tcPr>
            <w:tcW w:w="1751" w:type="dxa"/>
          </w:tcPr>
          <w:p w:rsidR="00A4220B" w:rsidRPr="00756E63" w:rsidRDefault="00A4220B" w:rsidP="00CD57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Прокуратур</w:t>
            </w:r>
            <w:r w:rsidR="00CD575E" w:rsidRPr="00756E63">
              <w:rPr>
                <w:rFonts w:ascii="Times New Roman" w:hAnsi="Times New Roman" w:cs="Times New Roman"/>
                <w:sz w:val="20"/>
                <w:szCs w:val="20"/>
              </w:rPr>
              <w:t>а</w:t>
            </w:r>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Таласской</w:t>
            </w:r>
            <w:proofErr w:type="spellEnd"/>
            <w:r w:rsidRPr="00756E63">
              <w:rPr>
                <w:rFonts w:ascii="Times New Roman" w:hAnsi="Times New Roman" w:cs="Times New Roman"/>
                <w:sz w:val="20"/>
                <w:szCs w:val="20"/>
              </w:rPr>
              <w:t xml:space="preserve"> области (исх.№17 от 14.03.2018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МВД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сообщило, что изыскиваются источники финансирования для закупки постельных принадлежностей, в том числе матрацев.</w:t>
            </w:r>
          </w:p>
        </w:tc>
      </w:tr>
      <w:tr w:rsidR="00A4220B"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28</w:t>
            </w:r>
          </w:p>
        </w:tc>
        <w:tc>
          <w:tcPr>
            <w:tcW w:w="1417" w:type="dxa"/>
          </w:tcPr>
          <w:p w:rsidR="00A4220B" w:rsidRPr="00756E63" w:rsidRDefault="00A4220B" w:rsidP="00BE613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14.03.2018 г.</w:t>
            </w:r>
          </w:p>
        </w:tc>
        <w:tc>
          <w:tcPr>
            <w:tcW w:w="1559"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ИВС ОВД Кара-Бууринского района</w:t>
            </w:r>
          </w:p>
        </w:tc>
        <w:tc>
          <w:tcPr>
            <w:tcW w:w="1933"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Неудовлетворительное санитарное состояние старых, изношенных матрацев.</w:t>
            </w:r>
          </w:p>
        </w:tc>
        <w:tc>
          <w:tcPr>
            <w:tcW w:w="175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Таласской</w:t>
            </w:r>
            <w:proofErr w:type="spellEnd"/>
            <w:r w:rsidRPr="00756E63">
              <w:rPr>
                <w:rFonts w:ascii="Times New Roman" w:hAnsi="Times New Roman" w:cs="Times New Roman"/>
                <w:sz w:val="20"/>
                <w:szCs w:val="20"/>
              </w:rPr>
              <w:t xml:space="preserve"> области (исх.№17 от 14.03.2018 г.)</w:t>
            </w:r>
          </w:p>
        </w:tc>
        <w:tc>
          <w:tcPr>
            <w:tcW w:w="2301" w:type="dxa"/>
          </w:tcPr>
          <w:p w:rsidR="00A4220B" w:rsidRPr="00756E63" w:rsidRDefault="00A4220B"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МВД сообщило, что изыскиваются источники финансирования для закупки постельных принадлежностей, в том числе матрацев.</w:t>
            </w:r>
          </w:p>
        </w:tc>
      </w:tr>
      <w:tr w:rsidR="00A4220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A4220B" w:rsidRPr="00756E63" w:rsidRDefault="00A4220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29</w:t>
            </w:r>
          </w:p>
        </w:tc>
        <w:tc>
          <w:tcPr>
            <w:tcW w:w="1417" w:type="dxa"/>
          </w:tcPr>
          <w:p w:rsidR="00A4220B" w:rsidRPr="00756E63" w:rsidRDefault="00A4220B" w:rsidP="00BE613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12.12.2018 г.</w:t>
            </w:r>
          </w:p>
        </w:tc>
        <w:tc>
          <w:tcPr>
            <w:tcW w:w="1559"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ИВС ОВД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p>
        </w:tc>
        <w:tc>
          <w:tcPr>
            <w:tcW w:w="1933"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Отсутствие медикаментов в аптечке.</w:t>
            </w:r>
          </w:p>
        </w:tc>
        <w:tc>
          <w:tcPr>
            <w:tcW w:w="175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Прокуратура </w:t>
            </w:r>
            <w:proofErr w:type="spellStart"/>
            <w:r w:rsidRPr="00756E63">
              <w:rPr>
                <w:rFonts w:ascii="Times New Roman" w:hAnsi="Times New Roman" w:cs="Times New Roman"/>
                <w:sz w:val="20"/>
                <w:szCs w:val="20"/>
              </w:rPr>
              <w:t>Таласской</w:t>
            </w:r>
            <w:proofErr w:type="spellEnd"/>
            <w:r w:rsidRPr="00756E63">
              <w:rPr>
                <w:rFonts w:ascii="Times New Roman" w:hAnsi="Times New Roman" w:cs="Times New Roman"/>
                <w:sz w:val="20"/>
                <w:szCs w:val="20"/>
              </w:rPr>
              <w:t xml:space="preserve"> области (исх.№56 от 12.12.2018 г.)</w:t>
            </w:r>
          </w:p>
        </w:tc>
        <w:tc>
          <w:tcPr>
            <w:tcW w:w="2301" w:type="dxa"/>
          </w:tcPr>
          <w:p w:rsidR="00A4220B" w:rsidRPr="00756E63" w:rsidRDefault="00A4220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ответе содержится информация о том, что данный ИВС уже обеспечен необходимыми медикаментами для оказания первой медицинской помощи.</w:t>
            </w:r>
          </w:p>
        </w:tc>
      </w:tr>
      <w:tr w:rsidR="00EB30EB" w:rsidRPr="00756E63" w:rsidTr="00BE6131">
        <w:tc>
          <w:tcPr>
            <w:cnfStyle w:val="001000000000" w:firstRow="0" w:lastRow="0" w:firstColumn="1" w:lastColumn="0" w:oddVBand="0" w:evenVBand="0" w:oddHBand="0" w:evenHBand="0" w:firstRowFirstColumn="0" w:firstRowLastColumn="0" w:lastRowFirstColumn="0" w:lastRowLastColumn="0"/>
            <w:tcW w:w="9495" w:type="dxa"/>
            <w:gridSpan w:val="6"/>
          </w:tcPr>
          <w:p w:rsidR="00EB30EB" w:rsidRPr="00756E63" w:rsidRDefault="00EB30EB" w:rsidP="00BE6131">
            <w:pPr>
              <w:jc w:val="center"/>
              <w:rPr>
                <w:rFonts w:ascii="Times New Roman" w:hAnsi="Times New Roman" w:cs="Times New Roman"/>
                <w:b w:val="0"/>
                <w:sz w:val="20"/>
                <w:szCs w:val="20"/>
              </w:rPr>
            </w:pPr>
            <w:r w:rsidRPr="00756E63">
              <w:rPr>
                <w:rFonts w:ascii="Times New Roman" w:hAnsi="Times New Roman" w:cs="Times New Roman"/>
                <w:b w:val="0"/>
                <w:sz w:val="20"/>
                <w:szCs w:val="20"/>
              </w:rPr>
              <w:t>Нарынская область</w:t>
            </w:r>
          </w:p>
        </w:tc>
      </w:tr>
      <w:tr w:rsidR="00EB30EB" w:rsidRPr="00756E63" w:rsidTr="00BE6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EB30EB" w:rsidRPr="00756E63" w:rsidRDefault="00EB30EB" w:rsidP="00BE6131">
            <w:pPr>
              <w:jc w:val="center"/>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t>30</w:t>
            </w:r>
          </w:p>
        </w:tc>
        <w:tc>
          <w:tcPr>
            <w:tcW w:w="1417" w:type="dxa"/>
          </w:tcPr>
          <w:p w:rsidR="00EB30EB" w:rsidRPr="00756E63" w:rsidRDefault="00EB30E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26.07.2018 г.</w:t>
            </w:r>
          </w:p>
        </w:tc>
        <w:tc>
          <w:tcPr>
            <w:tcW w:w="1559" w:type="dxa"/>
          </w:tcPr>
          <w:p w:rsidR="00EB30EB" w:rsidRPr="00756E63" w:rsidRDefault="00EB30EB"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ИВС ОВД г.Нарын</w:t>
            </w:r>
          </w:p>
        </w:tc>
        <w:tc>
          <w:tcPr>
            <w:tcW w:w="1933" w:type="dxa"/>
          </w:tcPr>
          <w:p w:rsidR="00B26D48" w:rsidRPr="00756E63" w:rsidRDefault="00B26D48"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На момент посещения в камере ИВС не оказалось А.С., который, согласно</w:t>
            </w:r>
          </w:p>
          <w:p w:rsidR="00EB30EB" w:rsidRPr="00756E63" w:rsidRDefault="00B26D48"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 xml:space="preserve">Журналу регистрации, должен был </w:t>
            </w:r>
            <w:r w:rsidRPr="00756E63">
              <w:rPr>
                <w:rFonts w:ascii="Times New Roman" w:hAnsi="Times New Roman" w:cs="Times New Roman"/>
                <w:color w:val="auto"/>
                <w:sz w:val="20"/>
                <w:szCs w:val="20"/>
              </w:rPr>
              <w:lastRenderedPageBreak/>
              <w:t>содержаться в ИВС на основании постановления суда г.Нарын. Через 30 минут А.С. зашёл в здание ИВС со стороны улицы и сообщил, что он ходил в частный туалет.</w:t>
            </w:r>
          </w:p>
        </w:tc>
        <w:tc>
          <w:tcPr>
            <w:tcW w:w="1751" w:type="dxa"/>
          </w:tcPr>
          <w:p w:rsidR="00EB30EB" w:rsidRPr="00756E63" w:rsidRDefault="00B26D48"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lastRenderedPageBreak/>
              <w:t>Прокуратура Нарынской области</w:t>
            </w:r>
          </w:p>
        </w:tc>
        <w:tc>
          <w:tcPr>
            <w:tcW w:w="2301" w:type="dxa"/>
          </w:tcPr>
          <w:p w:rsidR="00EB30EB" w:rsidRPr="00756E63" w:rsidRDefault="00B26D48" w:rsidP="00BE613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30 июля 2018 года прокуратурой г</w:t>
            </w:r>
            <w:proofErr w:type="gramStart"/>
            <w:r w:rsidRPr="00756E63">
              <w:rPr>
                <w:rFonts w:ascii="Times New Roman" w:hAnsi="Times New Roman" w:cs="Times New Roman"/>
                <w:color w:val="auto"/>
                <w:sz w:val="20"/>
                <w:szCs w:val="20"/>
              </w:rPr>
              <w:t>.Н</w:t>
            </w:r>
            <w:proofErr w:type="gramEnd"/>
            <w:r w:rsidRPr="00756E63">
              <w:rPr>
                <w:rFonts w:ascii="Times New Roman" w:hAnsi="Times New Roman" w:cs="Times New Roman"/>
                <w:color w:val="auto"/>
                <w:sz w:val="20"/>
                <w:szCs w:val="20"/>
              </w:rPr>
              <w:t xml:space="preserve">арын было возбуждено дисциплинарное производство.. Виновные привлечены к дисциплинарной ответственности: </w:t>
            </w:r>
            <w:r w:rsidRPr="00756E63">
              <w:rPr>
                <w:rFonts w:ascii="Times New Roman" w:hAnsi="Times New Roman" w:cs="Times New Roman"/>
                <w:color w:val="auto"/>
                <w:sz w:val="20"/>
                <w:szCs w:val="20"/>
              </w:rPr>
              <w:lastRenderedPageBreak/>
              <w:t xml:space="preserve">старшему инспектору по кадрам и профессиональной подготовке ОВД </w:t>
            </w:r>
            <w:proofErr w:type="spellStart"/>
            <w:r w:rsidRPr="00756E63">
              <w:rPr>
                <w:rFonts w:ascii="Times New Roman" w:hAnsi="Times New Roman" w:cs="Times New Roman"/>
                <w:color w:val="auto"/>
                <w:sz w:val="20"/>
                <w:szCs w:val="20"/>
              </w:rPr>
              <w:t>г.Нарын</w:t>
            </w:r>
            <w:proofErr w:type="spellEnd"/>
            <w:r w:rsidRPr="00756E63">
              <w:rPr>
                <w:rFonts w:ascii="Times New Roman" w:hAnsi="Times New Roman" w:cs="Times New Roman"/>
                <w:color w:val="auto"/>
                <w:sz w:val="20"/>
                <w:szCs w:val="20"/>
              </w:rPr>
              <w:t xml:space="preserve">, майору милиции </w:t>
            </w:r>
            <w:proofErr w:type="spellStart"/>
            <w:r w:rsidRPr="00756E63">
              <w:rPr>
                <w:rFonts w:ascii="Times New Roman" w:hAnsi="Times New Roman" w:cs="Times New Roman"/>
                <w:color w:val="auto"/>
                <w:sz w:val="20"/>
                <w:szCs w:val="20"/>
              </w:rPr>
              <w:t>Т.Алманбетовой</w:t>
            </w:r>
            <w:proofErr w:type="spellEnd"/>
            <w:r w:rsidRPr="00756E63">
              <w:rPr>
                <w:rFonts w:ascii="Times New Roman" w:hAnsi="Times New Roman" w:cs="Times New Roman"/>
                <w:color w:val="auto"/>
                <w:sz w:val="20"/>
                <w:szCs w:val="20"/>
              </w:rPr>
              <w:t xml:space="preserve"> объявлен “выговор”, старшему инспектору ИВС ОВД </w:t>
            </w:r>
            <w:proofErr w:type="spellStart"/>
            <w:r w:rsidRPr="00756E63">
              <w:rPr>
                <w:rFonts w:ascii="Times New Roman" w:hAnsi="Times New Roman" w:cs="Times New Roman"/>
                <w:color w:val="auto"/>
                <w:sz w:val="20"/>
                <w:szCs w:val="20"/>
              </w:rPr>
              <w:t>г.Нарын</w:t>
            </w:r>
            <w:proofErr w:type="spellEnd"/>
            <w:r w:rsidRPr="00756E63">
              <w:rPr>
                <w:rFonts w:ascii="Times New Roman" w:hAnsi="Times New Roman" w:cs="Times New Roman"/>
                <w:color w:val="auto"/>
                <w:sz w:val="20"/>
                <w:szCs w:val="20"/>
              </w:rPr>
              <w:t xml:space="preserve">, подполковнику милиции </w:t>
            </w:r>
            <w:proofErr w:type="spellStart"/>
            <w:r w:rsidRPr="00756E63">
              <w:rPr>
                <w:rFonts w:ascii="Times New Roman" w:hAnsi="Times New Roman" w:cs="Times New Roman"/>
                <w:color w:val="auto"/>
                <w:sz w:val="20"/>
                <w:szCs w:val="20"/>
              </w:rPr>
              <w:t>Ы.Оторбаеву</w:t>
            </w:r>
            <w:proofErr w:type="spellEnd"/>
            <w:r w:rsidRPr="00756E63">
              <w:rPr>
                <w:rFonts w:ascii="Times New Roman" w:hAnsi="Times New Roman" w:cs="Times New Roman"/>
                <w:color w:val="auto"/>
                <w:sz w:val="20"/>
                <w:szCs w:val="20"/>
              </w:rPr>
              <w:t xml:space="preserve"> объявлен “строгий выговор”, старшему дежурному инспектору, майору милиции </w:t>
            </w:r>
            <w:proofErr w:type="spellStart"/>
            <w:r w:rsidRPr="00756E63">
              <w:rPr>
                <w:rFonts w:ascii="Times New Roman" w:hAnsi="Times New Roman" w:cs="Times New Roman"/>
                <w:color w:val="auto"/>
                <w:sz w:val="20"/>
                <w:szCs w:val="20"/>
              </w:rPr>
              <w:t>М.Жумукову</w:t>
            </w:r>
            <w:proofErr w:type="spellEnd"/>
            <w:r w:rsidRPr="00756E63">
              <w:rPr>
                <w:rFonts w:ascii="Times New Roman" w:hAnsi="Times New Roman" w:cs="Times New Roman"/>
                <w:color w:val="auto"/>
                <w:sz w:val="20"/>
                <w:szCs w:val="20"/>
              </w:rPr>
              <w:t xml:space="preserve"> объявлен “строгий выговор”, постовому милиционеру, старшине милиции </w:t>
            </w:r>
            <w:proofErr w:type="spellStart"/>
            <w:r w:rsidRPr="00756E63">
              <w:rPr>
                <w:rFonts w:ascii="Times New Roman" w:hAnsi="Times New Roman" w:cs="Times New Roman"/>
                <w:color w:val="auto"/>
                <w:sz w:val="20"/>
                <w:szCs w:val="20"/>
              </w:rPr>
              <w:t>Б.Султанбекову</w:t>
            </w:r>
            <w:proofErr w:type="spellEnd"/>
            <w:r w:rsidRPr="00756E63">
              <w:rPr>
                <w:rFonts w:ascii="Times New Roman" w:hAnsi="Times New Roman" w:cs="Times New Roman"/>
                <w:color w:val="auto"/>
                <w:sz w:val="20"/>
                <w:szCs w:val="20"/>
              </w:rPr>
              <w:t xml:space="preserve"> объявлен “выговор”. За допущение вышеуказанного факта и бесконтрольности начальнику ОВД </w:t>
            </w:r>
            <w:proofErr w:type="spellStart"/>
            <w:r w:rsidRPr="00756E63">
              <w:rPr>
                <w:rFonts w:ascii="Times New Roman" w:hAnsi="Times New Roman" w:cs="Times New Roman"/>
                <w:color w:val="auto"/>
                <w:sz w:val="20"/>
                <w:szCs w:val="20"/>
              </w:rPr>
              <w:t>г.Нарын</w:t>
            </w:r>
            <w:proofErr w:type="spellEnd"/>
            <w:r w:rsidRPr="00756E63">
              <w:rPr>
                <w:rFonts w:ascii="Times New Roman" w:hAnsi="Times New Roman" w:cs="Times New Roman"/>
                <w:color w:val="auto"/>
                <w:sz w:val="20"/>
                <w:szCs w:val="20"/>
              </w:rPr>
              <w:t xml:space="preserve"> полковнику милиции </w:t>
            </w:r>
            <w:proofErr w:type="spellStart"/>
            <w:r w:rsidRPr="00756E63">
              <w:rPr>
                <w:rFonts w:ascii="Times New Roman" w:hAnsi="Times New Roman" w:cs="Times New Roman"/>
                <w:color w:val="auto"/>
                <w:sz w:val="20"/>
                <w:szCs w:val="20"/>
              </w:rPr>
              <w:t>Т.Кадырову</w:t>
            </w:r>
            <w:proofErr w:type="spellEnd"/>
            <w:r w:rsidRPr="00756E63">
              <w:rPr>
                <w:rFonts w:ascii="Times New Roman" w:hAnsi="Times New Roman" w:cs="Times New Roman"/>
                <w:color w:val="auto"/>
                <w:sz w:val="20"/>
                <w:szCs w:val="20"/>
              </w:rPr>
              <w:t xml:space="preserve"> указано на недостатки в работе.</w:t>
            </w:r>
          </w:p>
        </w:tc>
      </w:tr>
      <w:tr w:rsidR="00EB7336" w:rsidRPr="00756E63" w:rsidTr="00BE6131">
        <w:tc>
          <w:tcPr>
            <w:cnfStyle w:val="001000000000" w:firstRow="0" w:lastRow="0" w:firstColumn="1" w:lastColumn="0" w:oddVBand="0" w:evenVBand="0" w:oddHBand="0" w:evenHBand="0" w:firstRowFirstColumn="0" w:firstRowLastColumn="0" w:lastRowFirstColumn="0" w:lastRowLastColumn="0"/>
            <w:tcW w:w="534" w:type="dxa"/>
          </w:tcPr>
          <w:p w:rsidR="00EB7336" w:rsidRPr="00756E63" w:rsidRDefault="00EB7336" w:rsidP="00BE6131">
            <w:pPr>
              <w:jc w:val="center"/>
              <w:rPr>
                <w:rFonts w:ascii="Times New Roman" w:hAnsi="Times New Roman" w:cs="Times New Roman"/>
                <w:b w:val="0"/>
                <w:color w:val="auto"/>
                <w:sz w:val="20"/>
                <w:szCs w:val="20"/>
              </w:rPr>
            </w:pPr>
            <w:r w:rsidRPr="00756E63">
              <w:rPr>
                <w:rFonts w:ascii="Times New Roman" w:hAnsi="Times New Roman" w:cs="Times New Roman"/>
                <w:b w:val="0"/>
                <w:color w:val="auto"/>
                <w:sz w:val="20"/>
                <w:szCs w:val="20"/>
              </w:rPr>
              <w:lastRenderedPageBreak/>
              <w:t>31</w:t>
            </w:r>
          </w:p>
        </w:tc>
        <w:tc>
          <w:tcPr>
            <w:tcW w:w="1417" w:type="dxa"/>
          </w:tcPr>
          <w:p w:rsidR="00EB7336" w:rsidRPr="00756E63" w:rsidRDefault="00EB7336"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02.03.2018 г.</w:t>
            </w:r>
          </w:p>
        </w:tc>
        <w:tc>
          <w:tcPr>
            <w:tcW w:w="1559" w:type="dxa"/>
          </w:tcPr>
          <w:p w:rsidR="00EB7336" w:rsidRPr="00756E63" w:rsidRDefault="00EB7336"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ИВС ОВД г. Нарын</w:t>
            </w:r>
          </w:p>
        </w:tc>
        <w:tc>
          <w:tcPr>
            <w:tcW w:w="1933" w:type="dxa"/>
          </w:tcPr>
          <w:p w:rsidR="00EB7336" w:rsidRPr="00756E63" w:rsidRDefault="00EB7336"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Установленные видеокамеры в ИВС не имеют функцию записи.</w:t>
            </w:r>
          </w:p>
        </w:tc>
        <w:tc>
          <w:tcPr>
            <w:tcW w:w="1751" w:type="dxa"/>
          </w:tcPr>
          <w:p w:rsidR="00EB7336" w:rsidRPr="00756E63" w:rsidRDefault="00EB7336"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Прокуратура Нарынской области (исх.№07-10/3 от 02.03.2018 г.)</w:t>
            </w:r>
          </w:p>
        </w:tc>
        <w:tc>
          <w:tcPr>
            <w:tcW w:w="2301" w:type="dxa"/>
          </w:tcPr>
          <w:p w:rsidR="00EB7336" w:rsidRPr="00756E63" w:rsidRDefault="0066168D"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По указанию прокурора Нарынской области прокуратурой г.Нарын в УВД Нарынской области  внесено представление по организации мероприятий по соблюдению прав подозреваемых и обвиняемых, содержащихся в ИВС ОВД г.Нарын.</w:t>
            </w:r>
          </w:p>
          <w:p w:rsidR="0079472A" w:rsidRPr="00756E63" w:rsidRDefault="0079472A" w:rsidP="00BE613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56E63">
              <w:rPr>
                <w:rFonts w:ascii="Times New Roman" w:hAnsi="Times New Roman" w:cs="Times New Roman"/>
                <w:color w:val="auto"/>
                <w:sz w:val="20"/>
                <w:szCs w:val="20"/>
              </w:rPr>
              <w:t>Однако, ситуация до настоящего времени не изменилась.</w:t>
            </w:r>
          </w:p>
        </w:tc>
      </w:tr>
    </w:tbl>
    <w:p w:rsidR="00982910" w:rsidRPr="00756E63" w:rsidRDefault="00982910" w:rsidP="00982910">
      <w:pPr>
        <w:rPr>
          <w:rFonts w:ascii="Times New Roman" w:hAnsi="Times New Roman" w:cs="Times New Roman"/>
          <w:sz w:val="24"/>
          <w:szCs w:val="24"/>
        </w:rPr>
      </w:pPr>
      <w:r w:rsidRPr="00756E63">
        <w:rPr>
          <w:rFonts w:ascii="Times New Roman" w:hAnsi="Times New Roman" w:cs="Times New Roman"/>
          <w:sz w:val="24"/>
          <w:szCs w:val="24"/>
        </w:rPr>
        <w:t xml:space="preserve"> </w:t>
      </w:r>
    </w:p>
    <w:p w:rsidR="00EB30EB" w:rsidRPr="00756E63" w:rsidRDefault="00EB30EB" w:rsidP="00EB30EB">
      <w:pPr>
        <w:spacing w:line="240" w:lineRule="auto"/>
        <w:ind w:firstLine="709"/>
        <w:jc w:val="both"/>
        <w:rPr>
          <w:rFonts w:ascii="Times New Roman" w:hAnsi="Times New Roman" w:cs="Times New Roman"/>
          <w:sz w:val="24"/>
          <w:szCs w:val="24"/>
        </w:rPr>
      </w:pPr>
    </w:p>
    <w:p w:rsidR="00EB30EB" w:rsidRPr="00756E63" w:rsidRDefault="00EB30EB" w:rsidP="00EB30EB">
      <w:pPr>
        <w:spacing w:after="0" w:line="240" w:lineRule="auto"/>
        <w:rPr>
          <w:rFonts w:ascii="Times New Roman" w:hAnsi="Times New Roman" w:cs="Times New Roman"/>
          <w:sz w:val="24"/>
          <w:szCs w:val="24"/>
          <w:lang w:val="ky-KG"/>
        </w:rPr>
      </w:pPr>
    </w:p>
    <w:p w:rsidR="00EB30EB" w:rsidRPr="00756E63" w:rsidRDefault="00EB30EB" w:rsidP="00EB30EB">
      <w:pPr>
        <w:spacing w:after="0"/>
        <w:jc w:val="center"/>
        <w:rPr>
          <w:rFonts w:ascii="Times New Roman" w:hAnsi="Times New Roman" w:cs="Times New Roman"/>
          <w:b/>
          <w:smallCaps/>
          <w:color w:val="C0504D" w:themeColor="accent2"/>
          <w:u w:val="single"/>
        </w:rPr>
      </w:pPr>
    </w:p>
    <w:p w:rsidR="00335DC9" w:rsidRPr="00756E63" w:rsidRDefault="00335DC9" w:rsidP="00982910">
      <w:pPr>
        <w:rPr>
          <w:rFonts w:ascii="Times New Roman" w:hAnsi="Times New Roman" w:cs="Times New Roman"/>
          <w:sz w:val="24"/>
          <w:szCs w:val="24"/>
        </w:rPr>
      </w:pPr>
    </w:p>
    <w:p w:rsidR="00E20062" w:rsidRPr="00756E63" w:rsidRDefault="00E20062" w:rsidP="00982910">
      <w:pPr>
        <w:rPr>
          <w:rFonts w:ascii="Times New Roman" w:hAnsi="Times New Roman" w:cs="Times New Roman"/>
          <w:sz w:val="24"/>
          <w:szCs w:val="24"/>
        </w:rPr>
      </w:pPr>
    </w:p>
    <w:p w:rsidR="00E20062" w:rsidRPr="00756E63" w:rsidRDefault="00E20062" w:rsidP="00982910">
      <w:pPr>
        <w:rPr>
          <w:rFonts w:ascii="Times New Roman" w:hAnsi="Times New Roman" w:cs="Times New Roman"/>
          <w:sz w:val="24"/>
          <w:szCs w:val="24"/>
        </w:rPr>
      </w:pPr>
    </w:p>
    <w:p w:rsidR="00E20062" w:rsidRPr="00756E63" w:rsidRDefault="00E20062" w:rsidP="00982910">
      <w:pPr>
        <w:rPr>
          <w:rFonts w:ascii="Times New Roman" w:hAnsi="Times New Roman" w:cs="Times New Roman"/>
          <w:sz w:val="24"/>
          <w:szCs w:val="24"/>
        </w:rPr>
      </w:pPr>
    </w:p>
    <w:p w:rsidR="009B2CF0" w:rsidRPr="00756E63" w:rsidRDefault="00B40A6A" w:rsidP="00A86966">
      <w:pPr>
        <w:pStyle w:val="a4"/>
        <w:jc w:val="center"/>
        <w:rPr>
          <w:rFonts w:ascii="Times New Roman" w:hAnsi="Times New Roman" w:cs="Times New Roman"/>
          <w:sz w:val="32"/>
          <w:szCs w:val="32"/>
        </w:rPr>
      </w:pPr>
      <w:r w:rsidRPr="00756E63">
        <w:rPr>
          <w:rFonts w:ascii="Times New Roman" w:hAnsi="Times New Roman" w:cs="Times New Roman"/>
          <w:sz w:val="32"/>
          <w:szCs w:val="32"/>
        </w:rPr>
        <w:lastRenderedPageBreak/>
        <w:t>РАЗДЕЛ 3</w:t>
      </w:r>
      <w:r w:rsidR="009B2CF0" w:rsidRPr="00756E63">
        <w:rPr>
          <w:rFonts w:ascii="Times New Roman" w:hAnsi="Times New Roman" w:cs="Times New Roman"/>
          <w:sz w:val="32"/>
          <w:szCs w:val="32"/>
        </w:rPr>
        <w:t xml:space="preserve">.  </w:t>
      </w:r>
      <w:r w:rsidR="009B2CF0" w:rsidRPr="00756E63">
        <w:rPr>
          <w:rFonts w:ascii="Times New Roman" w:hAnsi="Times New Roman" w:cs="Times New Roman"/>
          <w:sz w:val="32"/>
          <w:szCs w:val="32"/>
        </w:rPr>
        <w:tab/>
      </w:r>
      <w:r w:rsidR="00C73D76" w:rsidRPr="00756E63">
        <w:rPr>
          <w:rFonts w:ascii="Times New Roman" w:hAnsi="Times New Roman" w:cs="Times New Roman"/>
          <w:sz w:val="32"/>
          <w:szCs w:val="32"/>
        </w:rPr>
        <w:t>РЕЗУЛЬТАТЫ ИССЛЕДОВАНИЙ ЗА 2018 ГОД  В СФЕРЕ БОРЬБЫ С ПЫТКАМИ И ИХ ПРЕДУПРЕЖДЕНИЯ</w:t>
      </w:r>
    </w:p>
    <w:p w:rsidR="009B2CF0" w:rsidRPr="00756E63" w:rsidRDefault="009B2CF0" w:rsidP="00914A31">
      <w:pPr>
        <w:pStyle w:val="a3"/>
        <w:numPr>
          <w:ilvl w:val="1"/>
          <w:numId w:val="5"/>
        </w:numPr>
        <w:tabs>
          <w:tab w:val="left" w:pos="1418"/>
        </w:tabs>
        <w:rPr>
          <w:rFonts w:ascii="Times New Roman" w:hAnsi="Times New Roman" w:cs="Times New Roman"/>
          <w:color w:val="17365D" w:themeColor="text2" w:themeShade="BF"/>
          <w:sz w:val="28"/>
          <w:szCs w:val="28"/>
        </w:rPr>
      </w:pPr>
      <w:r w:rsidRPr="00756E63">
        <w:rPr>
          <w:rFonts w:ascii="Times New Roman" w:hAnsi="Times New Roman" w:cs="Times New Roman"/>
          <w:color w:val="17365D" w:themeColor="text2" w:themeShade="BF"/>
          <w:sz w:val="28"/>
          <w:szCs w:val="28"/>
        </w:rPr>
        <w:t xml:space="preserve">Соблюдение прав военнослужащих, проходящих срочную службу в Вооруженных Силах Кыргызской Республики  </w:t>
      </w:r>
    </w:p>
    <w:p w:rsidR="0043360E" w:rsidRPr="00756E63" w:rsidRDefault="007C7DD9" w:rsidP="00B07351">
      <w:pPr>
        <w:shd w:val="clear" w:color="auto" w:fill="FFFFFF"/>
        <w:spacing w:after="0" w:line="240" w:lineRule="auto"/>
        <w:jc w:val="both"/>
        <w:rPr>
          <w:rFonts w:ascii="Times New Roman" w:eastAsia="Times New Roman" w:hAnsi="Times New Roman" w:cs="Times New Roman"/>
          <w:sz w:val="24"/>
          <w:szCs w:val="24"/>
          <w:lang w:eastAsia="ru-RU"/>
        </w:rPr>
      </w:pPr>
      <w:r w:rsidRPr="00756E63">
        <w:rPr>
          <w:rFonts w:ascii="Times New Roman" w:hAnsi="Times New Roman" w:cs="Times New Roman"/>
          <w:sz w:val="28"/>
          <w:szCs w:val="28"/>
        </w:rPr>
        <w:tab/>
      </w:r>
      <w:r w:rsidR="0043360E" w:rsidRPr="00756E63">
        <w:rPr>
          <w:rFonts w:ascii="Times New Roman" w:eastAsia="Times New Roman" w:hAnsi="Times New Roman" w:cs="Times New Roman"/>
          <w:sz w:val="24"/>
          <w:szCs w:val="24"/>
          <w:lang w:eastAsia="ru-RU"/>
        </w:rPr>
        <w:t>В Кыргызской Республике проводится активная работа по реформированию Вооруженных сил. Стратегической целью в обеспечении военной безопасности, согласно Национальной стратегии развития Кыргызской Республики на период 2013-2017 годы, было планомерное создание нормативной правовой и материально-технической базы для проведения военной реформы Кыргызской Республики, которая устранила бы существующие проблемы обороноспособности государства и боеспособности Вооруженных Сил. Другой важной целью было искоренение из армейской жизни фактов неуставных взаимоотношений, глумления и издевательств, стойко укоренившихся и ставших настоящей "бедой" воинских коллективов.</w:t>
      </w:r>
      <w:r w:rsidR="0043360E" w:rsidRPr="00756E63">
        <w:rPr>
          <w:rFonts w:ascii="Times New Roman" w:eastAsia="Times New Roman" w:hAnsi="Times New Roman" w:cs="Times New Roman"/>
          <w:sz w:val="24"/>
          <w:szCs w:val="24"/>
          <w:vertAlign w:val="superscript"/>
          <w:lang w:eastAsia="ru-RU"/>
        </w:rPr>
        <w:footnoteReference w:id="61"/>
      </w:r>
      <w:r w:rsidR="0043360E" w:rsidRPr="00756E63">
        <w:rPr>
          <w:rFonts w:ascii="Times New Roman" w:eastAsia="Times New Roman" w:hAnsi="Times New Roman" w:cs="Times New Roman"/>
          <w:sz w:val="24"/>
          <w:szCs w:val="24"/>
          <w:lang w:eastAsia="ru-RU"/>
        </w:rPr>
        <w:t xml:space="preserve"> </w:t>
      </w:r>
    </w:p>
    <w:p w:rsidR="00E318B3" w:rsidRPr="00756E63" w:rsidRDefault="0035415E" w:rsidP="00B07351">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В</w:t>
      </w:r>
      <w:r w:rsidR="00E318B3" w:rsidRPr="00756E63">
        <w:rPr>
          <w:rFonts w:ascii="Times New Roman" w:eastAsia="Times New Roman" w:hAnsi="Times New Roman" w:cs="Times New Roman"/>
          <w:sz w:val="24"/>
          <w:szCs w:val="24"/>
          <w:lang w:eastAsia="ru-RU"/>
        </w:rPr>
        <w:t xml:space="preserve"> </w:t>
      </w:r>
      <w:r w:rsidRPr="00756E63">
        <w:rPr>
          <w:rFonts w:ascii="Times New Roman" w:eastAsia="Times New Roman" w:hAnsi="Times New Roman" w:cs="Times New Roman"/>
          <w:sz w:val="24"/>
          <w:szCs w:val="24"/>
          <w:lang w:eastAsia="ru-RU"/>
        </w:rPr>
        <w:t>2</w:t>
      </w:r>
      <w:r w:rsidR="00E318B3" w:rsidRPr="00756E63">
        <w:rPr>
          <w:rFonts w:ascii="Times New Roman" w:eastAsia="Times New Roman" w:hAnsi="Times New Roman" w:cs="Times New Roman"/>
          <w:sz w:val="24"/>
          <w:szCs w:val="24"/>
          <w:lang w:eastAsia="ru-RU"/>
        </w:rPr>
        <w:t>018 год</w:t>
      </w:r>
      <w:r w:rsidRPr="00756E63">
        <w:rPr>
          <w:rFonts w:ascii="Times New Roman" w:eastAsia="Times New Roman" w:hAnsi="Times New Roman" w:cs="Times New Roman"/>
          <w:sz w:val="24"/>
          <w:szCs w:val="24"/>
          <w:lang w:eastAsia="ru-RU"/>
        </w:rPr>
        <w:t>у</w:t>
      </w:r>
      <w:r w:rsidR="00E318B3" w:rsidRPr="00756E63">
        <w:rPr>
          <w:rFonts w:ascii="Times New Roman" w:eastAsia="Times New Roman" w:hAnsi="Times New Roman" w:cs="Times New Roman"/>
          <w:sz w:val="24"/>
          <w:szCs w:val="24"/>
          <w:lang w:eastAsia="ru-RU"/>
        </w:rPr>
        <w:t xml:space="preserve"> Национальным центром</w:t>
      </w:r>
      <w:r w:rsidRPr="00756E63">
        <w:rPr>
          <w:rFonts w:ascii="Times New Roman" w:eastAsia="Times New Roman" w:hAnsi="Times New Roman" w:cs="Times New Roman"/>
          <w:sz w:val="24"/>
          <w:szCs w:val="24"/>
          <w:lang w:eastAsia="ru-RU"/>
        </w:rPr>
        <w:t>, при поддержке Программного офиса ОБСЕ в Бишкеке,</w:t>
      </w:r>
      <w:r w:rsidR="00E318B3" w:rsidRPr="00756E63">
        <w:rPr>
          <w:rFonts w:ascii="Times New Roman" w:eastAsia="Times New Roman" w:hAnsi="Times New Roman" w:cs="Times New Roman"/>
          <w:sz w:val="24"/>
          <w:szCs w:val="24"/>
          <w:lang w:eastAsia="ru-RU"/>
        </w:rPr>
        <w:t xml:space="preserve"> </w:t>
      </w:r>
      <w:r w:rsidRPr="00756E63">
        <w:rPr>
          <w:rFonts w:ascii="Times New Roman" w:eastAsia="Times New Roman" w:hAnsi="Times New Roman" w:cs="Times New Roman"/>
          <w:sz w:val="24"/>
          <w:szCs w:val="24"/>
          <w:lang w:eastAsia="ru-RU"/>
        </w:rPr>
        <w:t>было проведено исследование ситуации с правами военнослужащих, проходящих срочную службу в учреждениях Вооружённых Сил</w:t>
      </w:r>
      <w:r w:rsidRPr="00756E63">
        <w:rPr>
          <w:rFonts w:ascii="Times New Roman" w:eastAsia="Times New Roman" w:hAnsi="Times New Roman" w:cs="Times New Roman"/>
          <w:sz w:val="24"/>
          <w:szCs w:val="24"/>
          <w:vertAlign w:val="superscript"/>
          <w:lang w:eastAsia="ru-RU"/>
        </w:rPr>
        <w:footnoteReference w:id="62"/>
      </w:r>
      <w:r w:rsidRPr="00756E63">
        <w:rPr>
          <w:rFonts w:ascii="Times New Roman" w:eastAsia="Times New Roman" w:hAnsi="Times New Roman" w:cs="Times New Roman"/>
          <w:sz w:val="24"/>
          <w:szCs w:val="24"/>
          <w:lang w:eastAsia="ru-RU"/>
        </w:rPr>
        <w:t xml:space="preserve"> Кыргызской Республики, на свободу от пыток и жестокого обращения, а также на достойные условия службы и быта.</w:t>
      </w:r>
      <w:r w:rsidR="0054328E" w:rsidRPr="00756E63">
        <w:rPr>
          <w:rStyle w:val="a9"/>
          <w:rFonts w:ascii="Times New Roman" w:eastAsia="Times New Roman" w:hAnsi="Times New Roman" w:cs="Times New Roman"/>
          <w:sz w:val="24"/>
          <w:szCs w:val="24"/>
          <w:lang w:eastAsia="ru-RU"/>
        </w:rPr>
        <w:footnoteReference w:id="63"/>
      </w:r>
      <w:r w:rsidRPr="00756E63">
        <w:rPr>
          <w:rFonts w:ascii="Times New Roman" w:eastAsia="Times New Roman" w:hAnsi="Times New Roman" w:cs="Times New Roman"/>
          <w:sz w:val="24"/>
          <w:szCs w:val="24"/>
          <w:lang w:eastAsia="ru-RU"/>
        </w:rPr>
        <w:t xml:space="preserve">  </w:t>
      </w:r>
    </w:p>
    <w:p w:rsidR="00E318B3" w:rsidRPr="00756E63" w:rsidRDefault="00E318B3" w:rsidP="00B07351">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В работе были задействованы сотрудники Национального центра и привлеченные эксперты, действующие на основании статьи 25 ч.2 Закона о Национальном центре. </w:t>
      </w:r>
    </w:p>
    <w:p w:rsidR="0035415E" w:rsidRPr="00756E63" w:rsidRDefault="0035415E" w:rsidP="00B07351">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Б</w:t>
      </w:r>
      <w:r w:rsidR="00E318B3" w:rsidRPr="00756E63">
        <w:rPr>
          <w:rFonts w:ascii="Times New Roman" w:eastAsia="Times New Roman" w:hAnsi="Times New Roman" w:cs="Times New Roman"/>
          <w:sz w:val="24"/>
          <w:szCs w:val="24"/>
          <w:lang w:eastAsia="ru-RU"/>
        </w:rPr>
        <w:t xml:space="preserve">ыли отобраны 12 объектов Вооружённых Сил, с учётом специфики их деятельности и географического расположения. </w:t>
      </w:r>
    </w:p>
    <w:p w:rsidR="0035415E" w:rsidRPr="00756E63" w:rsidRDefault="00E318B3" w:rsidP="006B1BCD">
      <w:pPr>
        <w:spacing w:after="0" w:line="240" w:lineRule="auto"/>
        <w:ind w:firstLine="708"/>
        <w:jc w:val="both"/>
        <w:rPr>
          <w:rFonts w:ascii="Times New Roman" w:hAnsi="Times New Roman" w:cs="Times New Roman"/>
          <w:sz w:val="24"/>
          <w:szCs w:val="24"/>
        </w:rPr>
      </w:pPr>
      <w:r w:rsidRPr="00756E63">
        <w:rPr>
          <w:rFonts w:ascii="Times New Roman" w:eastAsia="Times New Roman" w:hAnsi="Times New Roman" w:cs="Times New Roman"/>
          <w:sz w:val="24"/>
          <w:szCs w:val="24"/>
          <w:lang w:eastAsia="ru-RU"/>
        </w:rPr>
        <w:t xml:space="preserve">В силу нарушения действующего законодательства, требующего беспрепятственного доступа группы превентивного посещения Национального центра, провести исследование в двух учреждениях не представилось </w:t>
      </w:r>
      <w:proofErr w:type="gramStart"/>
      <w:r w:rsidRPr="00756E63">
        <w:rPr>
          <w:rFonts w:ascii="Times New Roman" w:eastAsia="Times New Roman" w:hAnsi="Times New Roman" w:cs="Times New Roman"/>
          <w:sz w:val="24"/>
          <w:szCs w:val="24"/>
          <w:lang w:eastAsia="ru-RU"/>
        </w:rPr>
        <w:t>возможным</w:t>
      </w:r>
      <w:proofErr w:type="gramEnd"/>
      <w:r w:rsidRPr="00756E63">
        <w:rPr>
          <w:rFonts w:ascii="Times New Roman" w:eastAsia="Times New Roman" w:hAnsi="Times New Roman" w:cs="Times New Roman"/>
          <w:sz w:val="24"/>
          <w:szCs w:val="24"/>
          <w:lang w:eastAsia="ru-RU"/>
        </w:rPr>
        <w:t xml:space="preserve">. </w:t>
      </w:r>
      <w:r w:rsidR="0035415E" w:rsidRPr="00756E63">
        <w:rPr>
          <w:rFonts w:ascii="Times New Roman" w:eastAsia="Calibri" w:hAnsi="Times New Roman" w:cs="Times New Roman"/>
          <w:sz w:val="24"/>
          <w:szCs w:val="24"/>
        </w:rPr>
        <w:t>Как было указано в подразделе 1.3 настоящего доклада, в 2018 году со стороны руководства и сотрудников учреждений Вооруженных сил Кыргызской Республики было зафиксировано два факта воспрепятствования деятельности Национального центра – в войсковой части в</w:t>
      </w:r>
      <w:r w:rsidR="0035415E" w:rsidRPr="00756E63">
        <w:rPr>
          <w:rFonts w:ascii="Times New Roman" w:hAnsi="Times New Roman" w:cs="Times New Roman"/>
          <w:sz w:val="24"/>
          <w:szCs w:val="24"/>
        </w:rPr>
        <w:t xml:space="preserve"> </w:t>
      </w:r>
      <w:proofErr w:type="spellStart"/>
      <w:r w:rsidR="0035415E" w:rsidRPr="00756E63">
        <w:rPr>
          <w:rFonts w:ascii="Times New Roman" w:hAnsi="Times New Roman" w:cs="Times New Roman"/>
          <w:sz w:val="24"/>
          <w:szCs w:val="24"/>
        </w:rPr>
        <w:t>с</w:t>
      </w:r>
      <w:proofErr w:type="gramStart"/>
      <w:r w:rsidR="0035415E" w:rsidRPr="00756E63">
        <w:rPr>
          <w:rFonts w:ascii="Times New Roman" w:hAnsi="Times New Roman" w:cs="Times New Roman"/>
          <w:sz w:val="24"/>
          <w:szCs w:val="24"/>
        </w:rPr>
        <w:t>.К</w:t>
      </w:r>
      <w:proofErr w:type="gramEnd"/>
      <w:r w:rsidR="0035415E" w:rsidRPr="00756E63">
        <w:rPr>
          <w:rFonts w:ascii="Times New Roman" w:hAnsi="Times New Roman" w:cs="Times New Roman"/>
          <w:sz w:val="24"/>
          <w:szCs w:val="24"/>
        </w:rPr>
        <w:t>ой-Таш</w:t>
      </w:r>
      <w:proofErr w:type="spellEnd"/>
      <w:r w:rsidR="0035415E" w:rsidRPr="00756E63">
        <w:rPr>
          <w:rFonts w:ascii="Times New Roman" w:hAnsi="Times New Roman" w:cs="Times New Roman"/>
          <w:sz w:val="24"/>
          <w:szCs w:val="24"/>
        </w:rPr>
        <w:t xml:space="preserve"> Генерального штаба Вооруженных сил Кыргызской Республики и пограничной заставе «Кызыл-Кия» Государственной пограничной службы при Правительстве Кыргызской Республики. </w:t>
      </w:r>
    </w:p>
    <w:p w:rsidR="00B07351" w:rsidRPr="00756E63" w:rsidRDefault="00B07351" w:rsidP="00E318B3">
      <w:pPr>
        <w:shd w:val="clear" w:color="auto" w:fill="FFFFFF"/>
        <w:spacing w:after="0" w:line="240" w:lineRule="auto"/>
        <w:jc w:val="both"/>
        <w:rPr>
          <w:rFonts w:ascii="Times New Roman" w:eastAsia="Times New Roman" w:hAnsi="Times New Roman" w:cs="Times New Roman"/>
          <w:b/>
          <w:lang w:eastAsia="ru-RU"/>
        </w:rPr>
      </w:pPr>
    </w:p>
    <w:p w:rsidR="00E318B3" w:rsidRPr="00756E63" w:rsidRDefault="00E318B3" w:rsidP="00E318B3">
      <w:pPr>
        <w:shd w:val="clear" w:color="auto" w:fill="FFFFFF"/>
        <w:spacing w:after="0" w:line="240" w:lineRule="auto"/>
        <w:jc w:val="both"/>
        <w:rPr>
          <w:rFonts w:ascii="Times New Roman" w:eastAsia="Times New Roman" w:hAnsi="Times New Roman" w:cs="Times New Roman"/>
          <w:b/>
          <w:lang w:eastAsia="ru-RU"/>
        </w:rPr>
      </w:pPr>
      <w:r w:rsidRPr="00756E63">
        <w:rPr>
          <w:rFonts w:ascii="Times New Roman" w:eastAsia="Times New Roman" w:hAnsi="Times New Roman" w:cs="Times New Roman"/>
          <w:b/>
          <w:lang w:eastAsia="ru-RU"/>
        </w:rPr>
        <w:t>Таблица 1</w:t>
      </w:r>
      <w:r w:rsidR="00295DCB" w:rsidRPr="00756E63">
        <w:rPr>
          <w:rFonts w:ascii="Times New Roman" w:eastAsia="Times New Roman" w:hAnsi="Times New Roman" w:cs="Times New Roman"/>
          <w:b/>
          <w:lang w:eastAsia="ru-RU"/>
        </w:rPr>
        <w:t>7</w:t>
      </w:r>
      <w:r w:rsidRPr="00756E63">
        <w:rPr>
          <w:rFonts w:ascii="Times New Roman" w:eastAsia="Times New Roman" w:hAnsi="Times New Roman" w:cs="Times New Roman"/>
          <w:b/>
          <w:lang w:eastAsia="ru-RU"/>
        </w:rPr>
        <w:t xml:space="preserve">. </w:t>
      </w:r>
    </w:p>
    <w:p w:rsidR="00E318B3" w:rsidRPr="00756E63" w:rsidRDefault="00E318B3" w:rsidP="00E318B3">
      <w:pPr>
        <w:shd w:val="clear" w:color="auto" w:fill="FFFFFF"/>
        <w:spacing w:after="0" w:line="240" w:lineRule="auto"/>
        <w:jc w:val="both"/>
        <w:rPr>
          <w:rFonts w:ascii="Times New Roman" w:eastAsia="Times New Roman" w:hAnsi="Times New Roman" w:cs="Times New Roman"/>
          <w:b/>
          <w:lang w:eastAsia="ru-RU"/>
        </w:rPr>
      </w:pPr>
      <w:r w:rsidRPr="00756E63">
        <w:rPr>
          <w:rFonts w:ascii="Times New Roman" w:eastAsia="Times New Roman" w:hAnsi="Times New Roman" w:cs="Times New Roman"/>
          <w:b/>
          <w:lang w:eastAsia="ru-RU"/>
        </w:rPr>
        <w:t>Количество охваченных исследованием учреждений с разбивкой по регионам республики</w:t>
      </w:r>
    </w:p>
    <w:p w:rsidR="0035415E" w:rsidRPr="00756E63" w:rsidRDefault="0035415E" w:rsidP="00E318B3">
      <w:pPr>
        <w:shd w:val="clear" w:color="auto" w:fill="FFFFFF"/>
        <w:spacing w:after="0" w:line="240" w:lineRule="auto"/>
        <w:jc w:val="both"/>
        <w:rPr>
          <w:rFonts w:ascii="Times New Roman" w:eastAsia="Times New Roman" w:hAnsi="Times New Roman" w:cs="Times New Roman"/>
          <w:b/>
          <w:lang w:eastAsia="ru-RU"/>
        </w:rPr>
      </w:pPr>
    </w:p>
    <w:tbl>
      <w:tblPr>
        <w:tblStyle w:val="2-1"/>
        <w:tblW w:w="0" w:type="auto"/>
        <w:tblLook w:val="04A0" w:firstRow="1" w:lastRow="0" w:firstColumn="1" w:lastColumn="0" w:noHBand="0" w:noVBand="1"/>
      </w:tblPr>
      <w:tblGrid>
        <w:gridCol w:w="2357"/>
        <w:gridCol w:w="2358"/>
        <w:gridCol w:w="2355"/>
        <w:gridCol w:w="2358"/>
      </w:tblGrid>
      <w:tr w:rsidR="00E318B3" w:rsidRPr="00756E63" w:rsidTr="003541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2" w:type="dxa"/>
          </w:tcPr>
          <w:p w:rsidR="00E318B3" w:rsidRPr="00756E63" w:rsidRDefault="00E318B3" w:rsidP="00E318B3">
            <w:pPr>
              <w:jc w:val="center"/>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Область</w:t>
            </w:r>
          </w:p>
        </w:tc>
        <w:tc>
          <w:tcPr>
            <w:tcW w:w="2393" w:type="dxa"/>
          </w:tcPr>
          <w:p w:rsidR="00E318B3" w:rsidRPr="00756E63" w:rsidRDefault="00E318B3" w:rsidP="00E318B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Количество учреждений</w:t>
            </w:r>
          </w:p>
        </w:tc>
        <w:tc>
          <w:tcPr>
            <w:tcW w:w="2393" w:type="dxa"/>
          </w:tcPr>
          <w:p w:rsidR="00E318B3" w:rsidRPr="00756E63" w:rsidRDefault="00E318B3" w:rsidP="00E318B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Область</w:t>
            </w:r>
          </w:p>
        </w:tc>
        <w:tc>
          <w:tcPr>
            <w:tcW w:w="2393" w:type="dxa"/>
          </w:tcPr>
          <w:p w:rsidR="00E318B3" w:rsidRPr="00756E63" w:rsidRDefault="00E318B3" w:rsidP="00E318B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Количество учреждений</w:t>
            </w:r>
          </w:p>
        </w:tc>
      </w:tr>
      <w:tr w:rsidR="00E318B3" w:rsidRPr="00756E63" w:rsidTr="00354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Pr>
          <w:p w:rsidR="00E318B3" w:rsidRPr="00756E63" w:rsidRDefault="00E318B3" w:rsidP="00B07351">
            <w:pPr>
              <w:ind w:left="284"/>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Чуйская область</w:t>
            </w:r>
          </w:p>
        </w:tc>
        <w:tc>
          <w:tcPr>
            <w:tcW w:w="2393" w:type="dxa"/>
          </w:tcPr>
          <w:p w:rsidR="00E318B3" w:rsidRPr="00756E63" w:rsidRDefault="00E318B3" w:rsidP="00E318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2</w:t>
            </w:r>
          </w:p>
        </w:tc>
        <w:tc>
          <w:tcPr>
            <w:tcW w:w="2393" w:type="dxa"/>
          </w:tcPr>
          <w:p w:rsidR="00E318B3" w:rsidRPr="00756E63" w:rsidRDefault="00E318B3" w:rsidP="00E318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Иссык-Кульская область</w:t>
            </w:r>
          </w:p>
        </w:tc>
        <w:tc>
          <w:tcPr>
            <w:tcW w:w="2393" w:type="dxa"/>
          </w:tcPr>
          <w:p w:rsidR="00E318B3" w:rsidRPr="00756E63" w:rsidRDefault="00E318B3" w:rsidP="00E318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2</w:t>
            </w:r>
          </w:p>
        </w:tc>
      </w:tr>
      <w:tr w:rsidR="00E318B3" w:rsidRPr="00756E63" w:rsidTr="0035415E">
        <w:tc>
          <w:tcPr>
            <w:cnfStyle w:val="001000000000" w:firstRow="0" w:lastRow="0" w:firstColumn="1" w:lastColumn="0" w:oddVBand="0" w:evenVBand="0" w:oddHBand="0" w:evenHBand="0" w:firstRowFirstColumn="0" w:firstRowLastColumn="0" w:lastRowFirstColumn="0" w:lastRowLastColumn="0"/>
            <w:tcW w:w="2392" w:type="dxa"/>
          </w:tcPr>
          <w:p w:rsidR="00E318B3" w:rsidRPr="00756E63" w:rsidRDefault="00E318B3" w:rsidP="00B07351">
            <w:pPr>
              <w:ind w:left="284"/>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Ошская область</w:t>
            </w:r>
          </w:p>
        </w:tc>
        <w:tc>
          <w:tcPr>
            <w:tcW w:w="2393" w:type="dxa"/>
          </w:tcPr>
          <w:p w:rsidR="00E318B3" w:rsidRPr="00756E63" w:rsidRDefault="00E318B3" w:rsidP="00E318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2</w:t>
            </w:r>
          </w:p>
        </w:tc>
        <w:tc>
          <w:tcPr>
            <w:tcW w:w="2393" w:type="dxa"/>
          </w:tcPr>
          <w:p w:rsidR="00E318B3" w:rsidRPr="00756E63" w:rsidRDefault="00E318B3" w:rsidP="00E318B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Таласская область</w:t>
            </w:r>
          </w:p>
        </w:tc>
        <w:tc>
          <w:tcPr>
            <w:tcW w:w="2393" w:type="dxa"/>
          </w:tcPr>
          <w:p w:rsidR="00E318B3" w:rsidRPr="00756E63" w:rsidRDefault="00E318B3" w:rsidP="00E318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2</w:t>
            </w:r>
          </w:p>
        </w:tc>
      </w:tr>
      <w:tr w:rsidR="00E318B3" w:rsidRPr="00756E63" w:rsidTr="00354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Pr>
          <w:p w:rsidR="00E318B3" w:rsidRPr="00756E63" w:rsidRDefault="00E318B3" w:rsidP="00B07351">
            <w:pPr>
              <w:ind w:left="284"/>
              <w:rPr>
                <w:rFonts w:ascii="Times New Roman" w:eastAsia="Times New Roman" w:hAnsi="Times New Roman" w:cs="Times New Roman"/>
                <w:b w:val="0"/>
                <w:color w:val="auto"/>
                <w:sz w:val="20"/>
                <w:szCs w:val="20"/>
                <w:lang w:eastAsia="ru-RU"/>
              </w:rPr>
            </w:pPr>
            <w:r w:rsidRPr="00756E63">
              <w:rPr>
                <w:rFonts w:ascii="Times New Roman" w:eastAsia="Times New Roman" w:hAnsi="Times New Roman" w:cs="Times New Roman"/>
                <w:b w:val="0"/>
                <w:color w:val="auto"/>
                <w:sz w:val="20"/>
                <w:szCs w:val="20"/>
                <w:lang w:eastAsia="ru-RU"/>
              </w:rPr>
              <w:t>Джалал-Абадская область</w:t>
            </w:r>
          </w:p>
        </w:tc>
        <w:tc>
          <w:tcPr>
            <w:tcW w:w="2393" w:type="dxa"/>
          </w:tcPr>
          <w:p w:rsidR="00E318B3" w:rsidRPr="00756E63" w:rsidRDefault="00E318B3" w:rsidP="00E318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1</w:t>
            </w:r>
          </w:p>
        </w:tc>
        <w:tc>
          <w:tcPr>
            <w:tcW w:w="2393" w:type="dxa"/>
          </w:tcPr>
          <w:p w:rsidR="00E318B3" w:rsidRPr="00756E63" w:rsidRDefault="00E318B3" w:rsidP="00E318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Нарынская область</w:t>
            </w:r>
          </w:p>
        </w:tc>
        <w:tc>
          <w:tcPr>
            <w:tcW w:w="2393" w:type="dxa"/>
          </w:tcPr>
          <w:p w:rsidR="00E318B3" w:rsidRPr="00756E63" w:rsidRDefault="00E318B3" w:rsidP="00E318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ru-RU"/>
              </w:rPr>
            </w:pPr>
            <w:r w:rsidRPr="00756E63">
              <w:rPr>
                <w:rFonts w:ascii="Times New Roman" w:eastAsia="Times New Roman" w:hAnsi="Times New Roman" w:cs="Times New Roman"/>
                <w:color w:val="auto"/>
                <w:sz w:val="20"/>
                <w:szCs w:val="20"/>
                <w:lang w:eastAsia="ru-RU"/>
              </w:rPr>
              <w:t>1</w:t>
            </w:r>
          </w:p>
        </w:tc>
      </w:tr>
    </w:tbl>
    <w:p w:rsidR="00E318B3" w:rsidRPr="00756E63" w:rsidRDefault="00E318B3" w:rsidP="00E318B3">
      <w:pPr>
        <w:spacing w:after="0" w:line="240" w:lineRule="auto"/>
        <w:contextualSpacing/>
        <w:jc w:val="both"/>
        <w:rPr>
          <w:rFonts w:ascii="Times New Roman" w:eastAsiaTheme="minorEastAsia" w:hAnsi="Times New Roman" w:cs="Times New Roman"/>
          <w:b/>
        </w:rPr>
      </w:pPr>
    </w:p>
    <w:p w:rsidR="00E318B3" w:rsidRPr="00756E63" w:rsidRDefault="00295DCB" w:rsidP="00E318B3">
      <w:pPr>
        <w:spacing w:after="0" w:line="240" w:lineRule="auto"/>
        <w:contextualSpacing/>
        <w:jc w:val="both"/>
        <w:rPr>
          <w:rFonts w:ascii="Times New Roman" w:eastAsiaTheme="minorEastAsia" w:hAnsi="Times New Roman" w:cs="Times New Roman"/>
          <w:b/>
        </w:rPr>
      </w:pPr>
      <w:r w:rsidRPr="00756E63">
        <w:rPr>
          <w:rFonts w:ascii="Times New Roman" w:eastAsiaTheme="minorEastAsia" w:hAnsi="Times New Roman" w:cs="Times New Roman"/>
          <w:b/>
        </w:rPr>
        <w:t>Таблица 18</w:t>
      </w:r>
      <w:r w:rsidR="00E318B3" w:rsidRPr="00756E63">
        <w:rPr>
          <w:rFonts w:ascii="Times New Roman" w:eastAsiaTheme="minorEastAsia" w:hAnsi="Times New Roman" w:cs="Times New Roman"/>
          <w:b/>
        </w:rPr>
        <w:t>.</w:t>
      </w:r>
    </w:p>
    <w:p w:rsidR="00E318B3" w:rsidRPr="00756E63" w:rsidRDefault="00E318B3" w:rsidP="00E318B3">
      <w:pPr>
        <w:spacing w:after="0" w:line="240" w:lineRule="auto"/>
        <w:contextualSpacing/>
        <w:jc w:val="both"/>
        <w:rPr>
          <w:rFonts w:ascii="Times New Roman" w:eastAsiaTheme="minorEastAsia" w:hAnsi="Times New Roman" w:cs="Times New Roman"/>
          <w:b/>
        </w:rPr>
      </w:pPr>
      <w:r w:rsidRPr="00756E63">
        <w:rPr>
          <w:rFonts w:ascii="Times New Roman" w:eastAsiaTheme="minorEastAsia" w:hAnsi="Times New Roman" w:cs="Times New Roman"/>
          <w:b/>
        </w:rPr>
        <w:t>Подведомственность объектов исследования</w:t>
      </w:r>
    </w:p>
    <w:p w:rsidR="0035415E" w:rsidRPr="00756E63" w:rsidRDefault="0035415E" w:rsidP="00E318B3">
      <w:pPr>
        <w:spacing w:after="0" w:line="240" w:lineRule="auto"/>
        <w:contextualSpacing/>
        <w:jc w:val="both"/>
        <w:rPr>
          <w:rFonts w:ascii="Times New Roman" w:eastAsiaTheme="minorEastAsia" w:hAnsi="Times New Roman" w:cs="Times New Roman"/>
          <w:b/>
        </w:rPr>
      </w:pPr>
    </w:p>
    <w:tbl>
      <w:tblPr>
        <w:tblStyle w:val="2-1"/>
        <w:tblW w:w="0" w:type="auto"/>
        <w:tblLook w:val="04A0" w:firstRow="1" w:lastRow="0" w:firstColumn="1" w:lastColumn="0" w:noHBand="0" w:noVBand="1"/>
      </w:tblPr>
      <w:tblGrid>
        <w:gridCol w:w="6204"/>
        <w:gridCol w:w="2836"/>
      </w:tblGrid>
      <w:tr w:rsidR="0035415E" w:rsidRPr="00756E63" w:rsidTr="0035415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04" w:type="dxa"/>
          </w:tcPr>
          <w:p w:rsidR="00E318B3" w:rsidRPr="00756E63" w:rsidRDefault="00E318B3" w:rsidP="00E318B3">
            <w:pPr>
              <w:contextualSpacing/>
              <w:jc w:val="center"/>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Наименование ведомства</w:t>
            </w:r>
          </w:p>
        </w:tc>
        <w:tc>
          <w:tcPr>
            <w:tcW w:w="2836" w:type="dxa"/>
          </w:tcPr>
          <w:p w:rsidR="00E318B3" w:rsidRPr="00756E63" w:rsidRDefault="00E318B3" w:rsidP="00E318B3">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Количество учреждений</w:t>
            </w:r>
          </w:p>
        </w:tc>
      </w:tr>
      <w:tr w:rsidR="0035415E" w:rsidRPr="00756E63" w:rsidTr="00354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rsidR="00E318B3" w:rsidRPr="00756E63" w:rsidRDefault="00E318B3" w:rsidP="00B07351">
            <w:pPr>
              <w:ind w:left="284"/>
              <w:contextualSpacing/>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 xml:space="preserve">Генеральный штаб ВС </w:t>
            </w:r>
            <w:proofErr w:type="gramStart"/>
            <w:r w:rsidRPr="00756E63">
              <w:rPr>
                <w:rFonts w:ascii="Times New Roman" w:eastAsiaTheme="minorEastAsia" w:hAnsi="Times New Roman" w:cs="Times New Roman"/>
                <w:b w:val="0"/>
                <w:color w:val="auto"/>
                <w:sz w:val="20"/>
                <w:szCs w:val="20"/>
              </w:rPr>
              <w:t>КР</w:t>
            </w:r>
            <w:proofErr w:type="gramEnd"/>
          </w:p>
        </w:tc>
        <w:tc>
          <w:tcPr>
            <w:tcW w:w="2836" w:type="dxa"/>
          </w:tcPr>
          <w:p w:rsidR="00E318B3" w:rsidRPr="00756E63" w:rsidRDefault="00E318B3" w:rsidP="00E318B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color w:val="auto"/>
                <w:sz w:val="20"/>
                <w:szCs w:val="20"/>
              </w:rPr>
            </w:pPr>
            <w:r w:rsidRPr="00756E63">
              <w:rPr>
                <w:rFonts w:ascii="Times New Roman" w:eastAsiaTheme="minorEastAsia" w:hAnsi="Times New Roman" w:cs="Times New Roman"/>
                <w:color w:val="auto"/>
                <w:sz w:val="20"/>
                <w:szCs w:val="20"/>
              </w:rPr>
              <w:t>4</w:t>
            </w:r>
          </w:p>
        </w:tc>
      </w:tr>
      <w:tr w:rsidR="0035415E" w:rsidRPr="00756E63" w:rsidTr="0035415E">
        <w:tc>
          <w:tcPr>
            <w:cnfStyle w:val="001000000000" w:firstRow="0" w:lastRow="0" w:firstColumn="1" w:lastColumn="0" w:oddVBand="0" w:evenVBand="0" w:oddHBand="0" w:evenHBand="0" w:firstRowFirstColumn="0" w:firstRowLastColumn="0" w:lastRowFirstColumn="0" w:lastRowLastColumn="0"/>
            <w:tcW w:w="6204" w:type="dxa"/>
          </w:tcPr>
          <w:p w:rsidR="00E318B3" w:rsidRPr="00756E63" w:rsidRDefault="00E318B3" w:rsidP="00B07351">
            <w:pPr>
              <w:ind w:left="284"/>
              <w:contextualSpacing/>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 xml:space="preserve">Государственный комитет по делам обороны </w:t>
            </w:r>
            <w:proofErr w:type="gramStart"/>
            <w:r w:rsidRPr="00756E63">
              <w:rPr>
                <w:rFonts w:ascii="Times New Roman" w:eastAsiaTheme="minorEastAsia" w:hAnsi="Times New Roman" w:cs="Times New Roman"/>
                <w:b w:val="0"/>
                <w:color w:val="auto"/>
                <w:sz w:val="20"/>
                <w:szCs w:val="20"/>
              </w:rPr>
              <w:t>КР</w:t>
            </w:r>
            <w:proofErr w:type="gramEnd"/>
          </w:p>
        </w:tc>
        <w:tc>
          <w:tcPr>
            <w:tcW w:w="2836" w:type="dxa"/>
          </w:tcPr>
          <w:p w:rsidR="00E318B3" w:rsidRPr="00756E63" w:rsidRDefault="00E318B3" w:rsidP="00E318B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auto"/>
                <w:sz w:val="20"/>
                <w:szCs w:val="20"/>
              </w:rPr>
            </w:pPr>
            <w:r w:rsidRPr="00756E63">
              <w:rPr>
                <w:rFonts w:ascii="Times New Roman" w:eastAsiaTheme="minorEastAsia" w:hAnsi="Times New Roman" w:cs="Times New Roman"/>
                <w:color w:val="auto"/>
                <w:sz w:val="20"/>
                <w:szCs w:val="20"/>
              </w:rPr>
              <w:t>1</w:t>
            </w:r>
          </w:p>
        </w:tc>
      </w:tr>
      <w:tr w:rsidR="0035415E" w:rsidRPr="00756E63" w:rsidTr="00354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rsidR="00E318B3" w:rsidRPr="00756E63" w:rsidRDefault="00E318B3" w:rsidP="00B07351">
            <w:pPr>
              <w:ind w:left="284"/>
              <w:contextualSpacing/>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 xml:space="preserve">Государственная пограничная служба </w:t>
            </w:r>
            <w:proofErr w:type="gramStart"/>
            <w:r w:rsidRPr="00756E63">
              <w:rPr>
                <w:rFonts w:ascii="Times New Roman" w:eastAsiaTheme="minorEastAsia" w:hAnsi="Times New Roman" w:cs="Times New Roman"/>
                <w:b w:val="0"/>
                <w:color w:val="auto"/>
                <w:sz w:val="20"/>
                <w:szCs w:val="20"/>
              </w:rPr>
              <w:t>КР</w:t>
            </w:r>
            <w:proofErr w:type="gramEnd"/>
          </w:p>
        </w:tc>
        <w:tc>
          <w:tcPr>
            <w:tcW w:w="2836" w:type="dxa"/>
          </w:tcPr>
          <w:p w:rsidR="00E318B3" w:rsidRPr="00756E63" w:rsidRDefault="00E318B3" w:rsidP="00E318B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color w:val="auto"/>
                <w:sz w:val="20"/>
                <w:szCs w:val="20"/>
              </w:rPr>
            </w:pPr>
            <w:r w:rsidRPr="00756E63">
              <w:rPr>
                <w:rFonts w:ascii="Times New Roman" w:eastAsiaTheme="minorEastAsia" w:hAnsi="Times New Roman" w:cs="Times New Roman"/>
                <w:color w:val="auto"/>
                <w:sz w:val="20"/>
                <w:szCs w:val="20"/>
              </w:rPr>
              <w:t>3</w:t>
            </w:r>
          </w:p>
        </w:tc>
      </w:tr>
      <w:tr w:rsidR="0035415E" w:rsidRPr="00756E63" w:rsidTr="0035415E">
        <w:tc>
          <w:tcPr>
            <w:cnfStyle w:val="001000000000" w:firstRow="0" w:lastRow="0" w:firstColumn="1" w:lastColumn="0" w:oddVBand="0" w:evenVBand="0" w:oddHBand="0" w:evenHBand="0" w:firstRowFirstColumn="0" w:firstRowLastColumn="0" w:lastRowFirstColumn="0" w:lastRowLastColumn="0"/>
            <w:tcW w:w="6204" w:type="dxa"/>
          </w:tcPr>
          <w:p w:rsidR="00E318B3" w:rsidRPr="00756E63" w:rsidRDefault="00E318B3" w:rsidP="00B07351">
            <w:pPr>
              <w:ind w:left="284"/>
              <w:contextualSpacing/>
              <w:jc w:val="both"/>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 xml:space="preserve">Сухопутные войска ВС </w:t>
            </w:r>
            <w:proofErr w:type="gramStart"/>
            <w:r w:rsidRPr="00756E63">
              <w:rPr>
                <w:rFonts w:ascii="Times New Roman" w:eastAsiaTheme="minorEastAsia" w:hAnsi="Times New Roman" w:cs="Times New Roman"/>
                <w:b w:val="0"/>
                <w:color w:val="auto"/>
                <w:sz w:val="20"/>
                <w:szCs w:val="20"/>
              </w:rPr>
              <w:t>КР</w:t>
            </w:r>
            <w:proofErr w:type="gramEnd"/>
          </w:p>
        </w:tc>
        <w:tc>
          <w:tcPr>
            <w:tcW w:w="2836" w:type="dxa"/>
          </w:tcPr>
          <w:p w:rsidR="00E318B3" w:rsidRPr="00756E63" w:rsidRDefault="00E318B3" w:rsidP="00E318B3">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auto"/>
                <w:sz w:val="20"/>
                <w:szCs w:val="20"/>
              </w:rPr>
            </w:pPr>
            <w:r w:rsidRPr="00756E63">
              <w:rPr>
                <w:rFonts w:ascii="Times New Roman" w:eastAsiaTheme="minorEastAsia" w:hAnsi="Times New Roman" w:cs="Times New Roman"/>
                <w:color w:val="auto"/>
                <w:sz w:val="20"/>
                <w:szCs w:val="20"/>
              </w:rPr>
              <w:t>1</w:t>
            </w:r>
          </w:p>
        </w:tc>
      </w:tr>
      <w:tr w:rsidR="0035415E" w:rsidRPr="00756E63" w:rsidTr="00354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rsidR="00E318B3" w:rsidRPr="00756E63" w:rsidRDefault="00E318B3" w:rsidP="00B07351">
            <w:pPr>
              <w:ind w:left="284"/>
              <w:contextualSpacing/>
              <w:jc w:val="both"/>
              <w:rPr>
                <w:rFonts w:ascii="Times New Roman" w:eastAsiaTheme="minorEastAsia" w:hAnsi="Times New Roman" w:cs="Times New Roman"/>
                <w:b w:val="0"/>
                <w:color w:val="auto"/>
                <w:sz w:val="20"/>
                <w:szCs w:val="20"/>
              </w:rPr>
            </w:pPr>
            <w:r w:rsidRPr="00756E63">
              <w:rPr>
                <w:rFonts w:ascii="Times New Roman" w:eastAsiaTheme="minorEastAsia" w:hAnsi="Times New Roman" w:cs="Times New Roman"/>
                <w:b w:val="0"/>
                <w:color w:val="auto"/>
                <w:sz w:val="20"/>
                <w:szCs w:val="20"/>
              </w:rPr>
              <w:t xml:space="preserve">Силы воздушной обороны ВС </w:t>
            </w:r>
            <w:proofErr w:type="gramStart"/>
            <w:r w:rsidRPr="00756E63">
              <w:rPr>
                <w:rFonts w:ascii="Times New Roman" w:eastAsiaTheme="minorEastAsia" w:hAnsi="Times New Roman" w:cs="Times New Roman"/>
                <w:b w:val="0"/>
                <w:color w:val="auto"/>
                <w:sz w:val="20"/>
                <w:szCs w:val="20"/>
              </w:rPr>
              <w:t>КР</w:t>
            </w:r>
            <w:proofErr w:type="gramEnd"/>
          </w:p>
        </w:tc>
        <w:tc>
          <w:tcPr>
            <w:tcW w:w="2836" w:type="dxa"/>
          </w:tcPr>
          <w:p w:rsidR="00E318B3" w:rsidRPr="00756E63" w:rsidRDefault="00E318B3" w:rsidP="00E318B3">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color w:val="auto"/>
                <w:sz w:val="20"/>
                <w:szCs w:val="20"/>
              </w:rPr>
            </w:pPr>
            <w:r w:rsidRPr="00756E63">
              <w:rPr>
                <w:rFonts w:ascii="Times New Roman" w:eastAsiaTheme="minorEastAsia" w:hAnsi="Times New Roman" w:cs="Times New Roman"/>
                <w:color w:val="auto"/>
                <w:sz w:val="20"/>
                <w:szCs w:val="20"/>
              </w:rPr>
              <w:t>1</w:t>
            </w:r>
          </w:p>
        </w:tc>
      </w:tr>
    </w:tbl>
    <w:p w:rsidR="00E318B3" w:rsidRPr="00756E63" w:rsidRDefault="00E318B3" w:rsidP="00E318B3">
      <w:pPr>
        <w:spacing w:after="0" w:line="240" w:lineRule="auto"/>
        <w:ind w:firstLine="720"/>
        <w:contextualSpacing/>
        <w:jc w:val="both"/>
        <w:rPr>
          <w:rFonts w:ascii="Times New Roman" w:eastAsiaTheme="minorEastAsia" w:hAnsi="Times New Roman" w:cs="Times New Roman"/>
          <w:sz w:val="24"/>
          <w:szCs w:val="24"/>
        </w:rPr>
      </w:pPr>
    </w:p>
    <w:p w:rsidR="00B73B5F" w:rsidRPr="00756E63" w:rsidRDefault="00B73B5F" w:rsidP="00B07351">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ходе посещений было опрошено 11 командиров учреждений, 12 медицинских работников и 139 военнослужащих срочной службы. </w:t>
      </w:r>
    </w:p>
    <w:p w:rsidR="00B73B5F" w:rsidRPr="00756E63" w:rsidRDefault="00B73B5F" w:rsidP="00B07351">
      <w:pPr>
        <w:spacing w:after="0" w:line="240" w:lineRule="auto"/>
        <w:ind w:firstLine="708"/>
        <w:rPr>
          <w:rFonts w:ascii="Times New Roman" w:hAnsi="Times New Roman" w:cs="Times New Roman"/>
          <w:sz w:val="24"/>
          <w:szCs w:val="24"/>
        </w:rPr>
      </w:pPr>
      <w:r w:rsidRPr="00756E63">
        <w:rPr>
          <w:rFonts w:ascii="Times New Roman" w:hAnsi="Times New Roman" w:cs="Times New Roman"/>
          <w:sz w:val="24"/>
          <w:szCs w:val="24"/>
        </w:rPr>
        <w:t>Возраст опрошенных военнослужащих, проходящих срочную службу</w:t>
      </w:r>
      <w:r w:rsidR="0035415E" w:rsidRPr="00756E63">
        <w:rPr>
          <w:rFonts w:ascii="Times New Roman" w:hAnsi="Times New Roman" w:cs="Times New Roman"/>
          <w:sz w:val="24"/>
          <w:szCs w:val="24"/>
        </w:rPr>
        <w:t>,</w:t>
      </w:r>
      <w:r w:rsidRPr="00756E63">
        <w:rPr>
          <w:rFonts w:ascii="Times New Roman" w:hAnsi="Times New Roman" w:cs="Times New Roman"/>
          <w:sz w:val="24"/>
          <w:szCs w:val="24"/>
        </w:rPr>
        <w:t xml:space="preserve"> - от 18 до 22 лет. Срок службы опрошенных солдат составил от 6 до 11 месяцев.</w:t>
      </w:r>
    </w:p>
    <w:p w:rsidR="00B73B5F" w:rsidRPr="00756E63" w:rsidRDefault="00B07351" w:rsidP="006B1BCD">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hAnsi="Times New Roman" w:cs="Times New Roman"/>
          <w:noProof/>
          <w:sz w:val="24"/>
          <w:szCs w:val="24"/>
          <w:lang w:eastAsia="ru-RU"/>
        </w:rPr>
        <w:drawing>
          <wp:anchor distT="0" distB="0" distL="114300" distR="114300" simplePos="0" relativeHeight="251719680" behindDoc="0" locked="0" layoutInCell="1" allowOverlap="1" wp14:anchorId="4BA4AB1D" wp14:editId="07455AD2">
            <wp:simplePos x="0" y="0"/>
            <wp:positionH relativeFrom="column">
              <wp:posOffset>-32385</wp:posOffset>
            </wp:positionH>
            <wp:positionV relativeFrom="paragraph">
              <wp:posOffset>53975</wp:posOffset>
            </wp:positionV>
            <wp:extent cx="2571750" cy="1926590"/>
            <wp:effectExtent l="0" t="0" r="0" b="0"/>
            <wp:wrapSquare wrapText="bothSides"/>
            <wp:docPr id="142" name="Рисунок 142" descr="D:\NPM_2016-2018\ОБСЕ\Военные части 2018 г\Гулчо Алайский район\Разъяснительная беседа с солдатами о мандате НЦПП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PM_2016-2018\ОБСЕ\Военные части 2018 г\Гулчо Алайский район\Разъяснительная беседа с солдатами о мандате НЦПП (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71750"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3B5F" w:rsidRPr="00756E63">
        <w:rPr>
          <w:rFonts w:ascii="Times New Roman" w:eastAsia="Times New Roman" w:hAnsi="Times New Roman" w:cs="Times New Roman"/>
          <w:sz w:val="24"/>
          <w:szCs w:val="24"/>
          <w:lang w:eastAsia="ru-RU"/>
        </w:rPr>
        <w:t>Во время превентивных посещений сотрудники Национального центра проводили информационно-разъяснительную работу о правах военнослужащих срочной службы, мандате Национального центра и проводимой им работе.</w:t>
      </w:r>
    </w:p>
    <w:p w:rsidR="007C7DD9" w:rsidRPr="00756E63" w:rsidRDefault="007C7DD9" w:rsidP="004273DB">
      <w:pPr>
        <w:tabs>
          <w:tab w:val="left" w:pos="1418"/>
        </w:tabs>
        <w:rPr>
          <w:rFonts w:ascii="Times New Roman" w:hAnsi="Times New Roman" w:cs="Times New Roman"/>
          <w:sz w:val="28"/>
          <w:szCs w:val="28"/>
        </w:rPr>
      </w:pPr>
    </w:p>
    <w:p w:rsidR="0035415E" w:rsidRPr="00756E63" w:rsidRDefault="0035415E" w:rsidP="00C56475">
      <w:pPr>
        <w:spacing w:after="0" w:line="240" w:lineRule="auto"/>
        <w:ind w:firstLine="708"/>
        <w:jc w:val="both"/>
        <w:rPr>
          <w:rFonts w:ascii="Times New Roman" w:eastAsiaTheme="minorEastAsia" w:hAnsi="Times New Roman" w:cs="Times New Roman"/>
          <w:sz w:val="24"/>
          <w:szCs w:val="24"/>
        </w:rPr>
      </w:pPr>
    </w:p>
    <w:p w:rsidR="0035415E" w:rsidRPr="00756E63" w:rsidRDefault="001D17E5" w:rsidP="00C56475">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noProof/>
          <w:lang w:eastAsia="ru-RU"/>
        </w:rPr>
        <mc:AlternateContent>
          <mc:Choice Requires="wps">
            <w:drawing>
              <wp:anchor distT="0" distB="0" distL="114300" distR="114300" simplePos="0" relativeHeight="251720704" behindDoc="0" locked="0" layoutInCell="1" allowOverlap="1" wp14:anchorId="0AB9D141" wp14:editId="159D6F7A">
                <wp:simplePos x="0" y="0"/>
                <wp:positionH relativeFrom="column">
                  <wp:posOffset>-2686050</wp:posOffset>
                </wp:positionH>
                <wp:positionV relativeFrom="paragraph">
                  <wp:posOffset>147955</wp:posOffset>
                </wp:positionV>
                <wp:extent cx="2628900" cy="371475"/>
                <wp:effectExtent l="0" t="0" r="0" b="9525"/>
                <wp:wrapSquare wrapText="bothSides"/>
                <wp:docPr id="141" name="Поле 141"/>
                <wp:cNvGraphicFramePr/>
                <a:graphic xmlns:a="http://schemas.openxmlformats.org/drawingml/2006/main">
                  <a:graphicData uri="http://schemas.microsoft.com/office/word/2010/wordprocessingShape">
                    <wps:wsp>
                      <wps:cNvSpPr txBox="1"/>
                      <wps:spPr>
                        <a:xfrm>
                          <a:off x="0" y="0"/>
                          <a:ext cx="2628900" cy="371475"/>
                        </a:xfrm>
                        <a:prstGeom prst="rect">
                          <a:avLst/>
                        </a:prstGeom>
                        <a:solidFill>
                          <a:prstClr val="white"/>
                        </a:solidFill>
                        <a:ln>
                          <a:noFill/>
                        </a:ln>
                        <a:effectLst/>
                      </wps:spPr>
                      <wps:txbx>
                        <w:txbxContent>
                          <w:p w:rsidR="009C12E2" w:rsidRPr="0059623A" w:rsidRDefault="009C12E2" w:rsidP="00B73B5F">
                            <w:pPr>
                              <w:pStyle w:val="ae"/>
                              <w:rPr>
                                <w:rFonts w:ascii="Arial" w:hAnsi="Arial" w:cs="Arial"/>
                                <w:noProof/>
                                <w:sz w:val="24"/>
                                <w:szCs w:val="24"/>
                              </w:rPr>
                            </w:pPr>
                            <w:r>
                              <w:rPr>
                                <w:rFonts w:ascii="Arial" w:hAnsi="Arial" w:cs="Arial"/>
                                <w:noProof/>
                              </w:rPr>
                              <w:t>Фото 45</w:t>
                            </w:r>
                            <w:r w:rsidRPr="0059623A">
                              <w:rPr>
                                <w:rFonts w:ascii="Arial" w:hAnsi="Arial" w:cs="Arial"/>
                                <w:noProof/>
                                <w:sz w:val="24"/>
                                <w:szCs w:val="24"/>
                              </w:rPr>
                              <w:t xml:space="preserve">. </w:t>
                            </w:r>
                            <w:r w:rsidRPr="0059623A">
                              <w:rPr>
                                <w:rFonts w:ascii="Arial" w:hAnsi="Arial" w:cs="Arial"/>
                              </w:rPr>
                              <w:t>Информационно-разъяснительная работа Национального центра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1" o:spid="_x0000_s1047" type="#_x0000_t202" style="position:absolute;left:0;text-align:left;margin-left:-211.5pt;margin-top:11.65pt;width:207pt;height:2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" stroked="f">
                <v:textbox inset="0,0,0,0">
                  <w:txbxContent>
                    <w:p w:rsidR="009C12E2" w:rsidRPr="0059623A" w:rsidRDefault="009C12E2" w:rsidP="00B73B5F">
                      <w:pPr>
                        <w:pStyle w:val="ae"/>
                        <w:rPr>
                          <w:rFonts w:ascii="Arial" w:hAnsi="Arial" w:cs="Arial"/>
                          <w:noProof/>
                          <w:sz w:val="24"/>
                          <w:szCs w:val="24"/>
                        </w:rPr>
                      </w:pPr>
                      <w:r>
                        <w:rPr>
                          <w:rFonts w:ascii="Arial" w:hAnsi="Arial" w:cs="Arial"/>
                          <w:noProof/>
                        </w:rPr>
                        <w:t>Фото 45</w:t>
                      </w:r>
                      <w:r w:rsidRPr="0059623A">
                        <w:rPr>
                          <w:rFonts w:ascii="Arial" w:hAnsi="Arial" w:cs="Arial"/>
                          <w:noProof/>
                          <w:sz w:val="24"/>
                          <w:szCs w:val="24"/>
                        </w:rPr>
                        <w:t xml:space="preserve">. </w:t>
                      </w:r>
                      <w:r w:rsidRPr="0059623A">
                        <w:rPr>
                          <w:rFonts w:ascii="Arial" w:hAnsi="Arial" w:cs="Arial"/>
                        </w:rPr>
                        <w:t>Информационно-разъяснительная работа Национального центра</w:t>
                      </w:r>
                    </w:p>
                  </w:txbxContent>
                </v:textbox>
                <w10:wrap type="square"/>
              </v:shape>
            </w:pict>
          </mc:Fallback>
        </mc:AlternateContent>
      </w:r>
    </w:p>
    <w:p w:rsidR="007651A9" w:rsidRPr="00756E63" w:rsidRDefault="007651A9" w:rsidP="007651A9">
      <w:pPr>
        <w:spacing w:after="0"/>
        <w:ind w:left="709"/>
        <w:rPr>
          <w:rStyle w:val="a6"/>
          <w:rFonts w:ascii="Times New Roman" w:hAnsi="Times New Roman" w:cs="Times New Roman"/>
          <w:b w:val="0"/>
          <w:color w:val="17365D" w:themeColor="text2" w:themeShade="BF"/>
          <w:sz w:val="20"/>
          <w:szCs w:val="20"/>
          <w:u w:val="none"/>
        </w:rPr>
      </w:pPr>
    </w:p>
    <w:p w:rsidR="007651A9" w:rsidRPr="00756E63" w:rsidRDefault="007651A9" w:rsidP="007651A9">
      <w:pPr>
        <w:spacing w:after="0"/>
        <w:ind w:left="709"/>
        <w:rPr>
          <w:rStyle w:val="a6"/>
          <w:rFonts w:ascii="Times New Roman" w:hAnsi="Times New Roman" w:cs="Times New Roman"/>
          <w:b w:val="0"/>
          <w:color w:val="17365D" w:themeColor="text2" w:themeShade="BF"/>
          <w:sz w:val="20"/>
          <w:szCs w:val="20"/>
          <w:u w:val="none"/>
        </w:rPr>
      </w:pPr>
    </w:p>
    <w:p w:rsidR="007651A9" w:rsidRPr="00756E63" w:rsidRDefault="007651A9" w:rsidP="007651A9">
      <w:pPr>
        <w:spacing w:after="0"/>
        <w:ind w:left="709"/>
        <w:rPr>
          <w:rStyle w:val="a6"/>
          <w:rFonts w:ascii="Times New Roman" w:hAnsi="Times New Roman" w:cs="Times New Roman"/>
          <w:b w:val="0"/>
          <w:color w:val="17365D" w:themeColor="text2" w:themeShade="BF"/>
          <w:sz w:val="20"/>
          <w:szCs w:val="20"/>
          <w:u w:val="none"/>
        </w:rPr>
      </w:pPr>
    </w:p>
    <w:p w:rsidR="00E214C2" w:rsidRPr="00756E63" w:rsidRDefault="00E214C2" w:rsidP="007651A9">
      <w:pPr>
        <w:spacing w:after="0"/>
        <w:ind w:left="709"/>
        <w:rPr>
          <w:rStyle w:val="a6"/>
          <w:rFonts w:ascii="Times New Roman" w:hAnsi="Times New Roman" w:cs="Times New Roman"/>
          <w:b w:val="0"/>
          <w:color w:val="17365D" w:themeColor="text2" w:themeShade="BF"/>
          <w:sz w:val="20"/>
          <w:szCs w:val="20"/>
          <w:u w:val="none"/>
        </w:rPr>
      </w:pPr>
      <w:r w:rsidRPr="00756E63">
        <w:rPr>
          <w:rStyle w:val="a6"/>
          <w:rFonts w:ascii="Times New Roman" w:hAnsi="Times New Roman" w:cs="Times New Roman"/>
          <w:b w:val="0"/>
          <w:color w:val="17365D" w:themeColor="text2" w:themeShade="BF"/>
          <w:sz w:val="20"/>
          <w:szCs w:val="20"/>
          <w:u w:val="none"/>
        </w:rPr>
        <w:t>СОДЕРЖАНИЕ ВОЕННОСЛУЖАЩИХ НА ГАУПТВАХТЕ</w:t>
      </w:r>
    </w:p>
    <w:p w:rsidR="007651A9" w:rsidRPr="00756E63" w:rsidRDefault="007651A9" w:rsidP="007651A9">
      <w:pPr>
        <w:spacing w:after="0"/>
        <w:ind w:left="709"/>
        <w:rPr>
          <w:rStyle w:val="a6"/>
          <w:rFonts w:ascii="Times New Roman" w:hAnsi="Times New Roman" w:cs="Times New Roman"/>
          <w:b w:val="0"/>
          <w:color w:val="17365D" w:themeColor="text2" w:themeShade="BF"/>
          <w:sz w:val="20"/>
          <w:szCs w:val="20"/>
          <w:u w:val="none"/>
        </w:rPr>
      </w:pPr>
    </w:p>
    <w:p w:rsidR="001D17E5" w:rsidRPr="00756E63" w:rsidRDefault="001D17E5" w:rsidP="00B07351">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Особое внимание при проведении превентивных посещений было уделено вопросам применения дисциплинарных санкций к военнослужащим срочной службы, нарушившим воинскую дисциплину.</w:t>
      </w:r>
    </w:p>
    <w:p w:rsidR="001D17E5" w:rsidRPr="00756E63" w:rsidRDefault="001D17E5" w:rsidP="00B07351">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Д</w:t>
      </w:r>
      <w:r w:rsidR="00C56475" w:rsidRPr="00756E63">
        <w:rPr>
          <w:rFonts w:ascii="Times New Roman" w:eastAsiaTheme="minorEastAsia" w:hAnsi="Times New Roman" w:cs="Times New Roman"/>
          <w:sz w:val="24"/>
          <w:szCs w:val="24"/>
        </w:rPr>
        <w:t xml:space="preserve">ействующий </w:t>
      </w:r>
      <w:r w:rsidR="00207C4F" w:rsidRPr="00756E63">
        <w:rPr>
          <w:rFonts w:ascii="Times New Roman" w:eastAsiaTheme="minorEastAsia" w:hAnsi="Times New Roman" w:cs="Times New Roman"/>
          <w:sz w:val="24"/>
          <w:szCs w:val="24"/>
        </w:rPr>
        <w:t xml:space="preserve">Дисциплинарный устав Вооруженных Сил Кыргызской Республики в качестве крайней меры дисциплинарного взыскания </w:t>
      </w:r>
      <w:r w:rsidRPr="00756E63">
        <w:rPr>
          <w:rFonts w:ascii="Times New Roman" w:eastAsiaTheme="minorEastAsia" w:hAnsi="Times New Roman" w:cs="Times New Roman"/>
          <w:sz w:val="24"/>
          <w:szCs w:val="24"/>
        </w:rPr>
        <w:t xml:space="preserve">предусматривает </w:t>
      </w:r>
      <w:r w:rsidR="00207C4F" w:rsidRPr="00756E63">
        <w:rPr>
          <w:rFonts w:ascii="Times New Roman" w:eastAsiaTheme="minorEastAsia" w:hAnsi="Times New Roman" w:cs="Times New Roman"/>
          <w:sz w:val="24"/>
          <w:szCs w:val="24"/>
        </w:rPr>
        <w:t>содержание военнослужащего на гауптвахте.</w:t>
      </w:r>
      <w:r w:rsidRPr="00756E63">
        <w:rPr>
          <w:rFonts w:ascii="Times New Roman" w:eastAsiaTheme="minorEastAsia" w:hAnsi="Times New Roman" w:cs="Times New Roman"/>
          <w:sz w:val="24"/>
          <w:szCs w:val="24"/>
        </w:rPr>
        <w:t xml:space="preserve"> </w:t>
      </w:r>
    </w:p>
    <w:p w:rsidR="00207C4F" w:rsidRPr="00756E63" w:rsidRDefault="00207C4F" w:rsidP="006B1BCD">
      <w:pPr>
        <w:spacing w:after="0" w:line="240" w:lineRule="auto"/>
        <w:ind w:firstLine="709"/>
        <w:jc w:val="both"/>
        <w:rPr>
          <w:rFonts w:ascii="Times New Roman" w:eastAsiaTheme="minorEastAsia" w:hAnsi="Times New Roman" w:cs="Times New Roman"/>
          <w:i/>
          <w:sz w:val="24"/>
          <w:szCs w:val="24"/>
        </w:rPr>
      </w:pPr>
      <w:r w:rsidRPr="00756E63">
        <w:rPr>
          <w:rFonts w:ascii="Times New Roman" w:eastAsiaTheme="minorEastAsia" w:hAnsi="Times New Roman" w:cs="Times New Roman"/>
          <w:i/>
          <w:sz w:val="24"/>
          <w:szCs w:val="24"/>
        </w:rPr>
        <w:t>«Арест с содержанием на гауптвахте является одной из крайних мер  воздействия  и  применяется в тех случаях,   когда  другие  меры, принятые   командиром   (начальником),  оказались  безуспешными. На военнослужащего, не приведенного к Военной присяге, арест с содержанием на гауптвахте не налагается»</w:t>
      </w:r>
      <w:r w:rsidRPr="00756E63">
        <w:rPr>
          <w:rFonts w:ascii="Times New Roman" w:eastAsiaTheme="minorEastAsia" w:hAnsi="Times New Roman" w:cs="Times New Roman"/>
          <w:sz w:val="24"/>
          <w:szCs w:val="24"/>
        </w:rPr>
        <w:t>.</w:t>
      </w:r>
      <w:r w:rsidRPr="00756E63">
        <w:rPr>
          <w:rFonts w:ascii="Times New Roman" w:eastAsiaTheme="minorEastAsia" w:hAnsi="Times New Roman" w:cs="Times New Roman"/>
          <w:sz w:val="24"/>
          <w:szCs w:val="24"/>
          <w:vertAlign w:val="superscript"/>
        </w:rPr>
        <w:footnoteReference w:id="64"/>
      </w:r>
    </w:p>
    <w:p w:rsidR="00207C4F" w:rsidRPr="00756E63" w:rsidRDefault="00207C4F" w:rsidP="00B07351">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В Приложении 14 Устава гарнизонной и караульной служб Вооруженных Сил Кыргызской Республики</w:t>
      </w:r>
      <w:r w:rsidRPr="00756E63">
        <w:rPr>
          <w:rFonts w:ascii="Times New Roman" w:eastAsiaTheme="minorEastAsia" w:hAnsi="Times New Roman" w:cs="Times New Roman"/>
          <w:sz w:val="24"/>
          <w:szCs w:val="24"/>
          <w:vertAlign w:val="superscript"/>
        </w:rPr>
        <w:footnoteReference w:id="65"/>
      </w:r>
      <w:r w:rsidRPr="00756E63">
        <w:rPr>
          <w:rFonts w:ascii="Times New Roman" w:eastAsiaTheme="minorEastAsia" w:hAnsi="Times New Roman" w:cs="Times New Roman"/>
          <w:sz w:val="24"/>
          <w:szCs w:val="24"/>
        </w:rPr>
        <w:t xml:space="preserve"> даётся следующее определение «гауптвахты»:</w:t>
      </w:r>
    </w:p>
    <w:p w:rsidR="00207C4F" w:rsidRPr="00756E63" w:rsidRDefault="00207C4F" w:rsidP="006B1BCD">
      <w:pPr>
        <w:spacing w:after="0" w:line="240" w:lineRule="auto"/>
        <w:ind w:firstLine="709"/>
        <w:jc w:val="both"/>
        <w:rPr>
          <w:rFonts w:ascii="Times New Roman" w:eastAsiaTheme="minorEastAsia" w:hAnsi="Times New Roman" w:cs="Times New Roman"/>
          <w:i/>
          <w:sz w:val="24"/>
          <w:szCs w:val="24"/>
        </w:rPr>
      </w:pPr>
      <w:r w:rsidRPr="00756E63">
        <w:rPr>
          <w:rFonts w:ascii="Times New Roman" w:eastAsiaTheme="minorEastAsia" w:hAnsi="Times New Roman" w:cs="Times New Roman"/>
          <w:i/>
          <w:sz w:val="24"/>
          <w:szCs w:val="24"/>
        </w:rPr>
        <w:t xml:space="preserve">«1. Гауптвахтой называется специально оборудованное помещение для содержания военнослужащих, указанных в пунктах 2 и 3 настоящего приложения, в условиях изоляции в предусмотренных нормативными правовыми актами Кыргызской Республики случаях. Гауптвахта может быть гарнизонная или войсковая. </w:t>
      </w:r>
    </w:p>
    <w:p w:rsidR="00207C4F" w:rsidRPr="00756E63" w:rsidRDefault="00207C4F" w:rsidP="006B1BCD">
      <w:pPr>
        <w:spacing w:after="0" w:line="240" w:lineRule="auto"/>
        <w:ind w:firstLine="709"/>
        <w:jc w:val="both"/>
        <w:rPr>
          <w:rFonts w:ascii="Times New Roman" w:eastAsiaTheme="minorEastAsia" w:hAnsi="Times New Roman" w:cs="Times New Roman"/>
          <w:i/>
          <w:sz w:val="24"/>
          <w:szCs w:val="24"/>
        </w:rPr>
      </w:pPr>
      <w:r w:rsidRPr="00756E63">
        <w:rPr>
          <w:rFonts w:ascii="Times New Roman" w:eastAsiaTheme="minorEastAsia" w:hAnsi="Times New Roman" w:cs="Times New Roman"/>
          <w:i/>
          <w:sz w:val="24"/>
          <w:szCs w:val="24"/>
        </w:rPr>
        <w:t xml:space="preserve">2. На гарнизонной гауптвахте содержатся военнослужащие: </w:t>
      </w:r>
    </w:p>
    <w:p w:rsidR="00207C4F" w:rsidRPr="00756E63" w:rsidRDefault="00207C4F" w:rsidP="006B1BCD">
      <w:pPr>
        <w:spacing w:after="0" w:line="240" w:lineRule="auto"/>
        <w:ind w:firstLine="709"/>
        <w:jc w:val="both"/>
        <w:rPr>
          <w:rFonts w:ascii="Times New Roman" w:eastAsiaTheme="minorEastAsia" w:hAnsi="Times New Roman" w:cs="Times New Roman"/>
          <w:i/>
          <w:sz w:val="24"/>
          <w:szCs w:val="24"/>
        </w:rPr>
      </w:pPr>
      <w:r w:rsidRPr="00756E63">
        <w:rPr>
          <w:rFonts w:ascii="Times New Roman" w:eastAsiaTheme="minorEastAsia" w:hAnsi="Times New Roman" w:cs="Times New Roman"/>
          <w:i/>
          <w:sz w:val="24"/>
          <w:szCs w:val="24"/>
        </w:rPr>
        <w:t>- подвергнутые наказанию в виде содержания в дисциплинарной воинской части для осужденных военнослужащих на срок, указанный в постановлении суда;</w:t>
      </w:r>
    </w:p>
    <w:p w:rsidR="00207C4F" w:rsidRPr="00756E63" w:rsidRDefault="00207C4F" w:rsidP="006B1BCD">
      <w:pPr>
        <w:spacing w:after="0" w:line="240" w:lineRule="auto"/>
        <w:ind w:firstLine="709"/>
        <w:jc w:val="both"/>
        <w:rPr>
          <w:rFonts w:ascii="Times New Roman" w:eastAsiaTheme="minorEastAsia" w:hAnsi="Times New Roman" w:cs="Times New Roman"/>
          <w:i/>
          <w:sz w:val="24"/>
          <w:szCs w:val="24"/>
        </w:rPr>
      </w:pPr>
      <w:r w:rsidRPr="00756E63">
        <w:rPr>
          <w:rFonts w:ascii="Times New Roman" w:eastAsiaTheme="minorEastAsia" w:hAnsi="Times New Roman" w:cs="Times New Roman"/>
          <w:i/>
          <w:sz w:val="24"/>
          <w:szCs w:val="24"/>
        </w:rPr>
        <w:t>- обвиняемые в совершении преступлений (далее понятие «обвиняемые» включает в себя поня</w:t>
      </w:r>
      <w:r w:rsidR="006B1BCD" w:rsidRPr="00756E63">
        <w:rPr>
          <w:rFonts w:ascii="Times New Roman" w:eastAsiaTheme="minorEastAsia" w:hAnsi="Times New Roman" w:cs="Times New Roman"/>
          <w:i/>
          <w:sz w:val="24"/>
          <w:szCs w:val="24"/>
        </w:rPr>
        <w:t>тия «подсудимые» и «осужденные»),</w:t>
      </w:r>
      <w:r w:rsidRPr="00756E63">
        <w:rPr>
          <w:rFonts w:ascii="Times New Roman" w:eastAsiaTheme="minorEastAsia" w:hAnsi="Times New Roman" w:cs="Times New Roman"/>
          <w:i/>
          <w:sz w:val="24"/>
          <w:szCs w:val="24"/>
        </w:rPr>
        <w:t xml:space="preserve"> подозреваемые в совершении преступления или заключенные под стражу по судебному решению - не более 48 часов с </w:t>
      </w:r>
      <w:r w:rsidRPr="00756E63">
        <w:rPr>
          <w:rFonts w:ascii="Times New Roman" w:eastAsiaTheme="minorEastAsia" w:hAnsi="Times New Roman" w:cs="Times New Roman"/>
          <w:i/>
          <w:sz w:val="24"/>
          <w:szCs w:val="24"/>
        </w:rPr>
        <w:lastRenderedPageBreak/>
        <w:t xml:space="preserve">момента задержания или заключения под стражу; в случае отложения судом принятия решения об избрании в отношении подозреваемого или обвиняемого меры пресечения в виде заключения под стражу военнослужащие могут содержаться на гауптвахте еще не более 72 часов с момента принятия судом такого решения; в исключительных случаях, когда доставка военнослужащих, заключенных под стражу, в следственный изолятор невозможна из-за отдаленности или отсутствия надлежащих путей сообщения, они могут содержаться на гауптвахте до 30 суток. Осужденные военнослужащие содержатся на гарнизонной гауптвахте до вступления обвинительного приговора в законную силу; </w:t>
      </w:r>
    </w:p>
    <w:p w:rsidR="00207C4F" w:rsidRPr="00756E63" w:rsidRDefault="00207C4F" w:rsidP="006B1BCD">
      <w:pPr>
        <w:spacing w:after="0" w:line="240" w:lineRule="auto"/>
        <w:ind w:firstLine="709"/>
        <w:jc w:val="both"/>
        <w:rPr>
          <w:rFonts w:ascii="Times New Roman" w:eastAsiaTheme="minorEastAsia" w:hAnsi="Times New Roman" w:cs="Times New Roman"/>
          <w:i/>
          <w:sz w:val="24"/>
          <w:szCs w:val="24"/>
        </w:rPr>
      </w:pPr>
      <w:r w:rsidRPr="00756E63">
        <w:rPr>
          <w:rFonts w:ascii="Times New Roman" w:eastAsiaTheme="minorEastAsia" w:hAnsi="Times New Roman" w:cs="Times New Roman"/>
          <w:i/>
          <w:sz w:val="24"/>
          <w:szCs w:val="24"/>
        </w:rPr>
        <w:t>- задержанные военнослужащие».</w:t>
      </w:r>
    </w:p>
    <w:p w:rsidR="00207C4F" w:rsidRPr="00756E63" w:rsidRDefault="00207C4F" w:rsidP="00B07351">
      <w:pPr>
        <w:spacing w:after="0" w:line="240" w:lineRule="auto"/>
        <w:jc w:val="both"/>
        <w:rPr>
          <w:rFonts w:ascii="Times New Roman" w:eastAsiaTheme="minorEastAsia" w:hAnsi="Times New Roman" w:cs="Times New Roman"/>
          <w:sz w:val="24"/>
          <w:szCs w:val="24"/>
        </w:rPr>
      </w:pPr>
    </w:p>
    <w:p w:rsidR="00207C4F" w:rsidRPr="00756E63" w:rsidRDefault="00207C4F" w:rsidP="00B07351">
      <w:pPr>
        <w:spacing w:after="0" w:line="240" w:lineRule="auto"/>
        <w:ind w:firstLine="708"/>
        <w:jc w:val="both"/>
        <w:rPr>
          <w:rFonts w:ascii="Times New Roman" w:eastAsiaTheme="minorEastAsia" w:hAnsi="Times New Roman" w:cs="Times New Roman"/>
          <w:sz w:val="24"/>
          <w:szCs w:val="24"/>
          <w:vertAlign w:val="superscript"/>
        </w:rPr>
      </w:pPr>
      <w:r w:rsidRPr="00756E63">
        <w:rPr>
          <w:rFonts w:ascii="Times New Roman" w:eastAsiaTheme="minorEastAsia" w:hAnsi="Times New Roman" w:cs="Times New Roman"/>
          <w:sz w:val="24"/>
          <w:szCs w:val="24"/>
        </w:rPr>
        <w:t>В сентябре 2018 года были утверждены Правила внутреннего распорядка на гауптвахтах Вооруженных Сил Кыргызской Республики.</w:t>
      </w:r>
      <w:r w:rsidRPr="00756E63">
        <w:rPr>
          <w:rFonts w:ascii="Times New Roman" w:eastAsiaTheme="minorEastAsia" w:hAnsi="Times New Roman" w:cs="Times New Roman"/>
          <w:sz w:val="24"/>
          <w:szCs w:val="24"/>
          <w:vertAlign w:val="superscript"/>
        </w:rPr>
        <w:footnoteReference w:id="66"/>
      </w:r>
      <w:r w:rsidRPr="00756E63">
        <w:rPr>
          <w:rFonts w:ascii="Times New Roman" w:eastAsiaTheme="minorEastAsia" w:hAnsi="Times New Roman" w:cs="Times New Roman"/>
          <w:sz w:val="24"/>
          <w:szCs w:val="24"/>
        </w:rPr>
        <w:t xml:space="preserve"> Согласно этому документу, основанием для помещения подозреваемых, обвиняемых и арестованных на гауптвахту являются </w:t>
      </w:r>
      <w:r w:rsidRPr="00756E63">
        <w:rPr>
          <w:rFonts w:ascii="Times New Roman" w:eastAsiaTheme="minorEastAsia" w:hAnsi="Times New Roman" w:cs="Times New Roman"/>
          <w:b/>
          <w:sz w:val="24"/>
          <w:szCs w:val="24"/>
        </w:rPr>
        <w:t>постановления, определения, приговоры суда</w:t>
      </w:r>
      <w:r w:rsidRPr="00756E63">
        <w:rPr>
          <w:rFonts w:ascii="Times New Roman" w:eastAsiaTheme="minorEastAsia" w:hAnsi="Times New Roman" w:cs="Times New Roman"/>
          <w:sz w:val="24"/>
          <w:szCs w:val="24"/>
        </w:rPr>
        <w:t>.</w:t>
      </w:r>
      <w:r w:rsidRPr="00756E63">
        <w:rPr>
          <w:rFonts w:ascii="Times New Roman" w:eastAsiaTheme="minorEastAsia" w:hAnsi="Times New Roman" w:cs="Times New Roman"/>
          <w:sz w:val="24"/>
          <w:szCs w:val="24"/>
          <w:vertAlign w:val="superscript"/>
        </w:rPr>
        <w:t xml:space="preserve"> </w:t>
      </w:r>
      <w:r w:rsidRPr="00756E63">
        <w:rPr>
          <w:rFonts w:ascii="Times New Roman" w:eastAsiaTheme="minorEastAsia" w:hAnsi="Times New Roman" w:cs="Times New Roman"/>
          <w:sz w:val="24"/>
          <w:szCs w:val="24"/>
          <w:vertAlign w:val="superscript"/>
        </w:rPr>
        <w:footnoteReference w:id="67"/>
      </w:r>
    </w:p>
    <w:p w:rsidR="00207C4F" w:rsidRPr="00756E63" w:rsidRDefault="00207C4F" w:rsidP="003B331D">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Устав гарнизонной и караульной служб Вооруженных сил Кыргызской Республики предусматривает, что </w:t>
      </w:r>
      <w:r w:rsidRPr="00756E63">
        <w:rPr>
          <w:rFonts w:ascii="Times New Roman" w:eastAsiaTheme="minorEastAsia" w:hAnsi="Times New Roman" w:cs="Times New Roman"/>
          <w:i/>
          <w:sz w:val="24"/>
          <w:szCs w:val="24"/>
        </w:rPr>
        <w:t>содержание военнослужащих на гауптвахте основывается на соблюдении гарантий защиты от пыток, насилия и другого жестокого или унижающего человеческое достоинство обращения с ними</w:t>
      </w:r>
      <w:r w:rsidRPr="00756E63">
        <w:rPr>
          <w:rFonts w:ascii="Times New Roman" w:eastAsiaTheme="minorEastAsia" w:hAnsi="Times New Roman" w:cs="Times New Roman"/>
          <w:sz w:val="24"/>
          <w:szCs w:val="24"/>
        </w:rPr>
        <w:t>.</w:t>
      </w:r>
      <w:r w:rsidRPr="00756E63">
        <w:rPr>
          <w:rFonts w:ascii="Times New Roman" w:eastAsiaTheme="minorEastAsia" w:hAnsi="Times New Roman" w:cs="Times New Roman"/>
          <w:sz w:val="24"/>
          <w:szCs w:val="24"/>
          <w:vertAlign w:val="superscript"/>
        </w:rPr>
        <w:footnoteReference w:id="68"/>
      </w:r>
    </w:p>
    <w:p w:rsidR="00C56475" w:rsidRPr="00756E63" w:rsidRDefault="00C56475"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Зимой в камерах поддерживается температура не ниже +18 градусов Цельсия.</w:t>
      </w:r>
      <w:r w:rsidRPr="00756E63">
        <w:rPr>
          <w:rFonts w:ascii="Times New Roman" w:hAnsi="Times New Roman" w:cs="Times New Roman"/>
          <w:sz w:val="24"/>
          <w:szCs w:val="24"/>
          <w:vertAlign w:val="superscript"/>
        </w:rPr>
        <w:footnoteReference w:id="69"/>
      </w:r>
      <w:r w:rsidRPr="00756E63">
        <w:rPr>
          <w:rFonts w:ascii="Times New Roman" w:hAnsi="Times New Roman" w:cs="Times New Roman"/>
          <w:sz w:val="24"/>
          <w:szCs w:val="24"/>
        </w:rPr>
        <w:t xml:space="preserve"> </w:t>
      </w:r>
      <w:proofErr w:type="gramStart"/>
      <w:r w:rsidRPr="00756E63">
        <w:rPr>
          <w:rFonts w:ascii="Times New Roman" w:hAnsi="Times New Roman" w:cs="Times New Roman"/>
          <w:sz w:val="24"/>
          <w:szCs w:val="24"/>
        </w:rPr>
        <w:t>В камерах должны быть кровати, столы, табуреты (стулья) по количеству лиц, содержащихся в камере, тумбочки для личных вещей, туалетных и бритвенных принадлежностей (одна на два человека), баки с питьевой водой, оборудованные фонтанчиками, вешалки для верхней одежды, настенное зеркало, розетка для подключения электроприборов, радио для прослушивания общегосударственной программы, кнопка для вызова выводного (часового), светильники дневного и ночного освещения, урна для мусора</w:t>
      </w:r>
      <w:proofErr w:type="gramEnd"/>
      <w:r w:rsidRPr="00756E63">
        <w:rPr>
          <w:rFonts w:ascii="Times New Roman" w:hAnsi="Times New Roman" w:cs="Times New Roman"/>
          <w:sz w:val="24"/>
          <w:szCs w:val="24"/>
        </w:rPr>
        <w:t xml:space="preserve">, плевательница, инвентарь для уборки камеры. </w:t>
      </w:r>
    </w:p>
    <w:p w:rsidR="00C56475" w:rsidRPr="00756E63" w:rsidRDefault="00C56475"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Камеры для задержанных военнослужащих оборудуются нарами (топчанами), табуретами и плевательницами.</w:t>
      </w:r>
    </w:p>
    <w:p w:rsidR="00C56475" w:rsidRPr="00756E63" w:rsidRDefault="00C56475"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По возможности камеры обеспечиваются вентиляционным оборудованием, телевизорами, холодильниками, санитарными узлами и умывальниками с водопроводной водой. При отсутствии в камере водонагревательных приборов либо горячей водопроводной воды горячая вода для стирки и гигиенических целей и кипяченая вода для питья выдаются ежедневно в установленное время с учетом потребности.</w:t>
      </w:r>
    </w:p>
    <w:p w:rsidR="00C56475" w:rsidRPr="00756E63" w:rsidRDefault="00C56475" w:rsidP="003B331D">
      <w:pPr>
        <w:spacing w:line="240" w:lineRule="auto"/>
        <w:ind w:firstLine="708"/>
        <w:jc w:val="both"/>
        <w:rPr>
          <w:rFonts w:ascii="Times New Roman" w:hAnsi="Times New Roman" w:cs="Times New Roman"/>
          <w:sz w:val="28"/>
          <w:szCs w:val="28"/>
        </w:rPr>
      </w:pPr>
      <w:r w:rsidRPr="00756E63">
        <w:rPr>
          <w:rFonts w:ascii="Times New Roman" w:hAnsi="Times New Roman" w:cs="Times New Roman"/>
          <w:sz w:val="24"/>
          <w:szCs w:val="24"/>
        </w:rPr>
        <w:t>Камеры оборудуются из расчета не менее 4 кв</w:t>
      </w:r>
      <w:r w:rsidR="001D17E5" w:rsidRPr="00756E63">
        <w:rPr>
          <w:rFonts w:ascii="Times New Roman" w:hAnsi="Times New Roman" w:cs="Times New Roman"/>
          <w:sz w:val="24"/>
          <w:szCs w:val="24"/>
        </w:rPr>
        <w:t xml:space="preserve">. </w:t>
      </w:r>
      <w:r w:rsidRPr="00756E63">
        <w:rPr>
          <w:rFonts w:ascii="Times New Roman" w:hAnsi="Times New Roman" w:cs="Times New Roman"/>
          <w:sz w:val="24"/>
          <w:szCs w:val="24"/>
        </w:rPr>
        <w:t>м</w:t>
      </w:r>
      <w:r w:rsidR="001D17E5" w:rsidRPr="00756E63">
        <w:rPr>
          <w:rFonts w:ascii="Times New Roman" w:hAnsi="Times New Roman" w:cs="Times New Roman"/>
          <w:sz w:val="24"/>
          <w:szCs w:val="24"/>
        </w:rPr>
        <w:t>е</w:t>
      </w:r>
      <w:r w:rsidRPr="00756E63">
        <w:rPr>
          <w:rFonts w:ascii="Times New Roman" w:hAnsi="Times New Roman" w:cs="Times New Roman"/>
          <w:sz w:val="24"/>
          <w:szCs w:val="24"/>
        </w:rPr>
        <w:t>тров площади (12 куб.</w:t>
      </w:r>
      <w:r w:rsidR="001D17E5" w:rsidRPr="00756E63">
        <w:rPr>
          <w:rFonts w:ascii="Times New Roman" w:hAnsi="Times New Roman" w:cs="Times New Roman"/>
          <w:sz w:val="24"/>
          <w:szCs w:val="24"/>
        </w:rPr>
        <w:t xml:space="preserve"> </w:t>
      </w:r>
      <w:r w:rsidRPr="00756E63">
        <w:rPr>
          <w:rFonts w:ascii="Times New Roman" w:hAnsi="Times New Roman" w:cs="Times New Roman"/>
          <w:sz w:val="24"/>
          <w:szCs w:val="24"/>
        </w:rPr>
        <w:t>метров объёма воздуха) на одного военнослужащего, содержащегося на гауптвахте</w:t>
      </w:r>
      <w:r w:rsidRPr="00756E63">
        <w:rPr>
          <w:rFonts w:ascii="Times New Roman" w:hAnsi="Times New Roman" w:cs="Times New Roman"/>
          <w:sz w:val="28"/>
          <w:szCs w:val="28"/>
        </w:rPr>
        <w:t>.</w:t>
      </w:r>
      <w:r w:rsidRPr="00756E63">
        <w:rPr>
          <w:rFonts w:ascii="Times New Roman" w:hAnsi="Times New Roman" w:cs="Times New Roman"/>
          <w:sz w:val="28"/>
          <w:szCs w:val="28"/>
          <w:vertAlign w:val="superscript"/>
        </w:rPr>
        <w:footnoteReference w:id="70"/>
      </w:r>
      <w:r w:rsidRPr="00756E63">
        <w:rPr>
          <w:rFonts w:ascii="Times New Roman" w:hAnsi="Times New Roman" w:cs="Times New Roman"/>
          <w:sz w:val="28"/>
          <w:szCs w:val="28"/>
        </w:rPr>
        <w:t xml:space="preserve"> </w:t>
      </w:r>
    </w:p>
    <w:p w:rsidR="000D6AFF" w:rsidRPr="00756E63" w:rsidRDefault="000D6AFF"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Из десяти учреждений, которые были посещены Национальным центром в 2018 году, только в одном имеется </w:t>
      </w:r>
      <w:r w:rsidR="006B1BCD" w:rsidRPr="00756E63">
        <w:rPr>
          <w:rFonts w:ascii="Times New Roman" w:hAnsi="Times New Roman" w:cs="Times New Roman"/>
          <w:sz w:val="24"/>
          <w:szCs w:val="24"/>
        </w:rPr>
        <w:t xml:space="preserve">действующая </w:t>
      </w:r>
      <w:r w:rsidRPr="00756E63">
        <w:rPr>
          <w:rFonts w:ascii="Times New Roman" w:hAnsi="Times New Roman" w:cs="Times New Roman"/>
          <w:sz w:val="24"/>
          <w:szCs w:val="24"/>
        </w:rPr>
        <w:t xml:space="preserve">гауптвахта военного гарнизона. Со слов сотрудников, с тех пор, как основанием для содержания военнослужащих на гауптвахте </w:t>
      </w:r>
      <w:r w:rsidR="006B1BCD" w:rsidRPr="00756E63">
        <w:rPr>
          <w:rFonts w:ascii="Times New Roman" w:hAnsi="Times New Roman" w:cs="Times New Roman"/>
          <w:sz w:val="24"/>
          <w:szCs w:val="24"/>
        </w:rPr>
        <w:t>является</w:t>
      </w:r>
      <w:r w:rsidRPr="00756E63">
        <w:rPr>
          <w:rFonts w:ascii="Times New Roman" w:hAnsi="Times New Roman" w:cs="Times New Roman"/>
          <w:sz w:val="24"/>
          <w:szCs w:val="24"/>
        </w:rPr>
        <w:t xml:space="preserve"> решение суда, солдат в камерах практически нет. </w:t>
      </w:r>
      <w:r w:rsidR="002442DD" w:rsidRPr="00756E63">
        <w:rPr>
          <w:rFonts w:ascii="Times New Roman" w:hAnsi="Times New Roman" w:cs="Times New Roman"/>
          <w:sz w:val="24"/>
          <w:szCs w:val="24"/>
        </w:rPr>
        <w:t xml:space="preserve"> </w:t>
      </w:r>
    </w:p>
    <w:p w:rsidR="002C2C81" w:rsidRPr="00756E63" w:rsidRDefault="000D6AFF"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Всего на гауптвахте имеется шесть камер, четыре из них рассчитаны на два человека и две одиночные камеры (одна из них не используется). На момент посещения на гауптвахте содержался один военнослужащий, обвиняемый в совершении преступления. </w:t>
      </w:r>
      <w:r w:rsidR="00132DF1" w:rsidRPr="00756E63">
        <w:rPr>
          <w:rFonts w:ascii="Times New Roman" w:hAnsi="Times New Roman" w:cs="Times New Roman"/>
          <w:sz w:val="24"/>
          <w:szCs w:val="24"/>
        </w:rPr>
        <w:t>В ходе беседы ж</w:t>
      </w:r>
      <w:r w:rsidRPr="00756E63">
        <w:rPr>
          <w:rFonts w:ascii="Times New Roman" w:hAnsi="Times New Roman" w:cs="Times New Roman"/>
          <w:sz w:val="24"/>
          <w:szCs w:val="24"/>
        </w:rPr>
        <w:t>алоб с его стороны не поступило.</w:t>
      </w:r>
      <w:r w:rsidR="002442DD" w:rsidRPr="00756E63">
        <w:rPr>
          <w:rFonts w:ascii="Times New Roman" w:hAnsi="Times New Roman" w:cs="Times New Roman"/>
          <w:sz w:val="24"/>
          <w:szCs w:val="24"/>
        </w:rPr>
        <w:t xml:space="preserve"> </w:t>
      </w:r>
    </w:p>
    <w:p w:rsidR="00A263F0" w:rsidRPr="00756E63" w:rsidRDefault="006B1BCD"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lastRenderedPageBreak/>
        <w:t>В камере имеется</w:t>
      </w:r>
      <w:r w:rsidR="00A263F0" w:rsidRPr="00756E63">
        <w:rPr>
          <w:rFonts w:ascii="Times New Roman" w:hAnsi="Times New Roman" w:cs="Times New Roman"/>
          <w:sz w:val="24"/>
          <w:szCs w:val="24"/>
        </w:rPr>
        <w:t xml:space="preserve"> стул, тумбочка, матра</w:t>
      </w:r>
      <w:r w:rsidR="002C64BB" w:rsidRPr="00756E63">
        <w:rPr>
          <w:rFonts w:ascii="Times New Roman" w:hAnsi="Times New Roman" w:cs="Times New Roman"/>
          <w:sz w:val="24"/>
          <w:szCs w:val="24"/>
        </w:rPr>
        <w:t>ц</w:t>
      </w:r>
      <w:r w:rsidR="00A263F0" w:rsidRPr="00756E63">
        <w:rPr>
          <w:rFonts w:ascii="Times New Roman" w:hAnsi="Times New Roman" w:cs="Times New Roman"/>
          <w:sz w:val="24"/>
          <w:szCs w:val="24"/>
        </w:rPr>
        <w:t>, подушка, одеяло.</w:t>
      </w:r>
      <w:r w:rsidR="002C64BB" w:rsidRPr="00756E63">
        <w:rPr>
          <w:rFonts w:ascii="Times New Roman" w:hAnsi="Times New Roman" w:cs="Times New Roman"/>
          <w:sz w:val="24"/>
          <w:szCs w:val="24"/>
        </w:rPr>
        <w:t xml:space="preserve"> Имеющиеся</w:t>
      </w:r>
      <w:r w:rsidRPr="00756E63">
        <w:rPr>
          <w:rFonts w:ascii="Times New Roman" w:hAnsi="Times New Roman" w:cs="Times New Roman"/>
          <w:sz w:val="24"/>
          <w:szCs w:val="24"/>
        </w:rPr>
        <w:t xml:space="preserve"> в наличие</w:t>
      </w:r>
      <w:r w:rsidR="002C64BB" w:rsidRPr="00756E63">
        <w:rPr>
          <w:rFonts w:ascii="Times New Roman" w:hAnsi="Times New Roman" w:cs="Times New Roman"/>
          <w:sz w:val="24"/>
          <w:szCs w:val="24"/>
        </w:rPr>
        <w:t xml:space="preserve"> матрацы старые, изношенные.</w:t>
      </w:r>
    </w:p>
    <w:p w:rsidR="00132DF1" w:rsidRPr="00756E63" w:rsidRDefault="00132DF1"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При осмотре камер выявлено, что е</w:t>
      </w:r>
      <w:r w:rsidR="00A263F0" w:rsidRPr="00756E63">
        <w:rPr>
          <w:rFonts w:ascii="Times New Roman" w:hAnsi="Times New Roman" w:cs="Times New Roman"/>
          <w:sz w:val="24"/>
          <w:szCs w:val="24"/>
        </w:rPr>
        <w:t xml:space="preserve">стественное освещение недостаточное в силу маленького размера окна. Искусственный свет проникает из коридора через отверстие. Полы </w:t>
      </w:r>
      <w:r w:rsidRPr="00756E63">
        <w:rPr>
          <w:rFonts w:ascii="Times New Roman" w:hAnsi="Times New Roman" w:cs="Times New Roman"/>
          <w:sz w:val="24"/>
          <w:szCs w:val="24"/>
        </w:rPr>
        <w:t xml:space="preserve">в камерах </w:t>
      </w:r>
      <w:r w:rsidR="00A263F0" w:rsidRPr="00756E63">
        <w:rPr>
          <w:rFonts w:ascii="Times New Roman" w:hAnsi="Times New Roman" w:cs="Times New Roman"/>
          <w:sz w:val="24"/>
          <w:szCs w:val="24"/>
        </w:rPr>
        <w:t>бетонные</w:t>
      </w:r>
      <w:r w:rsidRPr="00756E63">
        <w:rPr>
          <w:rFonts w:ascii="Times New Roman" w:hAnsi="Times New Roman" w:cs="Times New Roman"/>
          <w:sz w:val="24"/>
          <w:szCs w:val="24"/>
        </w:rPr>
        <w:t xml:space="preserve">, что свидетельствует о том, что в зимнее время года в камере холодно, несмотря на </w:t>
      </w:r>
      <w:r w:rsidR="006B1BCD" w:rsidRPr="00756E63">
        <w:rPr>
          <w:rFonts w:ascii="Times New Roman" w:hAnsi="Times New Roman" w:cs="Times New Roman"/>
          <w:sz w:val="24"/>
          <w:szCs w:val="24"/>
        </w:rPr>
        <w:t>наличие</w:t>
      </w:r>
      <w:r w:rsidRPr="00756E63">
        <w:rPr>
          <w:rFonts w:ascii="Times New Roman" w:hAnsi="Times New Roman" w:cs="Times New Roman"/>
          <w:sz w:val="24"/>
          <w:szCs w:val="24"/>
        </w:rPr>
        <w:t xml:space="preserve"> отопление. </w:t>
      </w:r>
      <w:r w:rsidR="00A263F0" w:rsidRPr="00756E63">
        <w:rPr>
          <w:rFonts w:ascii="Times New Roman" w:hAnsi="Times New Roman" w:cs="Times New Roman"/>
          <w:sz w:val="24"/>
          <w:szCs w:val="24"/>
        </w:rPr>
        <w:t>Было отмечено, что единственная душевая находится в нерабочем состоянии</w:t>
      </w:r>
      <w:r w:rsidRPr="00756E63">
        <w:rPr>
          <w:rFonts w:ascii="Times New Roman" w:hAnsi="Times New Roman" w:cs="Times New Roman"/>
          <w:sz w:val="24"/>
          <w:szCs w:val="24"/>
        </w:rPr>
        <w:t xml:space="preserve">, следовательно, солдаты не имеют возможности соблюдать личную гигиену. </w:t>
      </w:r>
    </w:p>
    <w:p w:rsidR="002442DD" w:rsidRPr="00756E63" w:rsidRDefault="00A263F0" w:rsidP="003B331D">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Прогулочный двор не оборудован навесом от дождя и солнца.</w:t>
      </w:r>
    </w:p>
    <w:p w:rsidR="00E318B3" w:rsidRPr="00756E63" w:rsidRDefault="00132DF1" w:rsidP="003B331D">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Сотрудники Национального центра обнаружили отсутствие журнала регистрации заявлений и жалоб. </w:t>
      </w:r>
    </w:p>
    <w:p w:rsidR="000C1DE3" w:rsidRPr="00756E63" w:rsidRDefault="000C1DE3" w:rsidP="000C1DE3">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b/>
          <w:noProof/>
          <w:sz w:val="24"/>
          <w:szCs w:val="24"/>
          <w:lang w:eastAsia="ru-RU"/>
        </w:rPr>
        <w:drawing>
          <wp:inline distT="0" distB="0" distL="0" distR="0" wp14:anchorId="53CA4C06" wp14:editId="12D35E92">
            <wp:extent cx="2105025" cy="2806700"/>
            <wp:effectExtent l="0" t="0" r="9525" b="0"/>
            <wp:docPr id="144" name="Рисунок 144" descr="D:\NPM_2016-2018\ОБСЕ\Военные части 2018 г\г. Ош\ШИЗ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PM_2016-2018\ОБСЕ\Военные части 2018 г\г. Ош\ШИЗО (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05703" cy="2807604"/>
                    </a:xfrm>
                    <a:prstGeom prst="rect">
                      <a:avLst/>
                    </a:prstGeom>
                    <a:noFill/>
                    <a:ln>
                      <a:noFill/>
                    </a:ln>
                  </pic:spPr>
                </pic:pic>
              </a:graphicData>
            </a:graphic>
          </wp:inline>
        </w:drawing>
      </w:r>
      <w:r w:rsidRPr="00756E63">
        <w:rPr>
          <w:rFonts w:ascii="Times New Roman" w:eastAsiaTheme="minorEastAsia" w:hAnsi="Times New Roman" w:cs="Times New Roman"/>
        </w:rPr>
        <w:t xml:space="preserve">      </w:t>
      </w:r>
      <w:r w:rsidRPr="00756E63">
        <w:rPr>
          <w:rFonts w:ascii="Times New Roman" w:eastAsiaTheme="minorEastAsia" w:hAnsi="Times New Roman" w:cs="Times New Roman"/>
          <w:noProof/>
          <w:lang w:eastAsia="ru-RU"/>
        </w:rPr>
        <w:drawing>
          <wp:inline distT="0" distB="0" distL="0" distR="0" wp14:anchorId="51DFB917" wp14:editId="0ECC8E16">
            <wp:extent cx="2121694" cy="2828925"/>
            <wp:effectExtent l="0" t="0" r="0" b="0"/>
            <wp:docPr id="145" name="Рисунок 145" descr="D:\NPM_2016-2018\ОБСЕ\Военные части 2018 г\г. Ош\ШИЗО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PM_2016-2018\ОБСЕ\Военные части 2018 г\г. Ош\ШИЗО (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22941" cy="2830587"/>
                    </a:xfrm>
                    <a:prstGeom prst="rect">
                      <a:avLst/>
                    </a:prstGeom>
                    <a:noFill/>
                    <a:ln>
                      <a:noFill/>
                    </a:ln>
                  </pic:spPr>
                </pic:pic>
              </a:graphicData>
            </a:graphic>
          </wp:inline>
        </w:drawing>
      </w:r>
    </w:p>
    <w:p w:rsidR="000C1DE3" w:rsidRPr="00756E63" w:rsidRDefault="0016686C" w:rsidP="000C1DE3">
      <w:pPr>
        <w:spacing w:line="240" w:lineRule="auto"/>
        <w:jc w:val="both"/>
        <w:rPr>
          <w:rFonts w:ascii="Times New Roman" w:eastAsiaTheme="minorEastAsia" w:hAnsi="Times New Roman" w:cs="Times New Roman"/>
          <w:b/>
          <w:bCs/>
          <w:color w:val="4F81BD" w:themeColor="accent1"/>
          <w:sz w:val="18"/>
          <w:szCs w:val="18"/>
        </w:rPr>
      </w:pPr>
      <w:r w:rsidRPr="00756E63">
        <w:rPr>
          <w:rFonts w:ascii="Times New Roman" w:eastAsiaTheme="minorEastAsia" w:hAnsi="Times New Roman" w:cs="Times New Roman"/>
          <w:b/>
          <w:bCs/>
          <w:color w:val="4F81BD" w:themeColor="accent1"/>
          <w:sz w:val="18"/>
          <w:szCs w:val="18"/>
        </w:rPr>
        <w:t>Фото 46</w:t>
      </w:r>
      <w:r w:rsidR="000C1DE3" w:rsidRPr="00756E63">
        <w:rPr>
          <w:rFonts w:ascii="Times New Roman" w:eastAsiaTheme="minorEastAsia" w:hAnsi="Times New Roman" w:cs="Times New Roman"/>
          <w:b/>
          <w:bCs/>
          <w:color w:val="4F81BD" w:themeColor="accent1"/>
          <w:sz w:val="18"/>
          <w:szCs w:val="18"/>
        </w:rPr>
        <w:t>. Двухместная каме</w:t>
      </w:r>
      <w:r w:rsidR="0029427A" w:rsidRPr="00756E63">
        <w:rPr>
          <w:rFonts w:ascii="Times New Roman" w:eastAsiaTheme="minorEastAsia" w:hAnsi="Times New Roman" w:cs="Times New Roman"/>
          <w:b/>
          <w:bCs/>
          <w:color w:val="4F81BD" w:themeColor="accent1"/>
          <w:sz w:val="18"/>
          <w:szCs w:val="18"/>
        </w:rPr>
        <w:t>р</w:t>
      </w:r>
      <w:r w:rsidRPr="00756E63">
        <w:rPr>
          <w:rFonts w:ascii="Times New Roman" w:eastAsiaTheme="minorEastAsia" w:hAnsi="Times New Roman" w:cs="Times New Roman"/>
          <w:b/>
          <w:bCs/>
          <w:color w:val="4F81BD" w:themeColor="accent1"/>
          <w:sz w:val="18"/>
          <w:szCs w:val="18"/>
        </w:rPr>
        <w:t>а гауптвахты             Фото 47</w:t>
      </w:r>
      <w:r w:rsidR="000C1DE3" w:rsidRPr="00756E63">
        <w:rPr>
          <w:rFonts w:ascii="Times New Roman" w:eastAsiaTheme="minorEastAsia" w:hAnsi="Times New Roman" w:cs="Times New Roman"/>
          <w:b/>
          <w:bCs/>
          <w:color w:val="4F81BD" w:themeColor="accent1"/>
          <w:sz w:val="18"/>
          <w:szCs w:val="18"/>
        </w:rPr>
        <w:t>. Матрацы в камере гауптвахты</w:t>
      </w:r>
    </w:p>
    <w:p w:rsidR="000C1DE3" w:rsidRPr="00756E63" w:rsidRDefault="000C1DE3" w:rsidP="00E20062">
      <w:pPr>
        <w:spacing w:after="0" w:line="240" w:lineRule="auto"/>
        <w:ind w:firstLine="709"/>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Особое внимание </w:t>
      </w:r>
      <w:r w:rsidR="00B90724" w:rsidRPr="00756E63">
        <w:rPr>
          <w:rFonts w:ascii="Times New Roman" w:eastAsiaTheme="minorEastAsia" w:hAnsi="Times New Roman" w:cs="Times New Roman"/>
          <w:sz w:val="24"/>
          <w:szCs w:val="24"/>
        </w:rPr>
        <w:t>Национального центра</w:t>
      </w:r>
      <w:r w:rsidRPr="00756E63">
        <w:rPr>
          <w:rFonts w:ascii="Times New Roman" w:eastAsiaTheme="minorEastAsia" w:hAnsi="Times New Roman" w:cs="Times New Roman"/>
          <w:sz w:val="24"/>
          <w:szCs w:val="24"/>
        </w:rPr>
        <w:t xml:space="preserve"> привлекла </w:t>
      </w:r>
      <w:r w:rsidRPr="00756E63">
        <w:rPr>
          <w:rFonts w:ascii="Times New Roman" w:eastAsiaTheme="minorEastAsia" w:hAnsi="Times New Roman" w:cs="Times New Roman"/>
          <w:b/>
          <w:sz w:val="24"/>
          <w:szCs w:val="24"/>
        </w:rPr>
        <w:t>одиночная камера</w:t>
      </w:r>
      <w:r w:rsidRPr="00756E63">
        <w:rPr>
          <w:rFonts w:ascii="Times New Roman" w:eastAsiaTheme="minorEastAsia" w:hAnsi="Times New Roman" w:cs="Times New Roman"/>
          <w:sz w:val="24"/>
          <w:szCs w:val="24"/>
        </w:rPr>
        <w:t xml:space="preserve"> гауптвахты. </w:t>
      </w:r>
    </w:p>
    <w:p w:rsidR="000C1DE3" w:rsidRPr="00756E63" w:rsidRDefault="000C1DE3" w:rsidP="000C1DE3">
      <w:pPr>
        <w:spacing w:after="0" w:line="240" w:lineRule="auto"/>
        <w:rPr>
          <w:rFonts w:ascii="Times New Roman" w:eastAsiaTheme="minorEastAsia" w:hAnsi="Times New Roman" w:cs="Times New Roman"/>
          <w:i/>
          <w:sz w:val="24"/>
          <w:szCs w:val="24"/>
        </w:rPr>
      </w:pPr>
      <w:r w:rsidRPr="00756E63">
        <w:rPr>
          <w:rFonts w:ascii="Times New Roman" w:eastAsiaTheme="minorEastAsia" w:hAnsi="Times New Roman" w:cs="Times New Roman"/>
          <w:noProof/>
          <w:sz w:val="24"/>
          <w:szCs w:val="24"/>
          <w:lang w:eastAsia="ru-RU"/>
        </w:rPr>
        <w:drawing>
          <wp:anchor distT="0" distB="0" distL="114300" distR="114300" simplePos="0" relativeHeight="251723776" behindDoc="0" locked="0" layoutInCell="1" allowOverlap="1" wp14:anchorId="58739697" wp14:editId="65650C53">
            <wp:simplePos x="0" y="0"/>
            <wp:positionH relativeFrom="column">
              <wp:posOffset>2374900</wp:posOffset>
            </wp:positionH>
            <wp:positionV relativeFrom="paragraph">
              <wp:posOffset>95250</wp:posOffset>
            </wp:positionV>
            <wp:extent cx="2049145" cy="2733675"/>
            <wp:effectExtent l="0" t="0" r="8255" b="9525"/>
            <wp:wrapSquare wrapText="bothSides"/>
            <wp:docPr id="146" name="Рисунок 146" descr="D:\NPM_2016-2018\ОБСЕ\Военные части 2018 г\г. Ош\ШИЗ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PM_2016-2018\ОБСЕ\Военные части 2018 г\г. Ош\ШИЗО (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49145"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eastAsiaTheme="minorEastAsia" w:hAnsi="Times New Roman" w:cs="Times New Roman"/>
          <w:noProof/>
          <w:sz w:val="24"/>
          <w:szCs w:val="24"/>
          <w:lang w:eastAsia="ru-RU"/>
        </w:rPr>
        <w:drawing>
          <wp:anchor distT="0" distB="0" distL="114300" distR="114300" simplePos="0" relativeHeight="251722752" behindDoc="0" locked="0" layoutInCell="1" allowOverlap="1" wp14:anchorId="7096B473" wp14:editId="609599FC">
            <wp:simplePos x="0" y="0"/>
            <wp:positionH relativeFrom="column">
              <wp:posOffset>-3810</wp:posOffset>
            </wp:positionH>
            <wp:positionV relativeFrom="paragraph">
              <wp:posOffset>93345</wp:posOffset>
            </wp:positionV>
            <wp:extent cx="2047875" cy="2730500"/>
            <wp:effectExtent l="0" t="0" r="9525" b="0"/>
            <wp:wrapSquare wrapText="bothSides"/>
            <wp:docPr id="147" name="Рисунок 147" descr="D:\NPM_2016-2018\ОБСЕ\Военные части 2018 г\г. Ош\ШИЗ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PM_2016-2018\ОБСЕ\Военные части 2018 г\г. Ош\ШИЗО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47875" cy="2730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0C1DE3">
      <w:pPr>
        <w:spacing w:after="0" w:line="240" w:lineRule="auto"/>
        <w:rPr>
          <w:rFonts w:ascii="Times New Roman" w:eastAsiaTheme="minorEastAsia" w:hAnsi="Times New Roman" w:cs="Times New Roman"/>
          <w:i/>
          <w:sz w:val="24"/>
          <w:szCs w:val="24"/>
        </w:rPr>
      </w:pPr>
      <w:r w:rsidRPr="00756E63">
        <w:rPr>
          <w:rFonts w:ascii="Times New Roman" w:eastAsiaTheme="minorEastAsia" w:hAnsi="Times New Roman" w:cs="Times New Roman"/>
          <w:noProof/>
          <w:lang w:eastAsia="ru-RU"/>
        </w:rPr>
        <mc:AlternateContent>
          <mc:Choice Requires="wps">
            <w:drawing>
              <wp:anchor distT="0" distB="0" distL="114300" distR="114300" simplePos="0" relativeHeight="251724800" behindDoc="0" locked="0" layoutInCell="1" allowOverlap="1" wp14:anchorId="66413C46" wp14:editId="6FB24090">
                <wp:simplePos x="0" y="0"/>
                <wp:positionH relativeFrom="column">
                  <wp:posOffset>-4474210</wp:posOffset>
                </wp:positionH>
                <wp:positionV relativeFrom="paragraph">
                  <wp:posOffset>97790</wp:posOffset>
                </wp:positionV>
                <wp:extent cx="3705225" cy="200025"/>
                <wp:effectExtent l="0" t="0" r="9525" b="9525"/>
                <wp:wrapSquare wrapText="bothSides"/>
                <wp:docPr id="143" name="Поле 143"/>
                <wp:cNvGraphicFramePr/>
                <a:graphic xmlns:a="http://schemas.openxmlformats.org/drawingml/2006/main">
                  <a:graphicData uri="http://schemas.microsoft.com/office/word/2010/wordprocessingShape">
                    <wps:wsp>
                      <wps:cNvSpPr txBox="1"/>
                      <wps:spPr>
                        <a:xfrm>
                          <a:off x="0" y="0"/>
                          <a:ext cx="3705225" cy="200025"/>
                        </a:xfrm>
                        <a:prstGeom prst="rect">
                          <a:avLst/>
                        </a:prstGeom>
                        <a:solidFill>
                          <a:prstClr val="white"/>
                        </a:solidFill>
                        <a:ln>
                          <a:noFill/>
                        </a:ln>
                        <a:effectLst/>
                      </wps:spPr>
                      <wps:txbx>
                        <w:txbxContent>
                          <w:p w:rsidR="009C12E2" w:rsidRPr="008776F9" w:rsidRDefault="009C12E2" w:rsidP="000C1DE3">
                            <w:pPr>
                              <w:pStyle w:val="ae"/>
                              <w:rPr>
                                <w:rFonts w:ascii="Times New Roman" w:hAnsi="Times New Roman" w:cs="Times New Roman"/>
                                <w:noProof/>
                                <w:sz w:val="24"/>
                                <w:szCs w:val="24"/>
                              </w:rPr>
                            </w:pPr>
                            <w:r>
                              <w:t>Фото 48, 49. Одиночные камеры гауптвахты Военного гарнизона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3" o:spid="_x0000_s1048" type="#_x0000_t202" style="position:absolute;margin-left:-352.3pt;margin-top:7.7pt;width:291.75pt;height:15.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" stroked="f">
                <v:textbox inset="0,0,0,0">
                  <w:txbxContent>
                    <w:p w:rsidR="009C12E2" w:rsidRPr="008776F9" w:rsidRDefault="009C12E2" w:rsidP="000C1DE3">
                      <w:pPr>
                        <w:pStyle w:val="ae"/>
                        <w:rPr>
                          <w:rFonts w:ascii="Times New Roman" w:hAnsi="Times New Roman" w:cs="Times New Roman"/>
                          <w:noProof/>
                          <w:sz w:val="24"/>
                          <w:szCs w:val="24"/>
                        </w:rPr>
                      </w:pPr>
                      <w:r>
                        <w:t>Фото 48, 49. Одиночные камеры гауптвахты Военного гарнизона</w:t>
                      </w:r>
                    </w:p>
                  </w:txbxContent>
                </v:textbox>
                <w10:wrap type="square"/>
              </v:shape>
            </w:pict>
          </mc:Fallback>
        </mc:AlternateContent>
      </w:r>
    </w:p>
    <w:p w:rsidR="000C1DE3" w:rsidRPr="00756E63" w:rsidRDefault="000C1DE3" w:rsidP="000C1DE3">
      <w:pPr>
        <w:spacing w:after="0" w:line="240" w:lineRule="auto"/>
        <w:rPr>
          <w:rFonts w:ascii="Times New Roman" w:eastAsiaTheme="minorEastAsia" w:hAnsi="Times New Roman" w:cs="Times New Roman"/>
          <w:i/>
          <w:sz w:val="24"/>
          <w:szCs w:val="24"/>
        </w:rPr>
      </w:pPr>
    </w:p>
    <w:p w:rsidR="000C1DE3" w:rsidRPr="00756E63" w:rsidRDefault="000C1DE3" w:rsidP="00E11AC3">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В нарушение международных стандартов и национального законодательства, о</w:t>
      </w:r>
      <w:r w:rsidR="006B1BCD" w:rsidRPr="00756E63">
        <w:rPr>
          <w:rFonts w:ascii="Times New Roman" w:eastAsiaTheme="minorEastAsia" w:hAnsi="Times New Roman" w:cs="Times New Roman"/>
          <w:sz w:val="24"/>
          <w:szCs w:val="24"/>
        </w:rPr>
        <w:t xml:space="preserve">тносительно </w:t>
      </w:r>
      <w:r w:rsidRPr="00756E63">
        <w:rPr>
          <w:rFonts w:ascii="Times New Roman" w:eastAsiaTheme="minorEastAsia" w:hAnsi="Times New Roman" w:cs="Times New Roman"/>
          <w:sz w:val="24"/>
          <w:szCs w:val="24"/>
        </w:rPr>
        <w:t>норм</w:t>
      </w:r>
      <w:r w:rsidR="006B1BCD" w:rsidRPr="00756E63">
        <w:rPr>
          <w:rFonts w:ascii="Times New Roman" w:eastAsiaTheme="minorEastAsia" w:hAnsi="Times New Roman" w:cs="Times New Roman"/>
          <w:sz w:val="24"/>
          <w:szCs w:val="24"/>
        </w:rPr>
        <w:t>ы</w:t>
      </w:r>
      <w:r w:rsidRPr="00756E63">
        <w:rPr>
          <w:rFonts w:ascii="Times New Roman" w:eastAsiaTheme="minorEastAsia" w:hAnsi="Times New Roman" w:cs="Times New Roman"/>
          <w:sz w:val="24"/>
          <w:szCs w:val="24"/>
        </w:rPr>
        <w:t xml:space="preserve"> площади на одного человека в камере и </w:t>
      </w:r>
      <w:r w:rsidR="006B1BCD" w:rsidRPr="00756E63">
        <w:rPr>
          <w:rFonts w:ascii="Times New Roman" w:eastAsiaTheme="minorEastAsia" w:hAnsi="Times New Roman" w:cs="Times New Roman"/>
          <w:sz w:val="24"/>
          <w:szCs w:val="24"/>
        </w:rPr>
        <w:t xml:space="preserve">гарантий </w:t>
      </w:r>
      <w:r w:rsidR="001068A8" w:rsidRPr="00756E63">
        <w:rPr>
          <w:rFonts w:ascii="Times New Roman" w:eastAsiaTheme="minorEastAsia" w:hAnsi="Times New Roman" w:cs="Times New Roman"/>
          <w:sz w:val="24"/>
          <w:szCs w:val="24"/>
        </w:rPr>
        <w:t>защиты от жестокого и</w:t>
      </w:r>
      <w:r w:rsidR="006B1BCD" w:rsidRPr="00756E63">
        <w:rPr>
          <w:rFonts w:ascii="Times New Roman" w:eastAsiaTheme="minorEastAsia" w:hAnsi="Times New Roman" w:cs="Times New Roman"/>
          <w:sz w:val="24"/>
          <w:szCs w:val="24"/>
        </w:rPr>
        <w:t xml:space="preserve"> унижающего человеческое достоинство обращения </w:t>
      </w:r>
      <w:r w:rsidRPr="00756E63">
        <w:rPr>
          <w:rFonts w:ascii="Times New Roman" w:eastAsiaTheme="minorEastAsia" w:hAnsi="Times New Roman" w:cs="Times New Roman"/>
          <w:sz w:val="24"/>
          <w:szCs w:val="24"/>
        </w:rPr>
        <w:t xml:space="preserve">военнослужащих на </w:t>
      </w:r>
      <w:r w:rsidRPr="00756E63">
        <w:rPr>
          <w:rFonts w:ascii="Times New Roman" w:eastAsiaTheme="minorEastAsia" w:hAnsi="Times New Roman" w:cs="Times New Roman"/>
          <w:sz w:val="24"/>
          <w:szCs w:val="24"/>
        </w:rPr>
        <w:lastRenderedPageBreak/>
        <w:t xml:space="preserve">гауптвахте, </w:t>
      </w:r>
      <w:r w:rsidR="001068A8" w:rsidRPr="00756E63">
        <w:rPr>
          <w:rFonts w:ascii="Times New Roman" w:eastAsiaTheme="minorEastAsia" w:hAnsi="Times New Roman" w:cs="Times New Roman"/>
          <w:sz w:val="24"/>
          <w:szCs w:val="24"/>
        </w:rPr>
        <w:t>одиночная камера представляет собой узкое помещение</w:t>
      </w:r>
      <w:r w:rsidRPr="00756E63">
        <w:rPr>
          <w:rFonts w:ascii="Times New Roman" w:eastAsiaTheme="minorEastAsia" w:hAnsi="Times New Roman" w:cs="Times New Roman"/>
          <w:sz w:val="24"/>
          <w:szCs w:val="24"/>
        </w:rPr>
        <w:t>, длиной 2,5 метра и шириной 1 метр. Окно</w:t>
      </w:r>
      <w:r w:rsidR="001068A8" w:rsidRPr="00756E63">
        <w:rPr>
          <w:rFonts w:ascii="Times New Roman" w:eastAsiaTheme="minorEastAsia" w:hAnsi="Times New Roman" w:cs="Times New Roman"/>
          <w:sz w:val="24"/>
          <w:szCs w:val="24"/>
        </w:rPr>
        <w:t xml:space="preserve"> в камере</w:t>
      </w:r>
      <w:r w:rsidRPr="00756E63">
        <w:rPr>
          <w:rFonts w:ascii="Times New Roman" w:eastAsiaTheme="minorEastAsia" w:hAnsi="Times New Roman" w:cs="Times New Roman"/>
          <w:sz w:val="24"/>
          <w:szCs w:val="24"/>
        </w:rPr>
        <w:t xml:space="preserve"> забетонировано, для проникновения естественного света оставлено маленькое отверстие округлой формы</w:t>
      </w:r>
      <w:r w:rsidR="001068A8" w:rsidRPr="00756E63">
        <w:rPr>
          <w:rFonts w:ascii="Times New Roman" w:eastAsiaTheme="minorEastAsia" w:hAnsi="Times New Roman" w:cs="Times New Roman"/>
          <w:sz w:val="24"/>
          <w:szCs w:val="24"/>
        </w:rPr>
        <w:t xml:space="preserve"> (см. фото)</w:t>
      </w:r>
      <w:r w:rsidRPr="00756E63">
        <w:rPr>
          <w:rFonts w:ascii="Times New Roman" w:eastAsiaTheme="minorEastAsia" w:hAnsi="Times New Roman" w:cs="Times New Roman"/>
          <w:sz w:val="24"/>
          <w:szCs w:val="24"/>
        </w:rPr>
        <w:t xml:space="preserve">. </w:t>
      </w:r>
    </w:p>
    <w:p w:rsidR="000C1DE3" w:rsidRPr="00756E63" w:rsidRDefault="000C1DE3" w:rsidP="00E11AC3">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Помещение человека в такую камеру уже само по себе можно расценивать как пытку. Практику содержания людей в подобных помещениях необходимо немедленно прекратить.</w:t>
      </w:r>
    </w:p>
    <w:p w:rsidR="001347BA" w:rsidRPr="00756E63" w:rsidRDefault="001347BA" w:rsidP="007651A9">
      <w:pPr>
        <w:spacing w:after="0"/>
        <w:ind w:left="709"/>
        <w:rPr>
          <w:rStyle w:val="a6"/>
          <w:rFonts w:ascii="Times New Roman" w:hAnsi="Times New Roman" w:cs="Times New Roman"/>
          <w:b w:val="0"/>
          <w:color w:val="17365D" w:themeColor="text2" w:themeShade="BF"/>
          <w:sz w:val="20"/>
          <w:szCs w:val="20"/>
          <w:u w:val="none"/>
        </w:rPr>
      </w:pPr>
    </w:p>
    <w:p w:rsidR="00BB1E0C" w:rsidRPr="00756E63" w:rsidRDefault="00BB1E0C" w:rsidP="007651A9">
      <w:pPr>
        <w:spacing w:after="0"/>
        <w:ind w:left="709"/>
        <w:rPr>
          <w:rStyle w:val="a6"/>
          <w:rFonts w:ascii="Times New Roman" w:hAnsi="Times New Roman" w:cs="Times New Roman"/>
          <w:b w:val="0"/>
          <w:color w:val="17365D" w:themeColor="text2" w:themeShade="BF"/>
          <w:sz w:val="20"/>
          <w:szCs w:val="20"/>
          <w:u w:val="none"/>
        </w:rPr>
      </w:pPr>
      <w:r w:rsidRPr="00756E63">
        <w:rPr>
          <w:rStyle w:val="a6"/>
          <w:rFonts w:ascii="Times New Roman" w:hAnsi="Times New Roman" w:cs="Times New Roman"/>
          <w:b w:val="0"/>
          <w:color w:val="17365D" w:themeColor="text2" w:themeShade="BF"/>
          <w:sz w:val="20"/>
          <w:szCs w:val="20"/>
          <w:u w:val="none"/>
        </w:rPr>
        <w:t xml:space="preserve">ТРАВМЫ,  СЛУЧАИ  СО  СМЕРТЕЛЬНЫМ  ИСХОДОМ,  СУИЦИДЫ  </w:t>
      </w:r>
    </w:p>
    <w:p w:rsidR="00BB1E0C" w:rsidRPr="00756E63" w:rsidRDefault="00BB1E0C" w:rsidP="007651A9">
      <w:pPr>
        <w:spacing w:after="0"/>
        <w:ind w:left="709"/>
        <w:rPr>
          <w:rStyle w:val="a6"/>
          <w:rFonts w:ascii="Times New Roman" w:hAnsi="Times New Roman" w:cs="Times New Roman"/>
          <w:b w:val="0"/>
          <w:color w:val="17365D" w:themeColor="text2" w:themeShade="BF"/>
          <w:sz w:val="20"/>
          <w:szCs w:val="20"/>
          <w:u w:val="none"/>
        </w:rPr>
      </w:pPr>
      <w:r w:rsidRPr="00756E63">
        <w:rPr>
          <w:rStyle w:val="a6"/>
          <w:rFonts w:ascii="Times New Roman" w:hAnsi="Times New Roman" w:cs="Times New Roman"/>
          <w:b w:val="0"/>
          <w:color w:val="17365D" w:themeColor="text2" w:themeShade="BF"/>
          <w:sz w:val="20"/>
          <w:szCs w:val="20"/>
          <w:u w:val="none"/>
        </w:rPr>
        <w:t xml:space="preserve">ВО ВРЕМЯ ПРОХОЖДЕНИЯ СРОЧНОЙ СЛУЖБЫ </w:t>
      </w:r>
    </w:p>
    <w:p w:rsidR="00BB1E0C" w:rsidRPr="00756E63" w:rsidRDefault="00BB1E0C" w:rsidP="00BB1E0C">
      <w:pPr>
        <w:spacing w:after="0" w:line="240" w:lineRule="auto"/>
        <w:jc w:val="both"/>
        <w:rPr>
          <w:rStyle w:val="a6"/>
          <w:rFonts w:ascii="Times New Roman" w:hAnsi="Times New Roman" w:cs="Times New Roman"/>
        </w:rPr>
      </w:pPr>
    </w:p>
    <w:p w:rsidR="00BB1E0C" w:rsidRPr="00756E63" w:rsidRDefault="00BB1E0C" w:rsidP="00BB1E0C">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Информация о случаях суицида, а также получения травм военнослужащими во время прохождения срочной службы, в том числе со смертельным исходом, была получена в ходе интервью с сотрудниками исследованных учреждений</w:t>
      </w:r>
      <w:r w:rsidR="001068A8" w:rsidRPr="00756E63">
        <w:rPr>
          <w:rFonts w:ascii="Times New Roman" w:eastAsiaTheme="minorEastAsia" w:hAnsi="Times New Roman" w:cs="Times New Roman"/>
          <w:sz w:val="24"/>
          <w:szCs w:val="24"/>
        </w:rPr>
        <w:t>, из анализа медицинских журналов, а также данных, предоставленных Генеральным штабом Вооружённых Сил Кыргызской Республики.</w:t>
      </w:r>
    </w:p>
    <w:p w:rsidR="00BB1E0C" w:rsidRPr="00756E63" w:rsidRDefault="00BB1E0C" w:rsidP="00BB1E0C">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Так, со слов сотрудников исследованных учреждений:</w:t>
      </w:r>
    </w:p>
    <w:p w:rsidR="00BB1E0C" w:rsidRPr="00756E63" w:rsidRDefault="00BB1E0C" w:rsidP="00914A31">
      <w:pPr>
        <w:pStyle w:val="a3"/>
        <w:numPr>
          <w:ilvl w:val="0"/>
          <w:numId w:val="11"/>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В 2017 году в войсковой части </w:t>
      </w:r>
      <w:proofErr w:type="spellStart"/>
      <w:r w:rsidRPr="00756E63">
        <w:rPr>
          <w:rFonts w:ascii="Times New Roman" w:eastAsiaTheme="minorEastAsia" w:hAnsi="Times New Roman" w:cs="Times New Roman"/>
          <w:sz w:val="24"/>
          <w:szCs w:val="24"/>
        </w:rPr>
        <w:t>с</w:t>
      </w:r>
      <w:proofErr w:type="gramStart"/>
      <w:r w:rsidRPr="00756E63">
        <w:rPr>
          <w:rFonts w:ascii="Times New Roman" w:eastAsiaTheme="minorEastAsia" w:hAnsi="Times New Roman" w:cs="Times New Roman"/>
          <w:sz w:val="24"/>
          <w:szCs w:val="24"/>
        </w:rPr>
        <w:t>.Г</w:t>
      </w:r>
      <w:proofErr w:type="gramEnd"/>
      <w:r w:rsidRPr="00756E63">
        <w:rPr>
          <w:rFonts w:ascii="Times New Roman" w:eastAsiaTheme="minorEastAsia" w:hAnsi="Times New Roman" w:cs="Times New Roman"/>
          <w:sz w:val="24"/>
          <w:szCs w:val="24"/>
        </w:rPr>
        <w:t>ульчо</w:t>
      </w:r>
      <w:proofErr w:type="spellEnd"/>
      <w:r w:rsidRPr="00756E63">
        <w:rPr>
          <w:rFonts w:ascii="Times New Roman" w:eastAsiaTheme="minorEastAsia" w:hAnsi="Times New Roman" w:cs="Times New Roman"/>
          <w:sz w:val="24"/>
          <w:szCs w:val="24"/>
        </w:rPr>
        <w:t xml:space="preserve"> имел место факт смерти военнослужащего, солдат застрелил сослуживца во время несения караула, что было расценено как несчастный случай. </w:t>
      </w:r>
    </w:p>
    <w:p w:rsidR="009003DC" w:rsidRPr="00756E63" w:rsidRDefault="00BB1E0C" w:rsidP="00914A31">
      <w:pPr>
        <w:pStyle w:val="a3"/>
        <w:numPr>
          <w:ilvl w:val="0"/>
          <w:numId w:val="11"/>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В войсковой части в </w:t>
      </w:r>
      <w:proofErr w:type="spellStart"/>
      <w:r w:rsidRPr="00756E63">
        <w:rPr>
          <w:rFonts w:ascii="Times New Roman" w:eastAsiaTheme="minorEastAsia" w:hAnsi="Times New Roman" w:cs="Times New Roman"/>
          <w:sz w:val="24"/>
          <w:szCs w:val="24"/>
        </w:rPr>
        <w:t>г</w:t>
      </w:r>
      <w:proofErr w:type="gramStart"/>
      <w:r w:rsidRPr="00756E63">
        <w:rPr>
          <w:rFonts w:ascii="Times New Roman" w:eastAsiaTheme="minorEastAsia" w:hAnsi="Times New Roman" w:cs="Times New Roman"/>
          <w:sz w:val="24"/>
          <w:szCs w:val="24"/>
        </w:rPr>
        <w:t>.Б</w:t>
      </w:r>
      <w:proofErr w:type="gramEnd"/>
      <w:r w:rsidRPr="00756E63">
        <w:rPr>
          <w:rFonts w:ascii="Times New Roman" w:eastAsiaTheme="minorEastAsia" w:hAnsi="Times New Roman" w:cs="Times New Roman"/>
          <w:sz w:val="24"/>
          <w:szCs w:val="24"/>
        </w:rPr>
        <w:t>алыкчы</w:t>
      </w:r>
      <w:proofErr w:type="spellEnd"/>
      <w:r w:rsidRPr="00756E63">
        <w:rPr>
          <w:rFonts w:ascii="Times New Roman" w:eastAsiaTheme="minorEastAsia" w:hAnsi="Times New Roman" w:cs="Times New Roman"/>
          <w:sz w:val="24"/>
          <w:szCs w:val="24"/>
        </w:rPr>
        <w:t xml:space="preserve"> с 2016 года было два случая со смертельным исходом: один солдат застрелил другого во время несения караула, ещё один солдат подорвался на мине во время учений. </w:t>
      </w:r>
    </w:p>
    <w:p w:rsidR="00BB1E0C" w:rsidRPr="00756E63" w:rsidRDefault="001068A8" w:rsidP="00914A31">
      <w:pPr>
        <w:pStyle w:val="a3"/>
        <w:numPr>
          <w:ilvl w:val="0"/>
          <w:numId w:val="11"/>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В</w:t>
      </w:r>
      <w:r w:rsidR="009003DC" w:rsidRPr="00756E63">
        <w:rPr>
          <w:rFonts w:ascii="Times New Roman" w:eastAsiaTheme="minorEastAsia" w:hAnsi="Times New Roman" w:cs="Times New Roman"/>
          <w:sz w:val="24"/>
          <w:szCs w:val="24"/>
        </w:rPr>
        <w:t xml:space="preserve"> войсковой части «Кой-</w:t>
      </w:r>
      <w:proofErr w:type="spellStart"/>
      <w:r w:rsidR="009003DC" w:rsidRPr="00756E63">
        <w:rPr>
          <w:rFonts w:ascii="Times New Roman" w:eastAsiaTheme="minorEastAsia" w:hAnsi="Times New Roman" w:cs="Times New Roman"/>
          <w:sz w:val="24"/>
          <w:szCs w:val="24"/>
        </w:rPr>
        <w:t>Таш</w:t>
      </w:r>
      <w:proofErr w:type="spellEnd"/>
      <w:r w:rsidR="009003DC" w:rsidRPr="00756E63">
        <w:rPr>
          <w:rFonts w:ascii="Times New Roman" w:eastAsiaTheme="minorEastAsia" w:hAnsi="Times New Roman" w:cs="Times New Roman"/>
          <w:sz w:val="24"/>
          <w:szCs w:val="24"/>
        </w:rPr>
        <w:t>»</w:t>
      </w:r>
      <w:r w:rsidR="00BB1E0C" w:rsidRPr="00756E63">
        <w:rPr>
          <w:rFonts w:ascii="Times New Roman" w:eastAsiaTheme="minorEastAsia" w:hAnsi="Times New Roman" w:cs="Times New Roman"/>
          <w:sz w:val="24"/>
          <w:szCs w:val="24"/>
        </w:rPr>
        <w:t xml:space="preserve"> в декабре 2016 года двое военнослужащих срочной службы, самовольно покинув часть, скончались в результате ДТП. В 2014-2015 годах два солдата совершили суицид через повешение, и ещё один солдат срочной службы скончался в результате избиения военнослужащим контрактной службы.  </w:t>
      </w:r>
    </w:p>
    <w:p w:rsidR="00BB1E0C" w:rsidRPr="00756E63" w:rsidRDefault="00BB1E0C" w:rsidP="00914A31">
      <w:pPr>
        <w:pStyle w:val="a3"/>
        <w:numPr>
          <w:ilvl w:val="0"/>
          <w:numId w:val="11"/>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В войсковой части в г.Бишкек в 2013 году был один случай суицида солдата срочной службы. В 2017 году зафиксирован один факт смерти военнослужащего срочной службы, который через два месяца после призыва был обнаружен на посту повешенным. </w:t>
      </w:r>
    </w:p>
    <w:p w:rsidR="00BB1E0C" w:rsidRPr="00756E63" w:rsidRDefault="00BB1E0C" w:rsidP="00914A31">
      <w:pPr>
        <w:pStyle w:val="a3"/>
        <w:numPr>
          <w:ilvl w:val="0"/>
          <w:numId w:val="11"/>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В 2010 году в пограничной заставе г.Каракол солдат срочно</w:t>
      </w:r>
      <w:r w:rsidR="009003DC" w:rsidRPr="00756E63">
        <w:rPr>
          <w:rFonts w:ascii="Times New Roman" w:eastAsiaTheme="minorEastAsia" w:hAnsi="Times New Roman" w:cs="Times New Roman"/>
          <w:sz w:val="24"/>
          <w:szCs w:val="24"/>
        </w:rPr>
        <w:t>й службы совершил суицид в</w:t>
      </w:r>
      <w:r w:rsidRPr="00756E63">
        <w:rPr>
          <w:rFonts w:ascii="Times New Roman" w:eastAsiaTheme="minorEastAsia" w:hAnsi="Times New Roman" w:cs="Times New Roman"/>
          <w:sz w:val="24"/>
          <w:szCs w:val="24"/>
        </w:rPr>
        <w:t xml:space="preserve">о время </w:t>
      </w:r>
      <w:r w:rsidR="009003DC" w:rsidRPr="00756E63">
        <w:rPr>
          <w:rFonts w:ascii="Times New Roman" w:eastAsiaTheme="minorEastAsia" w:hAnsi="Times New Roman" w:cs="Times New Roman"/>
          <w:sz w:val="24"/>
          <w:szCs w:val="24"/>
        </w:rPr>
        <w:t xml:space="preserve">несения </w:t>
      </w:r>
      <w:r w:rsidRPr="00756E63">
        <w:rPr>
          <w:rFonts w:ascii="Times New Roman" w:eastAsiaTheme="minorEastAsia" w:hAnsi="Times New Roman" w:cs="Times New Roman"/>
          <w:sz w:val="24"/>
          <w:szCs w:val="24"/>
        </w:rPr>
        <w:t>караула.</w:t>
      </w:r>
    </w:p>
    <w:p w:rsidR="00BB1E0C" w:rsidRPr="00756E63" w:rsidRDefault="00BB1E0C" w:rsidP="009003DC">
      <w:pPr>
        <w:spacing w:after="0" w:line="240" w:lineRule="auto"/>
        <w:jc w:val="both"/>
        <w:rPr>
          <w:rFonts w:ascii="Times New Roman" w:eastAsiaTheme="minorEastAsia" w:hAnsi="Times New Roman" w:cs="Times New Roman"/>
          <w:sz w:val="24"/>
          <w:szCs w:val="24"/>
        </w:rPr>
      </w:pPr>
    </w:p>
    <w:p w:rsidR="00BB1E0C" w:rsidRPr="00756E63" w:rsidRDefault="00BB1E0C" w:rsidP="00BB1E0C">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По официальной информации Генерального штаба ВС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w:t>
      </w:r>
      <w:r w:rsidR="001068A8" w:rsidRPr="00756E63">
        <w:rPr>
          <w:rFonts w:ascii="Times New Roman" w:eastAsiaTheme="minorEastAsia" w:hAnsi="Times New Roman" w:cs="Times New Roman"/>
          <w:sz w:val="24"/>
          <w:szCs w:val="24"/>
        </w:rPr>
        <w:t>в период с 2014 по 2018 год (включительно) было</w:t>
      </w:r>
      <w:r w:rsidRPr="00756E63">
        <w:rPr>
          <w:rFonts w:ascii="Times New Roman" w:eastAsiaTheme="minorEastAsia" w:hAnsi="Times New Roman" w:cs="Times New Roman"/>
          <w:sz w:val="24"/>
          <w:szCs w:val="24"/>
        </w:rPr>
        <w:t xml:space="preserve"> зафиксировано 1</w:t>
      </w:r>
      <w:r w:rsidR="00075B27" w:rsidRPr="00756E63">
        <w:rPr>
          <w:rFonts w:ascii="Times New Roman" w:eastAsiaTheme="minorEastAsia" w:hAnsi="Times New Roman" w:cs="Times New Roman"/>
          <w:sz w:val="24"/>
          <w:szCs w:val="24"/>
        </w:rPr>
        <w:t>8</w:t>
      </w:r>
      <w:r w:rsidRPr="00756E63">
        <w:rPr>
          <w:rFonts w:ascii="Times New Roman" w:eastAsiaTheme="minorEastAsia" w:hAnsi="Times New Roman" w:cs="Times New Roman"/>
          <w:sz w:val="24"/>
          <w:szCs w:val="24"/>
        </w:rPr>
        <w:t xml:space="preserve"> случаев гибели военнослужащих </w:t>
      </w:r>
      <w:r w:rsidR="00075B27" w:rsidRPr="00756E63">
        <w:rPr>
          <w:rFonts w:ascii="Times New Roman" w:eastAsiaTheme="minorEastAsia" w:hAnsi="Times New Roman" w:cs="Times New Roman"/>
          <w:sz w:val="24"/>
          <w:szCs w:val="24"/>
        </w:rPr>
        <w:t>при</w:t>
      </w:r>
      <w:r w:rsidRPr="00756E63">
        <w:rPr>
          <w:rFonts w:ascii="Times New Roman" w:eastAsiaTheme="minorEastAsia" w:hAnsi="Times New Roman" w:cs="Times New Roman"/>
          <w:sz w:val="24"/>
          <w:szCs w:val="24"/>
        </w:rPr>
        <w:t xml:space="preserve"> прохождени</w:t>
      </w:r>
      <w:r w:rsidR="00075B27" w:rsidRPr="00756E63">
        <w:rPr>
          <w:rFonts w:ascii="Times New Roman" w:eastAsiaTheme="minorEastAsia" w:hAnsi="Times New Roman" w:cs="Times New Roman"/>
          <w:sz w:val="24"/>
          <w:szCs w:val="24"/>
        </w:rPr>
        <w:t>и</w:t>
      </w:r>
      <w:r w:rsidRPr="00756E63">
        <w:rPr>
          <w:rFonts w:ascii="Times New Roman" w:eastAsiaTheme="minorEastAsia" w:hAnsi="Times New Roman" w:cs="Times New Roman"/>
          <w:sz w:val="24"/>
          <w:szCs w:val="24"/>
        </w:rPr>
        <w:t xml:space="preserve"> срочной службы</w:t>
      </w:r>
      <w:r w:rsidR="00075B27" w:rsidRPr="00756E63">
        <w:rPr>
          <w:rFonts w:ascii="Times New Roman" w:eastAsiaTheme="minorEastAsia" w:hAnsi="Times New Roman" w:cs="Times New Roman"/>
          <w:sz w:val="24"/>
          <w:szCs w:val="24"/>
        </w:rPr>
        <w:t>,</w:t>
      </w:r>
      <w:r w:rsidRPr="00756E63">
        <w:rPr>
          <w:rFonts w:ascii="Times New Roman" w:eastAsiaTheme="minorEastAsia" w:hAnsi="Times New Roman" w:cs="Times New Roman"/>
          <w:sz w:val="24"/>
          <w:szCs w:val="24"/>
        </w:rPr>
        <w:t>.</w:t>
      </w:r>
      <w:r w:rsidRPr="00756E63">
        <w:rPr>
          <w:rFonts w:ascii="Times New Roman" w:eastAsiaTheme="minorEastAsia" w:hAnsi="Times New Roman" w:cs="Times New Roman"/>
          <w:sz w:val="24"/>
          <w:szCs w:val="24"/>
          <w:vertAlign w:val="superscript"/>
        </w:rPr>
        <w:footnoteReference w:id="71"/>
      </w:r>
      <w:r w:rsidRPr="00756E63">
        <w:rPr>
          <w:rFonts w:ascii="Times New Roman" w:eastAsiaTheme="minorEastAsia" w:hAnsi="Times New Roman" w:cs="Times New Roman"/>
          <w:sz w:val="24"/>
          <w:szCs w:val="24"/>
        </w:rPr>
        <w:t xml:space="preserve"> </w:t>
      </w:r>
    </w:p>
    <w:p w:rsidR="00075B27" w:rsidRPr="00756E63" w:rsidRDefault="00075B27" w:rsidP="00BB1E0C">
      <w:pPr>
        <w:spacing w:after="0" w:line="240" w:lineRule="auto"/>
        <w:ind w:firstLine="708"/>
        <w:jc w:val="both"/>
        <w:rPr>
          <w:rFonts w:ascii="Times New Roman" w:eastAsiaTheme="minorEastAsia" w:hAnsi="Times New Roman" w:cs="Times New Roman"/>
          <w:sz w:val="24"/>
          <w:szCs w:val="24"/>
        </w:rPr>
      </w:pPr>
    </w:p>
    <w:p w:rsidR="00BB1E0C" w:rsidRPr="00756E63" w:rsidRDefault="00BB1E0C" w:rsidP="00075B27">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За 2014 год всего было </w:t>
      </w:r>
      <w:r w:rsidRPr="00756E63">
        <w:rPr>
          <w:rFonts w:ascii="Times New Roman" w:eastAsiaTheme="minorEastAsia" w:hAnsi="Times New Roman" w:cs="Times New Roman"/>
          <w:b/>
          <w:sz w:val="24"/>
          <w:szCs w:val="24"/>
        </w:rPr>
        <w:t>6 случаев со смертельным исходом</w:t>
      </w:r>
      <w:r w:rsidRPr="00756E63">
        <w:rPr>
          <w:rFonts w:ascii="Times New Roman" w:eastAsiaTheme="minorEastAsia" w:hAnsi="Times New Roman" w:cs="Times New Roman"/>
          <w:sz w:val="24"/>
          <w:szCs w:val="24"/>
        </w:rPr>
        <w:t>, из них:</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ГКДО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1 (причина смерти – суицид)</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ГПС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1 (причина смерти - нарушение правил обращения с оружием и предметами, представляющими повышенную опасность для окружающих)</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Сухопутные войска ВС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3 (причины смерти: 1 - - нарушение правил обращения с оружием и предметами, представляющими повышенную опасность для окружающих, 2 – суицид)</w:t>
      </w:r>
    </w:p>
    <w:p w:rsidR="00BB1E0C" w:rsidRPr="00756E63" w:rsidRDefault="00BB1E0C" w:rsidP="00914A31">
      <w:pPr>
        <w:numPr>
          <w:ilvl w:val="0"/>
          <w:numId w:val="10"/>
        </w:numPr>
        <w:spacing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Национальная гвардия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1 (причина смерти – смерть в результате болезни)</w:t>
      </w:r>
    </w:p>
    <w:p w:rsidR="00BB1E0C" w:rsidRPr="00756E63" w:rsidRDefault="00BB1E0C" w:rsidP="00E74B82">
      <w:pPr>
        <w:spacing w:before="240"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За 2015 год всего было </w:t>
      </w:r>
      <w:r w:rsidRPr="00756E63">
        <w:rPr>
          <w:rFonts w:ascii="Times New Roman" w:eastAsiaTheme="minorEastAsia" w:hAnsi="Times New Roman" w:cs="Times New Roman"/>
          <w:b/>
          <w:sz w:val="24"/>
          <w:szCs w:val="24"/>
        </w:rPr>
        <w:t>6 случаев со смертельным исходом</w:t>
      </w:r>
      <w:r w:rsidRPr="00756E63">
        <w:rPr>
          <w:rFonts w:ascii="Times New Roman" w:eastAsiaTheme="minorEastAsia" w:hAnsi="Times New Roman" w:cs="Times New Roman"/>
          <w:sz w:val="24"/>
          <w:szCs w:val="24"/>
        </w:rPr>
        <w:t>, из них:</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ГПС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2 (причины смерти: 1 – ДТП, 1 - суицид)</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lastRenderedPageBreak/>
        <w:t xml:space="preserve">Сухопутные войска ВС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2 (причины смерти: 1 - нарушение правил обращения с оружием и предметами, представляющими повышенную опасность для окружающих, 1 - нарушение уставных правил взаимоотношений) </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Национальная гвардия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2 (причины смерти: 1 - нарушение правил обращения с оружием и предметами, представляющими повышенную опасность для окружающих, 1 - нарушение уставных правил взаимоотношений)</w:t>
      </w:r>
    </w:p>
    <w:p w:rsidR="00BB1E0C" w:rsidRPr="00756E63" w:rsidRDefault="00BB1E0C" w:rsidP="00E74B82">
      <w:pPr>
        <w:spacing w:before="240"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За 2016 год всего было </w:t>
      </w:r>
      <w:r w:rsidRPr="00756E63">
        <w:rPr>
          <w:rFonts w:ascii="Times New Roman" w:eastAsiaTheme="minorEastAsia" w:hAnsi="Times New Roman" w:cs="Times New Roman"/>
          <w:b/>
          <w:sz w:val="24"/>
          <w:szCs w:val="24"/>
        </w:rPr>
        <w:t>2 случая со смертельным исходом</w:t>
      </w:r>
      <w:r w:rsidRPr="00756E63">
        <w:rPr>
          <w:rFonts w:ascii="Times New Roman" w:eastAsiaTheme="minorEastAsia" w:hAnsi="Times New Roman" w:cs="Times New Roman"/>
          <w:sz w:val="24"/>
          <w:szCs w:val="24"/>
        </w:rPr>
        <w:t>, из них:</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Сухопутные войска ВС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1 (причина смерти - нарушение правил обращения с оружием и предметами, представляющими повышенную опасность для окружающих)</w:t>
      </w:r>
    </w:p>
    <w:p w:rsidR="00BB1E0C" w:rsidRPr="00756E63" w:rsidRDefault="00BB1E0C" w:rsidP="00914A31">
      <w:pPr>
        <w:numPr>
          <w:ilvl w:val="0"/>
          <w:numId w:val="10"/>
        </w:numPr>
        <w:spacing w:after="0" w:line="240" w:lineRule="auto"/>
        <w:contextualSpacing/>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Национальная гвардия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1 (причина смерти - нарушение уставных правил взаимоотношений)</w:t>
      </w:r>
    </w:p>
    <w:p w:rsidR="00BB1E0C" w:rsidRPr="00756E63" w:rsidRDefault="00BB1E0C" w:rsidP="00E74B82">
      <w:pPr>
        <w:spacing w:before="240"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За 2017 год всего было </w:t>
      </w:r>
      <w:r w:rsidRPr="00756E63">
        <w:rPr>
          <w:rFonts w:ascii="Times New Roman" w:eastAsiaTheme="minorEastAsia" w:hAnsi="Times New Roman" w:cs="Times New Roman"/>
          <w:b/>
          <w:sz w:val="24"/>
          <w:szCs w:val="24"/>
        </w:rPr>
        <w:t>2 случая со смертельным исходом</w:t>
      </w:r>
      <w:r w:rsidRPr="00756E63">
        <w:rPr>
          <w:rFonts w:ascii="Times New Roman" w:eastAsiaTheme="minorEastAsia" w:hAnsi="Times New Roman" w:cs="Times New Roman"/>
          <w:sz w:val="24"/>
          <w:szCs w:val="24"/>
        </w:rPr>
        <w:t>, из них:</w:t>
      </w:r>
    </w:p>
    <w:p w:rsidR="00BB1E0C" w:rsidRPr="00756E63" w:rsidRDefault="00BB1E0C" w:rsidP="00914A31">
      <w:pPr>
        <w:numPr>
          <w:ilvl w:val="0"/>
          <w:numId w:val="10"/>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Сухопутные войска ВС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(причины смерти: 2 – ДТП, 1 - нарушение правил обращения с оружием и предметами, представляющими повышенную опасность для окружающих)</w:t>
      </w:r>
    </w:p>
    <w:p w:rsidR="00BB1E0C" w:rsidRPr="00756E63" w:rsidRDefault="00BB1E0C" w:rsidP="00914A31">
      <w:pPr>
        <w:numPr>
          <w:ilvl w:val="0"/>
          <w:numId w:val="10"/>
        </w:num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Силы воздушной обороны ВС </w:t>
      </w:r>
      <w:proofErr w:type="gramStart"/>
      <w:r w:rsidRPr="00756E63">
        <w:rPr>
          <w:rFonts w:ascii="Times New Roman" w:eastAsiaTheme="minorEastAsia" w:hAnsi="Times New Roman" w:cs="Times New Roman"/>
          <w:sz w:val="24"/>
          <w:szCs w:val="24"/>
        </w:rPr>
        <w:t>КР</w:t>
      </w:r>
      <w:proofErr w:type="gramEnd"/>
      <w:r w:rsidRPr="00756E63">
        <w:rPr>
          <w:rFonts w:ascii="Times New Roman" w:eastAsiaTheme="minorEastAsia" w:hAnsi="Times New Roman" w:cs="Times New Roman"/>
          <w:sz w:val="24"/>
          <w:szCs w:val="24"/>
        </w:rPr>
        <w:t xml:space="preserve"> – 1 (причина смерти - суицид)</w:t>
      </w:r>
    </w:p>
    <w:p w:rsidR="00BB1E0C" w:rsidRPr="00756E63" w:rsidRDefault="00BB1E0C" w:rsidP="00BB1E0C">
      <w:pPr>
        <w:spacing w:after="0" w:line="240" w:lineRule="auto"/>
        <w:jc w:val="both"/>
        <w:rPr>
          <w:rFonts w:ascii="Times New Roman" w:eastAsiaTheme="minorEastAsia" w:hAnsi="Times New Roman" w:cs="Times New Roman"/>
          <w:sz w:val="24"/>
          <w:szCs w:val="24"/>
        </w:rPr>
      </w:pPr>
    </w:p>
    <w:p w:rsidR="00BB1E0C" w:rsidRPr="00756E63" w:rsidRDefault="00075B27" w:rsidP="00075B27">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По официальным данным Генерального штаба Вооружённых Сил Кыргызской Республики, з</w:t>
      </w:r>
      <w:r w:rsidR="00BB1E0C" w:rsidRPr="00756E63">
        <w:rPr>
          <w:rFonts w:ascii="Times New Roman" w:eastAsiaTheme="minorEastAsia" w:hAnsi="Times New Roman" w:cs="Times New Roman"/>
          <w:sz w:val="24"/>
          <w:szCs w:val="24"/>
        </w:rPr>
        <w:t>а 2018 год случаев гибели солдат срочной службы не было.</w:t>
      </w:r>
    </w:p>
    <w:p w:rsidR="00075B27" w:rsidRPr="00756E63" w:rsidRDefault="00075B27" w:rsidP="00BB1E0C">
      <w:pPr>
        <w:spacing w:after="0" w:line="240" w:lineRule="auto"/>
        <w:jc w:val="both"/>
        <w:rPr>
          <w:rFonts w:ascii="Times New Roman" w:eastAsiaTheme="minorEastAsia" w:hAnsi="Times New Roman" w:cs="Times New Roman"/>
          <w:sz w:val="24"/>
          <w:szCs w:val="24"/>
        </w:rPr>
      </w:pPr>
    </w:p>
    <w:p w:rsidR="00075B27" w:rsidRPr="00756E63" w:rsidRDefault="00075B27" w:rsidP="00075B27">
      <w:pPr>
        <w:spacing w:after="0" w:line="240" w:lineRule="auto"/>
        <w:rPr>
          <w:rFonts w:ascii="Times New Roman" w:eastAsiaTheme="minorEastAsia" w:hAnsi="Times New Roman" w:cs="Times New Roman"/>
          <w:b/>
        </w:rPr>
      </w:pPr>
      <w:r w:rsidRPr="00756E63">
        <w:rPr>
          <w:rFonts w:ascii="Times New Roman" w:eastAsiaTheme="minorEastAsia" w:hAnsi="Times New Roman" w:cs="Times New Roman"/>
          <w:b/>
        </w:rPr>
        <w:t>Та</w:t>
      </w:r>
      <w:r w:rsidR="00295DCB" w:rsidRPr="00756E63">
        <w:rPr>
          <w:rFonts w:ascii="Times New Roman" w:eastAsiaTheme="minorEastAsia" w:hAnsi="Times New Roman" w:cs="Times New Roman"/>
          <w:b/>
        </w:rPr>
        <w:t>блица 19</w:t>
      </w:r>
      <w:r w:rsidRPr="00756E63">
        <w:rPr>
          <w:rFonts w:ascii="Times New Roman" w:eastAsiaTheme="minorEastAsia" w:hAnsi="Times New Roman" w:cs="Times New Roman"/>
          <w:b/>
        </w:rPr>
        <w:t>.</w:t>
      </w:r>
    </w:p>
    <w:p w:rsidR="00075B27" w:rsidRPr="00756E63" w:rsidRDefault="00075B27" w:rsidP="00075B27">
      <w:pPr>
        <w:spacing w:after="0" w:line="240" w:lineRule="auto"/>
        <w:rPr>
          <w:rFonts w:ascii="Times New Roman" w:eastAsiaTheme="minorEastAsia" w:hAnsi="Times New Roman" w:cs="Times New Roman"/>
          <w:b/>
        </w:rPr>
      </w:pPr>
      <w:r w:rsidRPr="00756E63">
        <w:rPr>
          <w:rFonts w:ascii="Times New Roman" w:eastAsiaTheme="minorEastAsia" w:hAnsi="Times New Roman" w:cs="Times New Roman"/>
          <w:b/>
        </w:rPr>
        <w:t xml:space="preserve">Количество случаев гибели военнослужащих срочной службы с разбивкой по годам </w:t>
      </w:r>
    </w:p>
    <w:p w:rsidR="00075B27" w:rsidRPr="00756E63" w:rsidRDefault="00075B27" w:rsidP="00075B27">
      <w:pPr>
        <w:spacing w:after="0" w:line="240" w:lineRule="auto"/>
        <w:rPr>
          <w:rFonts w:ascii="Times New Roman" w:eastAsiaTheme="minorEastAsia" w:hAnsi="Times New Roman" w:cs="Times New Roman"/>
          <w:b/>
          <w:sz w:val="24"/>
          <w:szCs w:val="24"/>
        </w:rPr>
      </w:pPr>
    </w:p>
    <w:tbl>
      <w:tblPr>
        <w:tblStyle w:val="2-1"/>
        <w:tblW w:w="0" w:type="auto"/>
        <w:tblLook w:val="04A0" w:firstRow="1" w:lastRow="0" w:firstColumn="1" w:lastColumn="0" w:noHBand="0" w:noVBand="1"/>
      </w:tblPr>
      <w:tblGrid>
        <w:gridCol w:w="2093"/>
        <w:gridCol w:w="4786"/>
      </w:tblGrid>
      <w:tr w:rsidR="00075B27" w:rsidRPr="00756E63" w:rsidTr="00075B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Годы</w:t>
            </w:r>
          </w:p>
        </w:tc>
        <w:tc>
          <w:tcPr>
            <w:tcW w:w="4786" w:type="dxa"/>
          </w:tcPr>
          <w:p w:rsidR="00075B27" w:rsidRPr="00756E63" w:rsidRDefault="00075B27" w:rsidP="00075B27">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Количество случаев гибели солдат срочной службы</w:t>
            </w:r>
          </w:p>
        </w:tc>
      </w:tr>
      <w:tr w:rsidR="00075B27" w:rsidRPr="00756E63" w:rsidTr="00075B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2014</w:t>
            </w:r>
          </w:p>
        </w:tc>
        <w:tc>
          <w:tcPr>
            <w:tcW w:w="478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6</w:t>
            </w:r>
          </w:p>
        </w:tc>
      </w:tr>
      <w:tr w:rsidR="00075B27" w:rsidRPr="00756E63" w:rsidTr="00075B27">
        <w:tc>
          <w:tcPr>
            <w:cnfStyle w:val="001000000000" w:firstRow="0" w:lastRow="0" w:firstColumn="1" w:lastColumn="0" w:oddVBand="0" w:evenVBand="0" w:oddHBand="0" w:evenHBand="0" w:firstRowFirstColumn="0"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2015</w:t>
            </w:r>
          </w:p>
        </w:tc>
        <w:tc>
          <w:tcPr>
            <w:tcW w:w="4786"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6</w:t>
            </w:r>
          </w:p>
        </w:tc>
      </w:tr>
      <w:tr w:rsidR="00075B27" w:rsidRPr="00756E63" w:rsidTr="00075B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2016</w:t>
            </w:r>
          </w:p>
        </w:tc>
        <w:tc>
          <w:tcPr>
            <w:tcW w:w="478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2</w:t>
            </w:r>
          </w:p>
        </w:tc>
      </w:tr>
      <w:tr w:rsidR="00075B27" w:rsidRPr="00756E63" w:rsidTr="00075B27">
        <w:tc>
          <w:tcPr>
            <w:cnfStyle w:val="001000000000" w:firstRow="0" w:lastRow="0" w:firstColumn="1" w:lastColumn="0" w:oddVBand="0" w:evenVBand="0" w:oddHBand="0" w:evenHBand="0" w:firstRowFirstColumn="0"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2017</w:t>
            </w:r>
          </w:p>
        </w:tc>
        <w:tc>
          <w:tcPr>
            <w:tcW w:w="4786"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4</w:t>
            </w:r>
          </w:p>
        </w:tc>
      </w:tr>
      <w:tr w:rsidR="00075B27" w:rsidRPr="00756E63" w:rsidTr="00075B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2018</w:t>
            </w:r>
          </w:p>
        </w:tc>
        <w:tc>
          <w:tcPr>
            <w:tcW w:w="478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0</w:t>
            </w:r>
          </w:p>
        </w:tc>
      </w:tr>
      <w:tr w:rsidR="00075B27" w:rsidRPr="00756E63" w:rsidTr="00075B27">
        <w:tc>
          <w:tcPr>
            <w:cnfStyle w:val="001000000000" w:firstRow="0" w:lastRow="0" w:firstColumn="1" w:lastColumn="0" w:oddVBand="0" w:evenVBand="0" w:oddHBand="0" w:evenHBand="0" w:firstRowFirstColumn="0" w:firstRowLastColumn="0" w:lastRowFirstColumn="0" w:lastRowLastColumn="0"/>
            <w:tcW w:w="2093" w:type="dxa"/>
          </w:tcPr>
          <w:p w:rsidR="00075B27" w:rsidRPr="00756E63" w:rsidRDefault="00075B27" w:rsidP="00075B27">
            <w:pPr>
              <w:jc w:val="center"/>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ИТОГО:</w:t>
            </w:r>
          </w:p>
        </w:tc>
        <w:tc>
          <w:tcPr>
            <w:tcW w:w="4786"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18</w:t>
            </w:r>
          </w:p>
        </w:tc>
      </w:tr>
    </w:tbl>
    <w:p w:rsidR="00075B27" w:rsidRPr="00756E63" w:rsidRDefault="00075B27" w:rsidP="00EE3CD9">
      <w:pPr>
        <w:spacing w:before="24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Вызывает озабоченность факт того, что </w:t>
      </w:r>
      <w:r w:rsidR="00EE3CD9" w:rsidRPr="00756E63">
        <w:rPr>
          <w:rFonts w:ascii="Times New Roman" w:eastAsiaTheme="minorEastAsia" w:hAnsi="Times New Roman" w:cs="Times New Roman"/>
          <w:sz w:val="24"/>
          <w:szCs w:val="24"/>
        </w:rPr>
        <w:t xml:space="preserve">половина (9) фактов смерти </w:t>
      </w:r>
      <w:r w:rsidRPr="00756E63">
        <w:rPr>
          <w:rFonts w:ascii="Times New Roman" w:eastAsiaTheme="minorEastAsia" w:hAnsi="Times New Roman" w:cs="Times New Roman"/>
          <w:sz w:val="24"/>
          <w:szCs w:val="24"/>
        </w:rPr>
        <w:t>из 18</w:t>
      </w:r>
      <w:r w:rsidR="00EE3CD9" w:rsidRPr="00756E63">
        <w:rPr>
          <w:rFonts w:ascii="Times New Roman" w:eastAsiaTheme="minorEastAsia" w:hAnsi="Times New Roman" w:cs="Times New Roman"/>
          <w:sz w:val="24"/>
          <w:szCs w:val="24"/>
        </w:rPr>
        <w:t xml:space="preserve"> за пять лет </w:t>
      </w:r>
      <w:r w:rsidRPr="00756E63">
        <w:rPr>
          <w:rFonts w:ascii="Times New Roman" w:eastAsiaTheme="minorEastAsia" w:hAnsi="Times New Roman" w:cs="Times New Roman"/>
          <w:sz w:val="24"/>
          <w:szCs w:val="24"/>
        </w:rPr>
        <w:t>произошли в учреждениях Сухопутных Войск Вооружённых Сил Кыргызской Республики.</w:t>
      </w:r>
    </w:p>
    <w:p w:rsidR="00075B27" w:rsidRPr="00756E63" w:rsidRDefault="00295DCB" w:rsidP="00075B27">
      <w:pPr>
        <w:spacing w:after="0" w:line="240" w:lineRule="auto"/>
        <w:rPr>
          <w:rFonts w:ascii="Times New Roman" w:eastAsiaTheme="minorEastAsia" w:hAnsi="Times New Roman" w:cs="Times New Roman"/>
          <w:b/>
        </w:rPr>
      </w:pPr>
      <w:r w:rsidRPr="00756E63">
        <w:rPr>
          <w:rFonts w:ascii="Times New Roman" w:eastAsiaTheme="minorEastAsia" w:hAnsi="Times New Roman" w:cs="Times New Roman"/>
          <w:b/>
        </w:rPr>
        <w:t>Таблица 20</w:t>
      </w:r>
      <w:r w:rsidR="00075B27" w:rsidRPr="00756E63">
        <w:rPr>
          <w:rFonts w:ascii="Times New Roman" w:eastAsiaTheme="minorEastAsia" w:hAnsi="Times New Roman" w:cs="Times New Roman"/>
          <w:b/>
        </w:rPr>
        <w:t>.</w:t>
      </w:r>
    </w:p>
    <w:p w:rsidR="00075B27" w:rsidRPr="00756E63" w:rsidRDefault="00075B27" w:rsidP="00075B27">
      <w:pPr>
        <w:spacing w:after="0" w:line="240" w:lineRule="auto"/>
        <w:rPr>
          <w:rFonts w:ascii="Times New Roman" w:eastAsiaTheme="minorEastAsia" w:hAnsi="Times New Roman" w:cs="Times New Roman"/>
          <w:b/>
        </w:rPr>
      </w:pPr>
      <w:r w:rsidRPr="00756E63">
        <w:rPr>
          <w:rFonts w:ascii="Times New Roman" w:eastAsiaTheme="minorEastAsia" w:hAnsi="Times New Roman" w:cs="Times New Roman"/>
          <w:b/>
        </w:rPr>
        <w:t>Причины гибели военнослужащих срочной службы</w:t>
      </w:r>
      <w:r w:rsidR="00DC09DF" w:rsidRPr="00756E63">
        <w:rPr>
          <w:rFonts w:ascii="Times New Roman" w:eastAsiaTheme="minorEastAsia" w:hAnsi="Times New Roman" w:cs="Times New Roman"/>
          <w:b/>
        </w:rPr>
        <w:t xml:space="preserve"> </w:t>
      </w:r>
    </w:p>
    <w:p w:rsidR="00075B27" w:rsidRPr="00756E63" w:rsidRDefault="00075B27" w:rsidP="00075B27">
      <w:pPr>
        <w:spacing w:after="0" w:line="240" w:lineRule="auto"/>
        <w:rPr>
          <w:rFonts w:ascii="Times New Roman" w:eastAsiaTheme="minorEastAsia" w:hAnsi="Times New Roman" w:cs="Times New Roman"/>
        </w:rPr>
      </w:pPr>
    </w:p>
    <w:tbl>
      <w:tblPr>
        <w:tblStyle w:val="2-1"/>
        <w:tblW w:w="9364" w:type="dxa"/>
        <w:tblLook w:val="04A0" w:firstRow="1" w:lastRow="0" w:firstColumn="1" w:lastColumn="0" w:noHBand="0" w:noVBand="1"/>
      </w:tblPr>
      <w:tblGrid>
        <w:gridCol w:w="1954"/>
        <w:gridCol w:w="1024"/>
        <w:gridCol w:w="816"/>
        <w:gridCol w:w="927"/>
        <w:gridCol w:w="1559"/>
        <w:gridCol w:w="1674"/>
        <w:gridCol w:w="1410"/>
      </w:tblGrid>
      <w:tr w:rsidR="00075B27" w:rsidRPr="00756E63" w:rsidTr="009003D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Причина смерти/Ведомство</w:t>
            </w:r>
          </w:p>
        </w:tc>
        <w:tc>
          <w:tcPr>
            <w:tcW w:w="1024" w:type="dxa"/>
          </w:tcPr>
          <w:p w:rsidR="00075B27" w:rsidRPr="00756E63" w:rsidRDefault="00075B27" w:rsidP="00075B27">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Генштаб ВС </w:t>
            </w:r>
            <w:proofErr w:type="gramStart"/>
            <w:r w:rsidRPr="00756E63">
              <w:rPr>
                <w:rFonts w:ascii="Times New Roman" w:eastAsiaTheme="minorEastAsia" w:hAnsi="Times New Roman" w:cs="Times New Roman"/>
                <w:b w:val="0"/>
                <w:sz w:val="20"/>
                <w:szCs w:val="20"/>
              </w:rPr>
              <w:t>КР</w:t>
            </w:r>
            <w:proofErr w:type="gramEnd"/>
          </w:p>
        </w:tc>
        <w:tc>
          <w:tcPr>
            <w:tcW w:w="816" w:type="dxa"/>
          </w:tcPr>
          <w:p w:rsidR="00075B27" w:rsidRPr="00756E63" w:rsidRDefault="00075B27" w:rsidP="00075B27">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ГКДО </w:t>
            </w:r>
            <w:proofErr w:type="gramStart"/>
            <w:r w:rsidRPr="00756E63">
              <w:rPr>
                <w:rFonts w:ascii="Times New Roman" w:eastAsiaTheme="minorEastAsia" w:hAnsi="Times New Roman" w:cs="Times New Roman"/>
                <w:b w:val="0"/>
                <w:sz w:val="20"/>
                <w:szCs w:val="20"/>
              </w:rPr>
              <w:t>КР</w:t>
            </w:r>
            <w:proofErr w:type="gramEnd"/>
          </w:p>
        </w:tc>
        <w:tc>
          <w:tcPr>
            <w:tcW w:w="927" w:type="dxa"/>
          </w:tcPr>
          <w:p w:rsidR="00075B27" w:rsidRPr="00756E63" w:rsidRDefault="00075B27" w:rsidP="00075B27">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ГПС </w:t>
            </w:r>
            <w:proofErr w:type="gramStart"/>
            <w:r w:rsidRPr="00756E63">
              <w:rPr>
                <w:rFonts w:ascii="Times New Roman" w:eastAsiaTheme="minorEastAsia" w:hAnsi="Times New Roman" w:cs="Times New Roman"/>
                <w:b w:val="0"/>
                <w:sz w:val="20"/>
                <w:szCs w:val="20"/>
              </w:rPr>
              <w:t>КР</w:t>
            </w:r>
            <w:proofErr w:type="gramEnd"/>
          </w:p>
        </w:tc>
        <w:tc>
          <w:tcPr>
            <w:tcW w:w="1559" w:type="dxa"/>
          </w:tcPr>
          <w:p w:rsidR="00075B27" w:rsidRPr="00756E63" w:rsidRDefault="00075B27" w:rsidP="00075B27">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Сухопутные войска ВС </w:t>
            </w:r>
            <w:proofErr w:type="gramStart"/>
            <w:r w:rsidRPr="00756E63">
              <w:rPr>
                <w:rFonts w:ascii="Times New Roman" w:eastAsiaTheme="minorEastAsia" w:hAnsi="Times New Roman" w:cs="Times New Roman"/>
                <w:b w:val="0"/>
                <w:sz w:val="20"/>
                <w:szCs w:val="20"/>
              </w:rPr>
              <w:t>КР</w:t>
            </w:r>
            <w:proofErr w:type="gramEnd"/>
          </w:p>
        </w:tc>
        <w:tc>
          <w:tcPr>
            <w:tcW w:w="1674" w:type="dxa"/>
          </w:tcPr>
          <w:p w:rsidR="00075B27" w:rsidRPr="00756E63" w:rsidRDefault="00075B27" w:rsidP="00075B27">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Национальная гвардия </w:t>
            </w:r>
            <w:proofErr w:type="gramStart"/>
            <w:r w:rsidRPr="00756E63">
              <w:rPr>
                <w:rFonts w:ascii="Times New Roman" w:eastAsiaTheme="minorEastAsia" w:hAnsi="Times New Roman" w:cs="Times New Roman"/>
                <w:b w:val="0"/>
                <w:sz w:val="20"/>
                <w:szCs w:val="20"/>
              </w:rPr>
              <w:t>КР</w:t>
            </w:r>
            <w:proofErr w:type="gramEnd"/>
          </w:p>
        </w:tc>
        <w:tc>
          <w:tcPr>
            <w:tcW w:w="1410" w:type="dxa"/>
          </w:tcPr>
          <w:p w:rsidR="00075B27" w:rsidRPr="00756E63" w:rsidRDefault="00075B27" w:rsidP="00075B27">
            <w:pP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Силы воздушной обороны ВС </w:t>
            </w:r>
            <w:proofErr w:type="gramStart"/>
            <w:r w:rsidRPr="00756E63">
              <w:rPr>
                <w:rFonts w:ascii="Times New Roman" w:eastAsiaTheme="minorEastAsia" w:hAnsi="Times New Roman" w:cs="Times New Roman"/>
                <w:b w:val="0"/>
                <w:sz w:val="20"/>
                <w:szCs w:val="20"/>
              </w:rPr>
              <w:t>КР</w:t>
            </w:r>
            <w:proofErr w:type="gramEnd"/>
          </w:p>
        </w:tc>
      </w:tr>
      <w:tr w:rsidR="00075B27" w:rsidRPr="00756E63" w:rsidTr="00900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Суицид</w:t>
            </w:r>
          </w:p>
        </w:tc>
        <w:tc>
          <w:tcPr>
            <w:tcW w:w="102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81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c>
          <w:tcPr>
            <w:tcW w:w="927"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c>
          <w:tcPr>
            <w:tcW w:w="1559"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2</w:t>
            </w:r>
          </w:p>
        </w:tc>
        <w:tc>
          <w:tcPr>
            <w:tcW w:w="167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410"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r>
      <w:tr w:rsidR="00075B27" w:rsidRPr="00756E63" w:rsidTr="009003DC">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Неуставные отношения</w:t>
            </w:r>
          </w:p>
        </w:tc>
        <w:tc>
          <w:tcPr>
            <w:tcW w:w="1024"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816"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927"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559"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c>
          <w:tcPr>
            <w:tcW w:w="1674"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2</w:t>
            </w:r>
          </w:p>
        </w:tc>
        <w:tc>
          <w:tcPr>
            <w:tcW w:w="1410"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r>
      <w:tr w:rsidR="00075B27" w:rsidRPr="00756E63" w:rsidTr="009003DC">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ДТП</w:t>
            </w:r>
          </w:p>
        </w:tc>
        <w:tc>
          <w:tcPr>
            <w:tcW w:w="102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81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927"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c>
          <w:tcPr>
            <w:tcW w:w="1559"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2</w:t>
            </w:r>
          </w:p>
        </w:tc>
        <w:tc>
          <w:tcPr>
            <w:tcW w:w="167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410"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r>
      <w:tr w:rsidR="00075B27" w:rsidRPr="00756E63" w:rsidTr="009003DC">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Смерть в результате болезни</w:t>
            </w:r>
          </w:p>
        </w:tc>
        <w:tc>
          <w:tcPr>
            <w:tcW w:w="1024"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816"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927"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p>
        </w:tc>
        <w:tc>
          <w:tcPr>
            <w:tcW w:w="1559"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c>
          <w:tcPr>
            <w:tcW w:w="1674"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2</w:t>
            </w:r>
          </w:p>
        </w:tc>
        <w:tc>
          <w:tcPr>
            <w:tcW w:w="1410"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r>
      <w:tr w:rsidR="00075B27" w:rsidRPr="00756E63" w:rsidTr="00900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t xml:space="preserve">Нарушение правил обращения с оружием и предметами </w:t>
            </w:r>
          </w:p>
        </w:tc>
        <w:tc>
          <w:tcPr>
            <w:tcW w:w="102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81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927"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1</w:t>
            </w:r>
          </w:p>
        </w:tc>
        <w:tc>
          <w:tcPr>
            <w:tcW w:w="1559"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3</w:t>
            </w:r>
          </w:p>
        </w:tc>
        <w:tc>
          <w:tcPr>
            <w:tcW w:w="167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410"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r>
      <w:tr w:rsidR="00075B27" w:rsidRPr="00756E63" w:rsidTr="009003DC">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rPr>
                <w:rFonts w:ascii="Times New Roman" w:eastAsiaTheme="minorEastAsia" w:hAnsi="Times New Roman" w:cs="Times New Roman"/>
                <w:b w:val="0"/>
                <w:sz w:val="20"/>
                <w:szCs w:val="20"/>
              </w:rPr>
            </w:pPr>
            <w:r w:rsidRPr="00756E63">
              <w:rPr>
                <w:rFonts w:ascii="Times New Roman" w:eastAsiaTheme="minorEastAsia" w:hAnsi="Times New Roman" w:cs="Times New Roman"/>
                <w:b w:val="0"/>
                <w:sz w:val="20"/>
                <w:szCs w:val="20"/>
              </w:rPr>
              <w:lastRenderedPageBreak/>
              <w:t>Несчастный случай</w:t>
            </w:r>
          </w:p>
        </w:tc>
        <w:tc>
          <w:tcPr>
            <w:tcW w:w="1024"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816"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927"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559"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674"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c>
          <w:tcPr>
            <w:tcW w:w="1410" w:type="dxa"/>
          </w:tcPr>
          <w:p w:rsidR="00075B27" w:rsidRPr="00756E63" w:rsidRDefault="00075B27" w:rsidP="00075B27">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w:t>
            </w:r>
          </w:p>
        </w:tc>
      </w:tr>
      <w:tr w:rsidR="00075B27" w:rsidRPr="00756E63" w:rsidTr="00900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4" w:type="dxa"/>
          </w:tcPr>
          <w:p w:rsidR="00075B27" w:rsidRPr="00756E63" w:rsidRDefault="00075B27" w:rsidP="00075B27">
            <w:pPr>
              <w:jc w:val="center"/>
              <w:rPr>
                <w:rFonts w:ascii="Times New Roman" w:eastAsiaTheme="minorEastAsia" w:hAnsi="Times New Roman" w:cs="Times New Roman"/>
                <w:sz w:val="20"/>
                <w:szCs w:val="20"/>
              </w:rPr>
            </w:pPr>
            <w:r w:rsidRPr="00756E63">
              <w:rPr>
                <w:rFonts w:ascii="Times New Roman" w:eastAsiaTheme="minorEastAsia" w:hAnsi="Times New Roman" w:cs="Times New Roman"/>
                <w:sz w:val="20"/>
                <w:szCs w:val="20"/>
              </w:rPr>
              <w:t>ИТОГО:</w:t>
            </w:r>
          </w:p>
        </w:tc>
        <w:tc>
          <w:tcPr>
            <w:tcW w:w="102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w:t>
            </w:r>
          </w:p>
        </w:tc>
        <w:tc>
          <w:tcPr>
            <w:tcW w:w="816"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1</w:t>
            </w:r>
          </w:p>
        </w:tc>
        <w:tc>
          <w:tcPr>
            <w:tcW w:w="927"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3</w:t>
            </w:r>
          </w:p>
        </w:tc>
        <w:tc>
          <w:tcPr>
            <w:tcW w:w="1559"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9</w:t>
            </w:r>
          </w:p>
        </w:tc>
        <w:tc>
          <w:tcPr>
            <w:tcW w:w="1674"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4</w:t>
            </w:r>
          </w:p>
        </w:tc>
        <w:tc>
          <w:tcPr>
            <w:tcW w:w="1410" w:type="dxa"/>
          </w:tcPr>
          <w:p w:rsidR="00075B27" w:rsidRPr="00756E63" w:rsidRDefault="00075B27" w:rsidP="00075B27">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0"/>
                <w:szCs w:val="20"/>
              </w:rPr>
            </w:pPr>
            <w:r w:rsidRPr="00756E63">
              <w:rPr>
                <w:rFonts w:ascii="Times New Roman" w:eastAsiaTheme="minorEastAsia" w:hAnsi="Times New Roman" w:cs="Times New Roman"/>
                <w:b/>
                <w:sz w:val="20"/>
                <w:szCs w:val="20"/>
              </w:rPr>
              <w:t>1</w:t>
            </w:r>
          </w:p>
        </w:tc>
      </w:tr>
    </w:tbl>
    <w:p w:rsidR="00075B27" w:rsidRPr="00756E63" w:rsidRDefault="00075B27" w:rsidP="00075B27">
      <w:pPr>
        <w:spacing w:after="0"/>
        <w:rPr>
          <w:rFonts w:ascii="Times New Roman" w:eastAsiaTheme="minorEastAsia" w:hAnsi="Times New Roman" w:cs="Times New Roman"/>
          <w:b/>
          <w:sz w:val="24"/>
          <w:szCs w:val="24"/>
        </w:rPr>
      </w:pPr>
    </w:p>
    <w:p w:rsidR="00284E35" w:rsidRPr="00756E63" w:rsidRDefault="00284E35" w:rsidP="00284E35">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В целях предупреждения гибели военнослужащих в результате суицида и профилактики суицидальных происшествий среди военнослужащих и гражданского персонала соединений, частей и учреждений Вооружённых Сил Кыргызской Республики были разработаны «Методические рекомендации по предупреждению и профилактике суицидальных происшествий», которые содержат информацию об общей психологии и суицидологии. </w:t>
      </w:r>
      <w:proofErr w:type="gramStart"/>
      <w:r w:rsidRPr="00756E63">
        <w:rPr>
          <w:rFonts w:ascii="Times New Roman" w:eastAsiaTheme="minorEastAsia" w:hAnsi="Times New Roman" w:cs="Times New Roman"/>
          <w:sz w:val="24"/>
          <w:szCs w:val="24"/>
        </w:rPr>
        <w:t>Также разработаны «Руководство по психологической работе в Вооруженных Силах Кыргызской Республики», определяющее порядок организации и содержание психологической работы с военнослужащими, и «Инструкция по формированию и поддержанию этики межэтнических отношений в воинских коллективах», определяющая обязанности и действия органов военного управления и должностных лиц по сплочению воинских коллективов и поддержанию в них межнациональных отношений и прав человека.</w:t>
      </w:r>
      <w:proofErr w:type="gramEnd"/>
    </w:p>
    <w:p w:rsidR="00284E35" w:rsidRPr="00756E63" w:rsidRDefault="00284E35" w:rsidP="00284E35">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Однако, как показывает практика, говорить об эффективности проводимой работы по профилактике суицидов рано. За период с 2014 по 2018 годы в результате суицида умерло 5 военнослужащих срочной службы.</w:t>
      </w:r>
    </w:p>
    <w:p w:rsidR="004273DB" w:rsidRPr="00756E63" w:rsidRDefault="004C0AA5" w:rsidP="00B43891">
      <w:pPr>
        <w:spacing w:after="0" w:line="240" w:lineRule="auto"/>
        <w:jc w:val="both"/>
        <w:rPr>
          <w:rFonts w:ascii="Times New Roman" w:hAnsi="Times New Roman" w:cs="Times New Roman"/>
          <w:sz w:val="24"/>
          <w:szCs w:val="24"/>
        </w:rPr>
      </w:pPr>
      <w:r w:rsidRPr="00756E63">
        <w:rPr>
          <w:rFonts w:ascii="Times New Roman" w:eastAsiaTheme="minorEastAsia" w:hAnsi="Times New Roman" w:cs="Times New Roman"/>
          <w:sz w:val="24"/>
          <w:szCs w:val="24"/>
        </w:rPr>
        <w:tab/>
      </w:r>
      <w:r w:rsidR="00075B27" w:rsidRPr="00756E63">
        <w:rPr>
          <w:rFonts w:ascii="Times New Roman" w:eastAsiaTheme="minorEastAsia" w:hAnsi="Times New Roman" w:cs="Times New Roman"/>
          <w:sz w:val="24"/>
          <w:szCs w:val="24"/>
        </w:rPr>
        <w:t xml:space="preserve">По причине неуставных отношений погибло </w:t>
      </w:r>
      <w:r w:rsidR="00B43891" w:rsidRPr="00756E63">
        <w:rPr>
          <w:rFonts w:ascii="Times New Roman" w:eastAsiaTheme="minorEastAsia" w:hAnsi="Times New Roman" w:cs="Times New Roman"/>
          <w:sz w:val="24"/>
          <w:szCs w:val="24"/>
        </w:rPr>
        <w:t>2</w:t>
      </w:r>
      <w:r w:rsidR="00DC09DF" w:rsidRPr="00756E63">
        <w:rPr>
          <w:rFonts w:ascii="Times New Roman" w:eastAsiaTheme="minorEastAsia" w:hAnsi="Times New Roman" w:cs="Times New Roman"/>
          <w:sz w:val="24"/>
          <w:szCs w:val="24"/>
        </w:rPr>
        <w:t xml:space="preserve"> солдата</w:t>
      </w:r>
      <w:r w:rsidR="00B43891" w:rsidRPr="00756E63">
        <w:rPr>
          <w:rFonts w:ascii="Times New Roman" w:eastAsiaTheme="minorEastAsia" w:hAnsi="Times New Roman" w:cs="Times New Roman"/>
          <w:sz w:val="24"/>
          <w:szCs w:val="24"/>
        </w:rPr>
        <w:t xml:space="preserve"> в 2015 и 1 солдат – в 2016 году. </w:t>
      </w:r>
      <w:r w:rsidR="00B43891" w:rsidRPr="00756E63">
        <w:rPr>
          <w:rFonts w:ascii="Times New Roman" w:hAnsi="Times New Roman" w:cs="Times New Roman"/>
          <w:sz w:val="24"/>
          <w:szCs w:val="24"/>
        </w:rPr>
        <w:t>При этом два солдата погибли при прохождении срочной службы в Национальной гвардии Кыргызской Республики в 2015 и 2016 году.</w:t>
      </w:r>
    </w:p>
    <w:p w:rsidR="00961F7D" w:rsidRPr="00756E63" w:rsidRDefault="000B57FD" w:rsidP="007651A9">
      <w:pPr>
        <w:ind w:left="709"/>
        <w:rPr>
          <w:rStyle w:val="a6"/>
          <w:rFonts w:ascii="Times New Roman" w:hAnsi="Times New Roman" w:cs="Times New Roman"/>
          <w:b w:val="0"/>
          <w:color w:val="auto"/>
          <w:sz w:val="20"/>
          <w:szCs w:val="20"/>
          <w:u w:val="none"/>
        </w:rPr>
      </w:pPr>
      <w:r w:rsidRPr="00756E63">
        <w:rPr>
          <w:rStyle w:val="a6"/>
          <w:rFonts w:ascii="Times New Roman" w:hAnsi="Times New Roman" w:cs="Times New Roman"/>
          <w:b w:val="0"/>
          <w:color w:val="auto"/>
          <w:sz w:val="20"/>
          <w:szCs w:val="20"/>
          <w:u w:val="none"/>
        </w:rPr>
        <w:t>УСЛОВИЯ ПРОХОЖДЕНИЯ СЛУЖБЫ И БЫТА</w:t>
      </w:r>
    </w:p>
    <w:p w:rsidR="00FF7F86" w:rsidRPr="00756E63" w:rsidRDefault="009003DC" w:rsidP="00751AC6">
      <w:pPr>
        <w:tabs>
          <w:tab w:val="left" w:pos="0"/>
        </w:tabs>
        <w:spacing w:before="240"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Относительно условий прохождения службы и быта жалоб со стороны военнослужащих срочной службы не поступило. </w:t>
      </w:r>
      <w:r w:rsidR="00FF7F86" w:rsidRPr="00756E63">
        <w:rPr>
          <w:rFonts w:ascii="Times New Roman" w:hAnsi="Times New Roman" w:cs="Times New Roman"/>
          <w:sz w:val="24"/>
          <w:szCs w:val="24"/>
        </w:rPr>
        <w:t>В ходе посещений учреждений Вооружённых Сил были отмечены хорошие ус</w:t>
      </w:r>
      <w:r w:rsidR="000B5612" w:rsidRPr="00756E63">
        <w:rPr>
          <w:rFonts w:ascii="Times New Roman" w:hAnsi="Times New Roman" w:cs="Times New Roman"/>
          <w:sz w:val="24"/>
          <w:szCs w:val="24"/>
        </w:rPr>
        <w:t xml:space="preserve">ловия </w:t>
      </w:r>
      <w:r w:rsidR="00CD560B" w:rsidRPr="00756E63">
        <w:rPr>
          <w:rFonts w:ascii="Times New Roman" w:hAnsi="Times New Roman" w:cs="Times New Roman"/>
          <w:sz w:val="24"/>
          <w:szCs w:val="24"/>
        </w:rPr>
        <w:t xml:space="preserve">проживания </w:t>
      </w:r>
      <w:r w:rsidR="000B5612" w:rsidRPr="00756E63">
        <w:rPr>
          <w:rFonts w:ascii="Times New Roman" w:hAnsi="Times New Roman" w:cs="Times New Roman"/>
          <w:sz w:val="24"/>
          <w:szCs w:val="24"/>
        </w:rPr>
        <w:t xml:space="preserve">в казармах, чистота </w:t>
      </w:r>
      <w:r w:rsidR="004D7964" w:rsidRPr="00756E63">
        <w:rPr>
          <w:rFonts w:ascii="Times New Roman" w:hAnsi="Times New Roman" w:cs="Times New Roman"/>
          <w:sz w:val="24"/>
          <w:szCs w:val="24"/>
        </w:rPr>
        <w:t>и порядок</w:t>
      </w:r>
      <w:r w:rsidR="00FF7F86" w:rsidRPr="00756E63">
        <w:rPr>
          <w:rFonts w:ascii="Times New Roman" w:hAnsi="Times New Roman" w:cs="Times New Roman"/>
          <w:sz w:val="24"/>
          <w:szCs w:val="24"/>
        </w:rPr>
        <w:t xml:space="preserve">. У каждого солдата имеются </w:t>
      </w:r>
      <w:r w:rsidRPr="00756E63">
        <w:rPr>
          <w:rFonts w:ascii="Times New Roman" w:hAnsi="Times New Roman" w:cs="Times New Roman"/>
          <w:sz w:val="24"/>
          <w:szCs w:val="24"/>
        </w:rPr>
        <w:t xml:space="preserve">чистые </w:t>
      </w:r>
      <w:r w:rsidR="00FF7F86" w:rsidRPr="00756E63">
        <w:rPr>
          <w:rFonts w:ascii="Times New Roman" w:hAnsi="Times New Roman" w:cs="Times New Roman"/>
          <w:sz w:val="24"/>
          <w:szCs w:val="24"/>
        </w:rPr>
        <w:t xml:space="preserve">постельные принадлежности (матрац, плед, подушка) и постельное бельё (простынь, подстилка, наволочка). </w:t>
      </w:r>
    </w:p>
    <w:p w:rsidR="009A4ADA" w:rsidRPr="00756E63" w:rsidRDefault="00751AC6" w:rsidP="009A4ADA">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Во всех исследованных учреждениях санитарно-гигиенические требования к содержанию столовой и помещений для приготовления пищи выполняются в полной мере. При этом Национальный центр отметил необходимость проведения ремонта в столовой войсковой части г</w:t>
      </w:r>
      <w:proofErr w:type="gramStart"/>
      <w:r w:rsidRPr="00756E63">
        <w:rPr>
          <w:rFonts w:ascii="Times New Roman" w:eastAsiaTheme="minorEastAsia" w:hAnsi="Times New Roman" w:cs="Times New Roman"/>
          <w:sz w:val="24"/>
          <w:szCs w:val="24"/>
        </w:rPr>
        <w:t>.О</w:t>
      </w:r>
      <w:proofErr w:type="gramEnd"/>
      <w:r w:rsidRPr="00756E63">
        <w:rPr>
          <w:rFonts w:ascii="Times New Roman" w:eastAsiaTheme="minorEastAsia" w:hAnsi="Times New Roman" w:cs="Times New Roman"/>
          <w:sz w:val="24"/>
          <w:szCs w:val="24"/>
        </w:rPr>
        <w:t xml:space="preserve">ш, а также в помещениях для приготовления пищи войсковых частей в </w:t>
      </w:r>
      <w:proofErr w:type="spellStart"/>
      <w:r w:rsidRPr="00756E63">
        <w:rPr>
          <w:rFonts w:ascii="Times New Roman" w:eastAsiaTheme="minorEastAsia" w:hAnsi="Times New Roman" w:cs="Times New Roman"/>
          <w:sz w:val="24"/>
          <w:szCs w:val="24"/>
        </w:rPr>
        <w:t>г.Бишкек</w:t>
      </w:r>
      <w:proofErr w:type="spellEnd"/>
      <w:r w:rsidRPr="00756E63">
        <w:rPr>
          <w:rFonts w:ascii="Times New Roman" w:eastAsiaTheme="minorEastAsia" w:hAnsi="Times New Roman" w:cs="Times New Roman"/>
          <w:sz w:val="24"/>
          <w:szCs w:val="24"/>
        </w:rPr>
        <w:t xml:space="preserve"> и в </w:t>
      </w:r>
      <w:proofErr w:type="spellStart"/>
      <w:r w:rsidRPr="00756E63">
        <w:rPr>
          <w:rFonts w:ascii="Times New Roman" w:eastAsiaTheme="minorEastAsia" w:hAnsi="Times New Roman" w:cs="Times New Roman"/>
          <w:sz w:val="24"/>
          <w:szCs w:val="24"/>
        </w:rPr>
        <w:t>с.Гульчо</w:t>
      </w:r>
      <w:proofErr w:type="spellEnd"/>
      <w:r w:rsidRPr="00756E63">
        <w:rPr>
          <w:rFonts w:ascii="Times New Roman" w:eastAsiaTheme="minorEastAsia" w:hAnsi="Times New Roman" w:cs="Times New Roman"/>
          <w:sz w:val="24"/>
          <w:szCs w:val="24"/>
        </w:rPr>
        <w:t>.</w:t>
      </w:r>
      <w:r w:rsidR="009A4ADA" w:rsidRPr="00756E63">
        <w:rPr>
          <w:rFonts w:ascii="Times New Roman" w:eastAsiaTheme="minorEastAsia" w:hAnsi="Times New Roman" w:cs="Times New Roman"/>
          <w:sz w:val="24"/>
          <w:szCs w:val="24"/>
        </w:rPr>
        <w:t xml:space="preserve"> В ряде учреждений необходимо заменить старую посуду, которой пользуются военнослужащие (войсковая часть «Кой-</w:t>
      </w:r>
      <w:proofErr w:type="spellStart"/>
      <w:r w:rsidR="009A4ADA" w:rsidRPr="00756E63">
        <w:rPr>
          <w:rFonts w:ascii="Times New Roman" w:eastAsiaTheme="minorEastAsia" w:hAnsi="Times New Roman" w:cs="Times New Roman"/>
          <w:sz w:val="24"/>
          <w:szCs w:val="24"/>
        </w:rPr>
        <w:t>Таш</w:t>
      </w:r>
      <w:proofErr w:type="spellEnd"/>
      <w:r w:rsidR="009A4ADA" w:rsidRPr="00756E63">
        <w:rPr>
          <w:rFonts w:ascii="Times New Roman" w:eastAsiaTheme="minorEastAsia" w:hAnsi="Times New Roman" w:cs="Times New Roman"/>
          <w:sz w:val="24"/>
          <w:szCs w:val="24"/>
        </w:rPr>
        <w:t>»).</w:t>
      </w:r>
    </w:p>
    <w:p w:rsidR="00751AC6" w:rsidRPr="00756E63" w:rsidRDefault="00751AC6" w:rsidP="00751AC6">
      <w:pPr>
        <w:spacing w:after="0" w:line="240" w:lineRule="auto"/>
        <w:ind w:firstLine="708"/>
        <w:jc w:val="both"/>
        <w:rPr>
          <w:rFonts w:ascii="Times New Roman" w:eastAsiaTheme="minorEastAsia" w:hAnsi="Times New Roman" w:cs="Times New Roman"/>
          <w:sz w:val="24"/>
          <w:szCs w:val="24"/>
        </w:rPr>
      </w:pPr>
    </w:p>
    <w:p w:rsidR="00751AC6" w:rsidRPr="00756E63" w:rsidRDefault="009A4ADA" w:rsidP="00751AC6">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noProof/>
          <w:lang w:eastAsia="ru-RU"/>
        </w:rPr>
        <w:lastRenderedPageBreak/>
        <mc:AlternateContent>
          <mc:Choice Requires="wps">
            <w:drawing>
              <wp:anchor distT="0" distB="0" distL="114300" distR="114300" simplePos="0" relativeHeight="251851776" behindDoc="0" locked="0" layoutInCell="1" allowOverlap="1" wp14:anchorId="2463CD2D" wp14:editId="23C2EA60">
                <wp:simplePos x="0" y="0"/>
                <wp:positionH relativeFrom="column">
                  <wp:posOffset>125095</wp:posOffset>
                </wp:positionH>
                <wp:positionV relativeFrom="paragraph">
                  <wp:posOffset>4622800</wp:posOffset>
                </wp:positionV>
                <wp:extent cx="2362200" cy="323850"/>
                <wp:effectExtent l="0" t="0" r="0" b="0"/>
                <wp:wrapSquare wrapText="bothSides"/>
                <wp:docPr id="1" name="Поле 1"/>
                <wp:cNvGraphicFramePr/>
                <a:graphic xmlns:a="http://schemas.openxmlformats.org/drawingml/2006/main">
                  <a:graphicData uri="http://schemas.microsoft.com/office/word/2010/wordprocessingShape">
                    <wps:wsp>
                      <wps:cNvSpPr txBox="1"/>
                      <wps:spPr>
                        <a:xfrm>
                          <a:off x="0" y="0"/>
                          <a:ext cx="2362200" cy="323850"/>
                        </a:xfrm>
                        <a:prstGeom prst="rect">
                          <a:avLst/>
                        </a:prstGeom>
                        <a:solidFill>
                          <a:prstClr val="white"/>
                        </a:solidFill>
                        <a:ln>
                          <a:noFill/>
                        </a:ln>
                        <a:effectLst/>
                      </wps:spPr>
                      <wps:txbx>
                        <w:txbxContent>
                          <w:p w:rsidR="009C12E2" w:rsidRPr="008D3F3C" w:rsidRDefault="009C12E2" w:rsidP="00751AC6">
                            <w:pPr>
                              <w:pStyle w:val="ae"/>
                              <w:rPr>
                                <w:rFonts w:ascii="Times New Roman" w:hAnsi="Times New Roman" w:cs="Times New Roman"/>
                                <w:noProof/>
                                <w:sz w:val="24"/>
                                <w:szCs w:val="24"/>
                              </w:rPr>
                            </w:pPr>
                            <w:r>
                              <w:t>Фото 52. Посуда в столовой войсковой части «Кой-</w:t>
                            </w:r>
                            <w:proofErr w:type="spellStart"/>
                            <w:r>
                              <w:t>Таш</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 o:spid="_x0000_s1049" type="#_x0000_t202" style="position:absolute;left:0;text-align:left;margin-left:9.85pt;margin-top:364pt;width:186pt;height:2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" stroked="f">
                <v:textbox inset="0,0,0,0">
                  <w:txbxContent>
                    <w:p w:rsidR="009C12E2" w:rsidRPr="008D3F3C" w:rsidRDefault="009C12E2" w:rsidP="00751AC6">
                      <w:pPr>
                        <w:pStyle w:val="ae"/>
                        <w:rPr>
                          <w:rFonts w:ascii="Times New Roman" w:hAnsi="Times New Roman" w:cs="Times New Roman"/>
                          <w:noProof/>
                          <w:sz w:val="24"/>
                          <w:szCs w:val="24"/>
                        </w:rPr>
                      </w:pPr>
                      <w:r>
                        <w:t>Фото 52. Посуда в столовой войсковой части «Кой-</w:t>
                      </w:r>
                      <w:proofErr w:type="spellStart"/>
                      <w:r>
                        <w:t>Таш</w:t>
                      </w:r>
                      <w:proofErr w:type="spellEnd"/>
                      <w:r>
                        <w:t>»</w:t>
                      </w:r>
                    </w:p>
                  </w:txbxContent>
                </v:textbox>
                <w10:wrap type="square"/>
              </v:shape>
            </w:pict>
          </mc:Fallback>
        </mc:AlternateContent>
      </w:r>
      <w:r w:rsidRPr="00756E63">
        <w:rPr>
          <w:rFonts w:ascii="Times New Roman" w:eastAsiaTheme="minorEastAsia" w:hAnsi="Times New Roman" w:cs="Times New Roman"/>
          <w:noProof/>
          <w:lang w:eastAsia="ru-RU"/>
        </w:rPr>
        <mc:AlternateContent>
          <mc:Choice Requires="wps">
            <w:drawing>
              <wp:anchor distT="0" distB="0" distL="114300" distR="114300" simplePos="0" relativeHeight="251846656" behindDoc="0" locked="0" layoutInCell="1" allowOverlap="1" wp14:anchorId="07A6331B" wp14:editId="0E033834">
                <wp:simplePos x="0" y="0"/>
                <wp:positionH relativeFrom="column">
                  <wp:posOffset>2967990</wp:posOffset>
                </wp:positionH>
                <wp:positionV relativeFrom="paragraph">
                  <wp:posOffset>4711065</wp:posOffset>
                </wp:positionV>
                <wp:extent cx="2800350" cy="238125"/>
                <wp:effectExtent l="0" t="0" r="0" b="9525"/>
                <wp:wrapSquare wrapText="bothSides"/>
                <wp:docPr id="2" name="Поле 2"/>
                <wp:cNvGraphicFramePr/>
                <a:graphic xmlns:a="http://schemas.openxmlformats.org/drawingml/2006/main">
                  <a:graphicData uri="http://schemas.microsoft.com/office/word/2010/wordprocessingShape">
                    <wps:wsp>
                      <wps:cNvSpPr txBox="1"/>
                      <wps:spPr>
                        <a:xfrm>
                          <a:off x="0" y="0"/>
                          <a:ext cx="2800350" cy="238125"/>
                        </a:xfrm>
                        <a:prstGeom prst="rect">
                          <a:avLst/>
                        </a:prstGeom>
                        <a:solidFill>
                          <a:prstClr val="white"/>
                        </a:solidFill>
                        <a:ln>
                          <a:noFill/>
                        </a:ln>
                        <a:effectLst/>
                      </wps:spPr>
                      <wps:txbx>
                        <w:txbxContent>
                          <w:p w:rsidR="009C12E2" w:rsidRPr="00286AF9" w:rsidRDefault="009C12E2" w:rsidP="00751AC6">
                            <w:pPr>
                              <w:pStyle w:val="ae"/>
                              <w:rPr>
                                <w:rFonts w:ascii="Times New Roman" w:hAnsi="Times New Roman" w:cs="Times New Roman"/>
                                <w:noProof/>
                                <w:sz w:val="24"/>
                                <w:szCs w:val="24"/>
                              </w:rPr>
                            </w:pPr>
                            <w:r>
                              <w:t>Фото 53. Столовая войсковой части г.Ош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50" type="#_x0000_t202" style="position:absolute;left:0;text-align:left;margin-left:233.7pt;margin-top:370.95pt;width:220.5pt;height:18.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" stroked="f">
                <v:textbox inset="0,0,0,0">
                  <w:txbxContent>
                    <w:p w:rsidR="009C12E2" w:rsidRPr="00286AF9" w:rsidRDefault="009C12E2" w:rsidP="00751AC6">
                      <w:pPr>
                        <w:pStyle w:val="ae"/>
                        <w:rPr>
                          <w:rFonts w:ascii="Times New Roman" w:hAnsi="Times New Roman" w:cs="Times New Roman"/>
                          <w:noProof/>
                          <w:sz w:val="24"/>
                          <w:szCs w:val="24"/>
                        </w:rPr>
                      </w:pPr>
                      <w:r>
                        <w:t>Фото 53. Столовая войсковой части г.Ош</w:t>
                      </w:r>
                    </w:p>
                  </w:txbxContent>
                </v:textbox>
                <w10:wrap type="square"/>
              </v:shape>
            </w:pict>
          </mc:Fallback>
        </mc:AlternateContent>
      </w:r>
      <w:r w:rsidRPr="00756E63">
        <w:rPr>
          <w:rFonts w:ascii="Times New Roman" w:eastAsiaTheme="minorEastAsia" w:hAnsi="Times New Roman" w:cs="Times New Roman"/>
          <w:noProof/>
          <w:sz w:val="24"/>
          <w:szCs w:val="24"/>
          <w:lang w:eastAsia="ru-RU"/>
        </w:rPr>
        <w:drawing>
          <wp:anchor distT="0" distB="0" distL="114300" distR="114300" simplePos="0" relativeHeight="251845632" behindDoc="0" locked="0" layoutInCell="1" allowOverlap="1" wp14:anchorId="2C8FC882" wp14:editId="230BDDBF">
            <wp:simplePos x="0" y="0"/>
            <wp:positionH relativeFrom="column">
              <wp:posOffset>2965450</wp:posOffset>
            </wp:positionH>
            <wp:positionV relativeFrom="paragraph">
              <wp:posOffset>2554605</wp:posOffset>
            </wp:positionV>
            <wp:extent cx="2771775" cy="2078990"/>
            <wp:effectExtent l="0" t="0" r="9525" b="0"/>
            <wp:wrapSquare wrapText="bothSides"/>
            <wp:docPr id="4" name="Рисунок 4" descr="F:\Фотографии для Круглого стола 21.12.2018г\Столовая\Сталовая  ВЧ г.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Фотографии для Круглого стола 21.12.2018г\Столовая\Сталовая  ВЧ г.Ош.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1775" cy="207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eastAsiaTheme="minorEastAsia" w:hAnsi="Times New Roman" w:cs="Times New Roman"/>
          <w:noProof/>
          <w:sz w:val="24"/>
          <w:szCs w:val="24"/>
          <w:lang w:eastAsia="ru-RU"/>
        </w:rPr>
        <w:drawing>
          <wp:anchor distT="0" distB="0" distL="114300" distR="114300" simplePos="0" relativeHeight="251850752" behindDoc="0" locked="0" layoutInCell="1" allowOverlap="1" wp14:anchorId="1946BCE9" wp14:editId="49C9E5ED">
            <wp:simplePos x="0" y="0"/>
            <wp:positionH relativeFrom="column">
              <wp:posOffset>-70485</wp:posOffset>
            </wp:positionH>
            <wp:positionV relativeFrom="paragraph">
              <wp:posOffset>2560320</wp:posOffset>
            </wp:positionV>
            <wp:extent cx="2781300" cy="2085975"/>
            <wp:effectExtent l="0" t="0" r="0" b="9525"/>
            <wp:wrapSquare wrapText="bothSides"/>
            <wp:docPr id="5" name="Рисунок 5" descr="F:\Фотографии для Круглого стола 21.12.2018г\Столовая\Столовая ВЧ Кой-Таш(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Фотографии для Круглого стола 21.12.2018г\Столовая\Столовая ВЧ Кой-Таш(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51AC6" w:rsidRPr="00756E63">
        <w:rPr>
          <w:rFonts w:ascii="Times New Roman" w:eastAsiaTheme="minorEastAsia" w:hAnsi="Times New Roman" w:cs="Times New Roman"/>
          <w:noProof/>
          <w:lang w:eastAsia="ru-RU"/>
        </w:rPr>
        <mc:AlternateContent>
          <mc:Choice Requires="wps">
            <w:drawing>
              <wp:anchor distT="0" distB="0" distL="114300" distR="114300" simplePos="0" relativeHeight="251848704" behindDoc="0" locked="0" layoutInCell="1" allowOverlap="1" wp14:anchorId="6186802D" wp14:editId="7FF01855">
                <wp:simplePos x="0" y="0"/>
                <wp:positionH relativeFrom="column">
                  <wp:posOffset>129540</wp:posOffset>
                </wp:positionH>
                <wp:positionV relativeFrom="paragraph">
                  <wp:posOffset>2251710</wp:posOffset>
                </wp:positionV>
                <wp:extent cx="3190875" cy="190500"/>
                <wp:effectExtent l="0" t="0" r="9525" b="0"/>
                <wp:wrapSquare wrapText="bothSides"/>
                <wp:docPr id="3" name="Поле 3"/>
                <wp:cNvGraphicFramePr/>
                <a:graphic xmlns:a="http://schemas.openxmlformats.org/drawingml/2006/main">
                  <a:graphicData uri="http://schemas.microsoft.com/office/word/2010/wordprocessingShape">
                    <wps:wsp>
                      <wps:cNvSpPr txBox="1"/>
                      <wps:spPr>
                        <a:xfrm>
                          <a:off x="0" y="0"/>
                          <a:ext cx="3190875" cy="190500"/>
                        </a:xfrm>
                        <a:prstGeom prst="rect">
                          <a:avLst/>
                        </a:prstGeom>
                        <a:solidFill>
                          <a:prstClr val="white"/>
                        </a:solidFill>
                        <a:ln>
                          <a:noFill/>
                        </a:ln>
                        <a:effectLst/>
                      </wps:spPr>
                      <wps:txbx>
                        <w:txbxContent>
                          <w:p w:rsidR="009C12E2" w:rsidRPr="00C51DC0" w:rsidRDefault="009C12E2" w:rsidP="00751AC6">
                            <w:pPr>
                              <w:pStyle w:val="ae"/>
                              <w:rPr>
                                <w:rFonts w:ascii="Times New Roman" w:hAnsi="Times New Roman" w:cs="Times New Roman"/>
                                <w:noProof/>
                                <w:sz w:val="24"/>
                                <w:szCs w:val="24"/>
                              </w:rPr>
                            </w:pPr>
                            <w:r>
                              <w:t>Фото 50, 51.  Помещения для приготовления пищи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51" type="#_x0000_t202" style="position:absolute;left:0;text-align:left;margin-left:10.2pt;margin-top:177.3pt;width:251.25pt;height: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" stroked="f">
                <v:textbox inset="0,0,0,0">
                  <w:txbxContent>
                    <w:p w:rsidR="009C12E2" w:rsidRPr="00C51DC0" w:rsidRDefault="009C12E2" w:rsidP="00751AC6">
                      <w:pPr>
                        <w:pStyle w:val="ae"/>
                        <w:rPr>
                          <w:rFonts w:ascii="Times New Roman" w:hAnsi="Times New Roman" w:cs="Times New Roman"/>
                          <w:noProof/>
                          <w:sz w:val="24"/>
                          <w:szCs w:val="24"/>
                        </w:rPr>
                      </w:pPr>
                      <w:r>
                        <w:t>Фото 50, 51.  Помещения для приготовления пищи</w:t>
                      </w:r>
                    </w:p>
                  </w:txbxContent>
                </v:textbox>
                <w10:wrap type="square"/>
              </v:shape>
            </w:pict>
          </mc:Fallback>
        </mc:AlternateContent>
      </w:r>
      <w:r w:rsidR="00751AC6" w:rsidRPr="00756E63">
        <w:rPr>
          <w:rFonts w:ascii="Times New Roman" w:eastAsiaTheme="minorEastAsia" w:hAnsi="Times New Roman" w:cs="Times New Roman"/>
          <w:noProof/>
          <w:sz w:val="24"/>
          <w:szCs w:val="24"/>
          <w:lang w:eastAsia="ru-RU"/>
        </w:rPr>
        <w:drawing>
          <wp:anchor distT="0" distB="0" distL="114300" distR="114300" simplePos="0" relativeHeight="251849728" behindDoc="0" locked="0" layoutInCell="1" allowOverlap="1" wp14:anchorId="38E27ADA" wp14:editId="638FCE57">
            <wp:simplePos x="0" y="0"/>
            <wp:positionH relativeFrom="column">
              <wp:posOffset>2891790</wp:posOffset>
            </wp:positionH>
            <wp:positionV relativeFrom="paragraph">
              <wp:posOffset>3810</wp:posOffset>
            </wp:positionV>
            <wp:extent cx="2762250" cy="2072640"/>
            <wp:effectExtent l="0" t="0" r="0" b="3810"/>
            <wp:wrapSquare wrapText="bothSides"/>
            <wp:docPr id="6" name="Рисунок 6" descr="F:\Фотографии для Круглого стола 21.12.2018г\Столовая\Столовая ВЧ Гульчо Алайский район Ошской области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Фотографии для Круглого стола 21.12.2018г\Столовая\Столовая ВЧ Гульчо Алайский район Ошской области (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6225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751AC6" w:rsidRPr="00756E63">
        <w:rPr>
          <w:rFonts w:ascii="Times New Roman" w:eastAsiaTheme="minorEastAsia" w:hAnsi="Times New Roman" w:cs="Times New Roman"/>
          <w:noProof/>
          <w:sz w:val="24"/>
          <w:szCs w:val="24"/>
          <w:lang w:eastAsia="ru-RU"/>
        </w:rPr>
        <w:drawing>
          <wp:anchor distT="0" distB="0" distL="114300" distR="114300" simplePos="0" relativeHeight="251847680" behindDoc="0" locked="0" layoutInCell="1" allowOverlap="1" wp14:anchorId="1EEBD4F2" wp14:editId="58550C9F">
            <wp:simplePos x="0" y="0"/>
            <wp:positionH relativeFrom="column">
              <wp:posOffset>-3810</wp:posOffset>
            </wp:positionH>
            <wp:positionV relativeFrom="paragraph">
              <wp:posOffset>3810</wp:posOffset>
            </wp:positionV>
            <wp:extent cx="2781300" cy="2085975"/>
            <wp:effectExtent l="0" t="0" r="0" b="9525"/>
            <wp:wrapSquare wrapText="bothSides"/>
            <wp:docPr id="7" name="Рисунок 7" descr="F:\Фотографии для Круглого стола 21.12.2018г\Столовая\столовая  ВЧ в Кызыл-Аскер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Фотографии для Круглого стола 21.12.2018г\Столовая\столовая  ВЧ в Кызыл-Аскере(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51AC6" w:rsidRPr="00756E63">
        <w:rPr>
          <w:rFonts w:ascii="Times New Roman" w:eastAsiaTheme="minorEastAsia" w:hAnsi="Times New Roman" w:cs="Times New Roman"/>
          <w:sz w:val="24"/>
          <w:szCs w:val="24"/>
        </w:rPr>
        <w:t xml:space="preserve">  </w:t>
      </w:r>
    </w:p>
    <w:p w:rsidR="00751AC6" w:rsidRPr="00756E63" w:rsidRDefault="00751AC6" w:rsidP="00751AC6">
      <w:pPr>
        <w:spacing w:after="0" w:line="240" w:lineRule="auto"/>
        <w:jc w:val="both"/>
        <w:rPr>
          <w:rFonts w:ascii="Times New Roman" w:eastAsiaTheme="minorEastAsia" w:hAnsi="Times New Roman" w:cs="Times New Roman"/>
          <w:sz w:val="24"/>
          <w:szCs w:val="24"/>
        </w:rPr>
      </w:pPr>
    </w:p>
    <w:p w:rsidR="00613660" w:rsidRPr="00756E63" w:rsidRDefault="00056B06" w:rsidP="000E3923">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Проблемы с доступом к чистой питьевой воды имеются в войсковой части </w:t>
      </w:r>
      <w:proofErr w:type="spellStart"/>
      <w:r w:rsidRPr="00756E63">
        <w:rPr>
          <w:rFonts w:ascii="Times New Roman" w:hAnsi="Times New Roman" w:cs="Times New Roman"/>
          <w:sz w:val="24"/>
          <w:szCs w:val="24"/>
        </w:rPr>
        <w:t>г</w:t>
      </w:r>
      <w:proofErr w:type="gramStart"/>
      <w:r w:rsidRPr="00756E63">
        <w:rPr>
          <w:rFonts w:ascii="Times New Roman" w:hAnsi="Times New Roman" w:cs="Times New Roman"/>
          <w:sz w:val="24"/>
          <w:szCs w:val="24"/>
        </w:rPr>
        <w:t>.М</w:t>
      </w:r>
      <w:proofErr w:type="gramEnd"/>
      <w:r w:rsidRPr="00756E63">
        <w:rPr>
          <w:rFonts w:ascii="Times New Roman" w:hAnsi="Times New Roman" w:cs="Times New Roman"/>
          <w:sz w:val="24"/>
          <w:szCs w:val="24"/>
        </w:rPr>
        <w:t>айлуу-Суу</w:t>
      </w:r>
      <w:proofErr w:type="spellEnd"/>
      <w:r w:rsidRPr="00756E63">
        <w:rPr>
          <w:rFonts w:ascii="Times New Roman" w:hAnsi="Times New Roman" w:cs="Times New Roman"/>
          <w:sz w:val="24"/>
          <w:szCs w:val="24"/>
        </w:rPr>
        <w:t xml:space="preserve">. </w:t>
      </w:r>
    </w:p>
    <w:p w:rsidR="000E3923" w:rsidRPr="00756E63" w:rsidRDefault="000E3923" w:rsidP="000E3923">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Согласно Уставу внутренней службы Вооруженных сил Кыргызской Республики, туалеты должны содержаться в чистоте, ежедневно дезинфицироваться, иметь хорошую вентиляцию и освещение. Наружные туалеты устраиваются с водонепроницаемыми выгребными ямами на расстоянии 40-100 м от жилых помещений, столовых и хлебопекарен (хлебозаводов). </w:t>
      </w:r>
    </w:p>
    <w:p w:rsidR="000E3923" w:rsidRPr="00756E63" w:rsidRDefault="000E3923" w:rsidP="000E3923">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ходе посещений Национального центра выявлено крайне неудовлетворительное состояние туалетов, расположенных в войсковых частях </w:t>
      </w:r>
      <w:proofErr w:type="spellStart"/>
      <w:r w:rsidRPr="00756E63">
        <w:rPr>
          <w:rFonts w:ascii="Times New Roman" w:hAnsi="Times New Roman" w:cs="Times New Roman"/>
          <w:sz w:val="24"/>
          <w:szCs w:val="24"/>
        </w:rPr>
        <w:t>г</w:t>
      </w:r>
      <w:proofErr w:type="gramStart"/>
      <w:r w:rsidRPr="00756E63">
        <w:rPr>
          <w:rFonts w:ascii="Times New Roman" w:hAnsi="Times New Roman" w:cs="Times New Roman"/>
          <w:sz w:val="24"/>
          <w:szCs w:val="24"/>
        </w:rPr>
        <w:t>.М</w:t>
      </w:r>
      <w:proofErr w:type="gramEnd"/>
      <w:r w:rsidRPr="00756E63">
        <w:rPr>
          <w:rFonts w:ascii="Times New Roman" w:hAnsi="Times New Roman" w:cs="Times New Roman"/>
          <w:sz w:val="24"/>
          <w:szCs w:val="24"/>
        </w:rPr>
        <w:t>айлуу-Суу</w:t>
      </w:r>
      <w:proofErr w:type="spellEnd"/>
      <w:r w:rsidRPr="00756E63">
        <w:rPr>
          <w:rFonts w:ascii="Times New Roman" w:hAnsi="Times New Roman" w:cs="Times New Roman"/>
          <w:sz w:val="24"/>
          <w:szCs w:val="24"/>
        </w:rPr>
        <w:t xml:space="preserve"> и </w:t>
      </w:r>
      <w:proofErr w:type="spellStart"/>
      <w:r w:rsidRPr="00756E63">
        <w:rPr>
          <w:rFonts w:ascii="Times New Roman" w:hAnsi="Times New Roman" w:cs="Times New Roman"/>
          <w:sz w:val="24"/>
          <w:szCs w:val="24"/>
        </w:rPr>
        <w:t>с.Гульчо</w:t>
      </w:r>
      <w:proofErr w:type="spellEnd"/>
      <w:r w:rsidRPr="00756E63">
        <w:rPr>
          <w:rFonts w:ascii="Times New Roman" w:hAnsi="Times New Roman" w:cs="Times New Roman"/>
          <w:sz w:val="24"/>
          <w:szCs w:val="24"/>
        </w:rPr>
        <w:t xml:space="preserve">. </w:t>
      </w:r>
    </w:p>
    <w:p w:rsidR="00FF7F86" w:rsidRPr="00756E63" w:rsidRDefault="00FF7F86" w:rsidP="00FF7F86">
      <w:pPr>
        <w:tabs>
          <w:tab w:val="left" w:pos="0"/>
        </w:tabs>
        <w:spacing w:line="240" w:lineRule="auto"/>
        <w:ind w:firstLine="709"/>
        <w:jc w:val="both"/>
        <w:rPr>
          <w:rFonts w:ascii="Times New Roman" w:hAnsi="Times New Roman" w:cs="Times New Roman"/>
          <w:sz w:val="24"/>
          <w:szCs w:val="24"/>
        </w:rPr>
      </w:pPr>
    </w:p>
    <w:p w:rsidR="00150056" w:rsidRPr="00756E63" w:rsidRDefault="00150056" w:rsidP="00150056">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drawing>
          <wp:inline distT="0" distB="0" distL="0" distR="0" wp14:anchorId="51D21F41" wp14:editId="0505E53F">
            <wp:extent cx="2790825" cy="2093119"/>
            <wp:effectExtent l="0" t="0" r="0" b="2540"/>
            <wp:docPr id="8" name="Рисунок 8" descr="F:\Фотографии для Круглого стола 21.12.2018г\Туалеты\Туалет для солдат  ВЧ 30295 г.Майлу-Су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Фотографии для Круглого стола 21.12.2018г\Туалеты\Туалет для солдат  ВЧ 30295 г.Майлу-Суу(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5425" cy="2096569"/>
                    </a:xfrm>
                    <a:prstGeom prst="rect">
                      <a:avLst/>
                    </a:prstGeom>
                    <a:noFill/>
                    <a:ln>
                      <a:noFill/>
                    </a:ln>
                  </pic:spPr>
                </pic:pic>
              </a:graphicData>
            </a:graphic>
          </wp:inline>
        </w:drawing>
      </w:r>
      <w:r w:rsidRPr="00756E63">
        <w:rPr>
          <w:rFonts w:ascii="Times New Roman" w:eastAsiaTheme="minorEastAsia" w:hAnsi="Times New Roman" w:cs="Times New Roman"/>
          <w:noProof/>
          <w:sz w:val="24"/>
          <w:szCs w:val="24"/>
          <w:lang w:eastAsia="ru-RU"/>
        </w:rPr>
        <w:t xml:space="preserve">    </w:t>
      </w:r>
      <w:r w:rsidRPr="00756E63">
        <w:rPr>
          <w:rFonts w:ascii="Times New Roman" w:eastAsiaTheme="minorEastAsia" w:hAnsi="Times New Roman" w:cs="Times New Roman"/>
          <w:noProof/>
          <w:sz w:val="24"/>
          <w:szCs w:val="24"/>
          <w:lang w:eastAsia="ru-RU"/>
        </w:rPr>
        <w:drawing>
          <wp:inline distT="0" distB="0" distL="0" distR="0" wp14:anchorId="4E385330" wp14:editId="61DC4635">
            <wp:extent cx="2790825" cy="2093118"/>
            <wp:effectExtent l="0" t="0" r="0" b="2540"/>
            <wp:docPr id="9" name="Рисунок 9" descr="F:\Фотографии для Круглого стола 21.12.2018г\Туалеты\Туалет для солдат  ВЧ 30295 г.Майлу-Су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Фотографии для Круглого стола 21.12.2018г\Туалеты\Туалет для солдат  ВЧ 30295 г.Майлу-Суу(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2643" cy="2094482"/>
                    </a:xfrm>
                    <a:prstGeom prst="rect">
                      <a:avLst/>
                    </a:prstGeom>
                    <a:noFill/>
                    <a:ln>
                      <a:noFill/>
                    </a:ln>
                  </pic:spPr>
                </pic:pic>
              </a:graphicData>
            </a:graphic>
          </wp:inline>
        </w:drawing>
      </w:r>
    </w:p>
    <w:p w:rsidR="00150056" w:rsidRPr="00756E63" w:rsidRDefault="0016686C" w:rsidP="00150056">
      <w:pPr>
        <w:spacing w:line="240" w:lineRule="auto"/>
        <w:jc w:val="both"/>
        <w:rPr>
          <w:rFonts w:ascii="Times New Roman" w:eastAsiaTheme="minorEastAsia" w:hAnsi="Times New Roman" w:cs="Times New Roman"/>
          <w:b/>
          <w:bCs/>
          <w:color w:val="4F81BD" w:themeColor="accent1"/>
          <w:sz w:val="24"/>
          <w:szCs w:val="24"/>
        </w:rPr>
      </w:pPr>
      <w:r w:rsidRPr="00756E63">
        <w:rPr>
          <w:rFonts w:ascii="Times New Roman" w:eastAsiaTheme="minorEastAsia" w:hAnsi="Times New Roman" w:cs="Times New Roman"/>
          <w:b/>
          <w:bCs/>
          <w:color w:val="4F81BD" w:themeColor="accent1"/>
          <w:sz w:val="18"/>
          <w:szCs w:val="18"/>
        </w:rPr>
        <w:t xml:space="preserve">    Фото 54-59</w:t>
      </w:r>
      <w:r w:rsidR="00150056" w:rsidRPr="00756E63">
        <w:rPr>
          <w:rFonts w:ascii="Times New Roman" w:eastAsiaTheme="minorEastAsia" w:hAnsi="Times New Roman" w:cs="Times New Roman"/>
          <w:b/>
          <w:bCs/>
          <w:color w:val="4F81BD" w:themeColor="accent1"/>
          <w:sz w:val="18"/>
          <w:szCs w:val="18"/>
        </w:rPr>
        <w:t xml:space="preserve">. Туалет в войсковой части </w:t>
      </w:r>
      <w:proofErr w:type="spellStart"/>
      <w:r w:rsidR="00150056" w:rsidRPr="00756E63">
        <w:rPr>
          <w:rFonts w:ascii="Times New Roman" w:eastAsiaTheme="minorEastAsia" w:hAnsi="Times New Roman" w:cs="Times New Roman"/>
          <w:b/>
          <w:bCs/>
          <w:color w:val="4F81BD" w:themeColor="accent1"/>
          <w:sz w:val="18"/>
          <w:szCs w:val="18"/>
        </w:rPr>
        <w:t>г</w:t>
      </w:r>
      <w:proofErr w:type="gramStart"/>
      <w:r w:rsidR="00150056" w:rsidRPr="00756E63">
        <w:rPr>
          <w:rFonts w:ascii="Times New Roman" w:eastAsiaTheme="minorEastAsia" w:hAnsi="Times New Roman" w:cs="Times New Roman"/>
          <w:b/>
          <w:bCs/>
          <w:color w:val="4F81BD" w:themeColor="accent1"/>
          <w:sz w:val="18"/>
          <w:szCs w:val="18"/>
        </w:rPr>
        <w:t>.М</w:t>
      </w:r>
      <w:proofErr w:type="gramEnd"/>
      <w:r w:rsidR="00150056" w:rsidRPr="00756E63">
        <w:rPr>
          <w:rFonts w:ascii="Times New Roman" w:eastAsiaTheme="minorEastAsia" w:hAnsi="Times New Roman" w:cs="Times New Roman"/>
          <w:b/>
          <w:bCs/>
          <w:color w:val="4F81BD" w:themeColor="accent1"/>
          <w:sz w:val="18"/>
          <w:szCs w:val="18"/>
        </w:rPr>
        <w:t>айлуу-Суу</w:t>
      </w:r>
      <w:proofErr w:type="spellEnd"/>
    </w:p>
    <w:p w:rsidR="00150056" w:rsidRPr="00756E63" w:rsidRDefault="00150056" w:rsidP="00150056">
      <w:pPr>
        <w:spacing w:after="0" w:line="240" w:lineRule="auto"/>
        <w:jc w:val="both"/>
        <w:rPr>
          <w:rFonts w:ascii="Times New Roman" w:eastAsiaTheme="minorEastAsia" w:hAnsi="Times New Roman" w:cs="Times New Roman"/>
          <w:sz w:val="24"/>
          <w:szCs w:val="24"/>
        </w:rPr>
      </w:pPr>
    </w:p>
    <w:p w:rsidR="00150056" w:rsidRPr="00756E63" w:rsidRDefault="00150056" w:rsidP="00150056">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drawing>
          <wp:inline distT="0" distB="0" distL="0" distR="0" wp14:anchorId="5A7E3D10" wp14:editId="37F9788A">
            <wp:extent cx="2390775" cy="3187700"/>
            <wp:effectExtent l="0" t="0" r="9525" b="0"/>
            <wp:docPr id="10" name="Рисунок 10" descr="F:\Фотографии для Круглого стола 21.12.2018г\Туалеты\Туалет для солдат  ВЧ 30295 г.Майлу-Суу(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Фотографии для Круглого стола 21.12.2018г\Туалеты\Туалет для солдат  ВЧ 30295 г.Майлу-Суу(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9498" cy="3185997"/>
                    </a:xfrm>
                    <a:prstGeom prst="rect">
                      <a:avLst/>
                    </a:prstGeom>
                    <a:noFill/>
                    <a:ln>
                      <a:noFill/>
                    </a:ln>
                  </pic:spPr>
                </pic:pic>
              </a:graphicData>
            </a:graphic>
          </wp:inline>
        </w:drawing>
      </w:r>
      <w:r w:rsidRPr="00756E63">
        <w:rPr>
          <w:rFonts w:ascii="Times New Roman" w:eastAsiaTheme="minorEastAsia" w:hAnsi="Times New Roman" w:cs="Times New Roman"/>
          <w:noProof/>
          <w:sz w:val="24"/>
          <w:szCs w:val="24"/>
          <w:lang w:eastAsia="ru-RU"/>
        </w:rPr>
        <w:t xml:space="preserve">   </w:t>
      </w:r>
      <w:r w:rsidRPr="00756E63">
        <w:rPr>
          <w:rFonts w:ascii="Times New Roman" w:eastAsiaTheme="minorEastAsia" w:hAnsi="Times New Roman" w:cs="Times New Roman"/>
          <w:noProof/>
          <w:sz w:val="24"/>
          <w:szCs w:val="24"/>
          <w:lang w:eastAsia="ru-RU"/>
        </w:rPr>
        <w:drawing>
          <wp:inline distT="0" distB="0" distL="0" distR="0" wp14:anchorId="789204EB" wp14:editId="14D3B3D2">
            <wp:extent cx="2355056" cy="3140075"/>
            <wp:effectExtent l="0" t="0" r="7620" b="3175"/>
            <wp:docPr id="11" name="Рисунок 11" descr="F:\Фотографии для Круглого стола 21.12.2018г\Туалеты\Туалет для солдат  ВЧ 30295 г.Майлу-Суу(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Фотографии для Круглого стола 21.12.2018г\Туалеты\Туалет для солдат  ВЧ 30295 г.Майлу-Суу(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58452" cy="3144603"/>
                    </a:xfrm>
                    <a:prstGeom prst="rect">
                      <a:avLst/>
                    </a:prstGeom>
                    <a:noFill/>
                    <a:ln>
                      <a:noFill/>
                    </a:ln>
                  </pic:spPr>
                </pic:pic>
              </a:graphicData>
            </a:graphic>
          </wp:inline>
        </w:drawing>
      </w:r>
    </w:p>
    <w:p w:rsidR="00150056" w:rsidRPr="00756E63" w:rsidRDefault="00150056" w:rsidP="00150056">
      <w:pPr>
        <w:spacing w:after="0" w:line="240" w:lineRule="auto"/>
        <w:jc w:val="both"/>
        <w:rPr>
          <w:rFonts w:ascii="Times New Roman" w:eastAsiaTheme="minorEastAsia" w:hAnsi="Times New Roman" w:cs="Times New Roman"/>
          <w:noProof/>
          <w:sz w:val="24"/>
          <w:szCs w:val="24"/>
          <w:lang w:eastAsia="ru-RU"/>
        </w:rPr>
      </w:pPr>
    </w:p>
    <w:p w:rsidR="00150056" w:rsidRPr="00756E63" w:rsidRDefault="00150056" w:rsidP="00150056">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drawing>
          <wp:inline distT="0" distB="0" distL="0" distR="0" wp14:anchorId="18A629ED" wp14:editId="39A32A23">
            <wp:extent cx="2457450" cy="1843088"/>
            <wp:effectExtent l="0" t="0" r="0" b="5080"/>
            <wp:docPr id="12" name="Рисунок 12" descr="F:\Фотографии для Круглого стола 21.12.2018г\Туалеты\Туалет для солдат  ВЧ 30295 г.Майлу-Суу(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Фотографии для Круглого стола 21.12.2018г\Туалеты\Туалет для солдат  ВЧ 30295 г.Майлу-Суу(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53347" cy="1840010"/>
                    </a:xfrm>
                    <a:prstGeom prst="rect">
                      <a:avLst/>
                    </a:prstGeom>
                    <a:noFill/>
                    <a:ln>
                      <a:noFill/>
                    </a:ln>
                  </pic:spPr>
                </pic:pic>
              </a:graphicData>
            </a:graphic>
          </wp:inline>
        </w:drawing>
      </w:r>
      <w:r w:rsidRPr="00756E63">
        <w:rPr>
          <w:rFonts w:ascii="Times New Roman" w:eastAsiaTheme="minorEastAsia" w:hAnsi="Times New Roman" w:cs="Times New Roman"/>
          <w:sz w:val="24"/>
          <w:szCs w:val="24"/>
        </w:rPr>
        <w:t xml:space="preserve">   </w:t>
      </w:r>
      <w:r w:rsidRPr="00756E63">
        <w:rPr>
          <w:rFonts w:ascii="Times New Roman" w:eastAsiaTheme="minorEastAsia" w:hAnsi="Times New Roman" w:cs="Times New Roman"/>
          <w:noProof/>
          <w:lang w:eastAsia="ru-RU"/>
        </w:rPr>
        <w:drawing>
          <wp:inline distT="0" distB="0" distL="0" distR="0" wp14:anchorId="43944DAB" wp14:editId="2B746181">
            <wp:extent cx="3100035" cy="1228725"/>
            <wp:effectExtent l="0" t="0" r="5715" b="0"/>
            <wp:docPr id="299" name="Рисунок 299" descr="C:\Users\User\AppData\Local\Microsoft\Windows\INetCache\Content.Word\Туалет для солдат  ВЧ 30295 г.Майлу-Су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Туалет для солдат  ВЧ 30295 г.Майлу-Суу(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2490" cy="1229698"/>
                    </a:xfrm>
                    <a:prstGeom prst="rect">
                      <a:avLst/>
                    </a:prstGeom>
                    <a:noFill/>
                    <a:ln>
                      <a:noFill/>
                    </a:ln>
                  </pic:spPr>
                </pic:pic>
              </a:graphicData>
            </a:graphic>
          </wp:inline>
        </w:drawing>
      </w:r>
    </w:p>
    <w:p w:rsidR="00150056" w:rsidRPr="00756E63" w:rsidRDefault="00150056" w:rsidP="00150056">
      <w:pPr>
        <w:spacing w:after="0" w:line="240" w:lineRule="auto"/>
        <w:jc w:val="both"/>
        <w:rPr>
          <w:rFonts w:ascii="Times New Roman" w:eastAsiaTheme="minorEastAsia" w:hAnsi="Times New Roman" w:cs="Times New Roman"/>
          <w:sz w:val="24"/>
          <w:szCs w:val="24"/>
        </w:rPr>
      </w:pPr>
    </w:p>
    <w:p w:rsidR="00150056" w:rsidRPr="00756E63" w:rsidRDefault="00150056" w:rsidP="00150056">
      <w:pPr>
        <w:spacing w:after="0" w:line="240" w:lineRule="auto"/>
        <w:jc w:val="both"/>
        <w:rPr>
          <w:rFonts w:ascii="Times New Roman" w:eastAsiaTheme="minorEastAsia" w:hAnsi="Times New Roman" w:cs="Times New Roman"/>
          <w:sz w:val="24"/>
          <w:szCs w:val="24"/>
        </w:rPr>
      </w:pPr>
    </w:p>
    <w:p w:rsidR="00150056" w:rsidRPr="00756E63" w:rsidRDefault="00150056" w:rsidP="00150056">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drawing>
          <wp:inline distT="0" distB="0" distL="0" distR="0" wp14:anchorId="2ACD572C" wp14:editId="22960D80">
            <wp:extent cx="2562225" cy="1922596"/>
            <wp:effectExtent l="0" t="0" r="0" b="1905"/>
            <wp:docPr id="301" name="Рисунок 301" descr="F:\Фотографии для Круглого стола 21.12.2018г\Туалеты\Туалет на улице ВЧ Гульчо Алайский район Ошской област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Фотографии для Круглого стола 21.12.2018г\Туалеты\Туалет на улице ВЧ Гульчо Алайский район Ошской области(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62091" cy="1922496"/>
                    </a:xfrm>
                    <a:prstGeom prst="rect">
                      <a:avLst/>
                    </a:prstGeom>
                    <a:noFill/>
                    <a:ln>
                      <a:noFill/>
                    </a:ln>
                  </pic:spPr>
                </pic:pic>
              </a:graphicData>
            </a:graphic>
          </wp:inline>
        </w:drawing>
      </w:r>
      <w:r w:rsidRPr="00756E63">
        <w:rPr>
          <w:rFonts w:ascii="Times New Roman" w:eastAsiaTheme="minorEastAsia" w:hAnsi="Times New Roman" w:cs="Times New Roman"/>
          <w:noProof/>
          <w:sz w:val="24"/>
          <w:szCs w:val="24"/>
          <w:lang w:eastAsia="ru-RU"/>
        </w:rPr>
        <w:t xml:space="preserve">           </w:t>
      </w:r>
      <w:r w:rsidRPr="00756E63">
        <w:rPr>
          <w:rFonts w:ascii="Times New Roman" w:eastAsiaTheme="minorEastAsia" w:hAnsi="Times New Roman" w:cs="Times New Roman"/>
          <w:noProof/>
          <w:sz w:val="24"/>
          <w:szCs w:val="24"/>
          <w:lang w:eastAsia="ru-RU"/>
        </w:rPr>
        <w:drawing>
          <wp:inline distT="0" distB="0" distL="0" distR="0" wp14:anchorId="7190AB28" wp14:editId="56031E8F">
            <wp:extent cx="2562225" cy="1922596"/>
            <wp:effectExtent l="0" t="0" r="0" b="1905"/>
            <wp:docPr id="302" name="Рисунок 302" descr="F:\Фотографии для Круглого стола 21.12.2018г\Туалеты\Туалет на улице ВЧ Гульчо Алайский район Ошской област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Фотографии для Круглого стола 21.12.2018г\Туалеты\Туалет на улице ВЧ Гульчо Алайский район Ошской области(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62560" cy="1922847"/>
                    </a:xfrm>
                    <a:prstGeom prst="rect">
                      <a:avLst/>
                    </a:prstGeom>
                    <a:noFill/>
                    <a:ln>
                      <a:noFill/>
                    </a:ln>
                  </pic:spPr>
                </pic:pic>
              </a:graphicData>
            </a:graphic>
          </wp:inline>
        </w:drawing>
      </w:r>
    </w:p>
    <w:p w:rsidR="00150056" w:rsidRPr="00756E63" w:rsidRDefault="0016686C" w:rsidP="00150056">
      <w:pPr>
        <w:spacing w:before="240" w:line="240" w:lineRule="auto"/>
        <w:jc w:val="both"/>
        <w:rPr>
          <w:rFonts w:ascii="Times New Roman" w:eastAsiaTheme="minorEastAsia" w:hAnsi="Times New Roman" w:cs="Times New Roman"/>
          <w:b/>
          <w:bCs/>
          <w:color w:val="4F81BD" w:themeColor="accent1"/>
          <w:sz w:val="18"/>
          <w:szCs w:val="18"/>
        </w:rPr>
      </w:pPr>
      <w:r w:rsidRPr="00756E63">
        <w:rPr>
          <w:rFonts w:ascii="Times New Roman" w:eastAsiaTheme="minorEastAsia" w:hAnsi="Times New Roman" w:cs="Times New Roman"/>
          <w:b/>
          <w:bCs/>
          <w:color w:val="4F81BD" w:themeColor="accent1"/>
          <w:sz w:val="18"/>
          <w:szCs w:val="18"/>
        </w:rPr>
        <w:t>Фото 60, 61</w:t>
      </w:r>
      <w:r w:rsidR="00150056" w:rsidRPr="00756E63">
        <w:rPr>
          <w:rFonts w:ascii="Times New Roman" w:eastAsiaTheme="minorEastAsia" w:hAnsi="Times New Roman" w:cs="Times New Roman"/>
          <w:b/>
          <w:bCs/>
          <w:color w:val="4F81BD" w:themeColor="accent1"/>
          <w:sz w:val="18"/>
          <w:szCs w:val="18"/>
        </w:rPr>
        <w:t xml:space="preserve">. Туалет в войсковой части </w:t>
      </w:r>
      <w:proofErr w:type="spellStart"/>
      <w:r w:rsidR="00150056" w:rsidRPr="00756E63">
        <w:rPr>
          <w:rFonts w:ascii="Times New Roman" w:eastAsiaTheme="minorEastAsia" w:hAnsi="Times New Roman" w:cs="Times New Roman"/>
          <w:b/>
          <w:bCs/>
          <w:color w:val="4F81BD" w:themeColor="accent1"/>
          <w:sz w:val="18"/>
          <w:szCs w:val="18"/>
        </w:rPr>
        <w:t>с</w:t>
      </w:r>
      <w:proofErr w:type="gramStart"/>
      <w:r w:rsidR="00150056" w:rsidRPr="00756E63">
        <w:rPr>
          <w:rFonts w:ascii="Times New Roman" w:eastAsiaTheme="minorEastAsia" w:hAnsi="Times New Roman" w:cs="Times New Roman"/>
          <w:b/>
          <w:bCs/>
          <w:color w:val="4F81BD" w:themeColor="accent1"/>
          <w:sz w:val="18"/>
          <w:szCs w:val="18"/>
        </w:rPr>
        <w:t>.Г</w:t>
      </w:r>
      <w:proofErr w:type="gramEnd"/>
      <w:r w:rsidR="00150056" w:rsidRPr="00756E63">
        <w:rPr>
          <w:rFonts w:ascii="Times New Roman" w:eastAsiaTheme="minorEastAsia" w:hAnsi="Times New Roman" w:cs="Times New Roman"/>
          <w:b/>
          <w:bCs/>
          <w:color w:val="4F81BD" w:themeColor="accent1"/>
          <w:sz w:val="18"/>
          <w:szCs w:val="18"/>
        </w:rPr>
        <w:t>ульчо</w:t>
      </w:r>
      <w:proofErr w:type="spellEnd"/>
    </w:p>
    <w:p w:rsidR="00150056" w:rsidRPr="00756E63" w:rsidRDefault="00150056" w:rsidP="00150056">
      <w:pPr>
        <w:spacing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Отмечено также неудовлетворительное состояние туалетов в войсковой части г.Ош. Однако, на момент проведения посещения проводились ремонтные работы санитарных узлов данной войсковой части. </w:t>
      </w:r>
    </w:p>
    <w:p w:rsidR="00150056" w:rsidRPr="00756E63" w:rsidRDefault="00150056" w:rsidP="00150056">
      <w:pPr>
        <w:keepNext/>
        <w:pBdr>
          <w:bottom w:val="single" w:sz="4" w:space="4" w:color="4F81BD" w:themeColor="accent1"/>
        </w:pBdr>
        <w:spacing w:before="200" w:after="280"/>
        <w:ind w:right="936"/>
        <w:rPr>
          <w:rFonts w:ascii="Times New Roman" w:eastAsiaTheme="minorEastAsia" w:hAnsi="Times New Roman" w:cs="Times New Roman"/>
          <w:bCs/>
          <w:iCs/>
          <w:noProof/>
          <w:color w:val="4F81BD" w:themeColor="accent1"/>
          <w:lang w:eastAsia="ru-RU"/>
        </w:rPr>
      </w:pPr>
      <w:r w:rsidRPr="00756E63">
        <w:rPr>
          <w:rFonts w:ascii="Times New Roman" w:eastAsiaTheme="minorEastAsia" w:hAnsi="Times New Roman" w:cs="Times New Roman"/>
          <w:b/>
          <w:bCs/>
          <w:i/>
          <w:iCs/>
          <w:noProof/>
          <w:color w:val="4F81BD" w:themeColor="accent1"/>
          <w:lang w:eastAsia="ru-RU"/>
        </w:rPr>
        <w:lastRenderedPageBreak/>
        <w:drawing>
          <wp:inline distT="0" distB="0" distL="0" distR="0" wp14:anchorId="50B8258C" wp14:editId="43853E48">
            <wp:extent cx="2505075" cy="1879713"/>
            <wp:effectExtent l="0" t="0" r="0" b="6350"/>
            <wp:docPr id="303" name="Рисунок 303" descr="F:\Фотографии для Круглого стола 21.12.2018г\Туалеты\Туалеты  ВЧ г.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Фотографии для Круглого стола 21.12.2018г\Туалеты\Туалеты  ВЧ г.Ош.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04944" cy="1879615"/>
                    </a:xfrm>
                    <a:prstGeom prst="rect">
                      <a:avLst/>
                    </a:prstGeom>
                    <a:noFill/>
                    <a:ln>
                      <a:noFill/>
                    </a:ln>
                  </pic:spPr>
                </pic:pic>
              </a:graphicData>
            </a:graphic>
          </wp:inline>
        </w:drawing>
      </w:r>
      <w:r w:rsidRPr="00756E63">
        <w:rPr>
          <w:rFonts w:ascii="Times New Roman" w:eastAsiaTheme="minorEastAsia" w:hAnsi="Times New Roman" w:cs="Times New Roman"/>
          <w:b/>
          <w:bCs/>
          <w:i/>
          <w:iCs/>
          <w:noProof/>
          <w:color w:val="4F81BD" w:themeColor="accent1"/>
          <w:lang w:eastAsia="ru-RU"/>
        </w:rPr>
        <w:t xml:space="preserve">   </w:t>
      </w:r>
      <w:r w:rsidRPr="00756E63">
        <w:rPr>
          <w:rFonts w:ascii="Times New Roman" w:eastAsiaTheme="minorEastAsia" w:hAnsi="Times New Roman" w:cs="Times New Roman"/>
          <w:b/>
          <w:bCs/>
          <w:i/>
          <w:iCs/>
          <w:noProof/>
          <w:color w:val="4F81BD" w:themeColor="accent1"/>
          <w:lang w:eastAsia="ru-RU"/>
        </w:rPr>
        <w:drawing>
          <wp:inline distT="0" distB="0" distL="0" distR="0" wp14:anchorId="69B32280" wp14:editId="183F7A3E">
            <wp:extent cx="2505075" cy="1879713"/>
            <wp:effectExtent l="0" t="0" r="0" b="6350"/>
            <wp:docPr id="304" name="Рисунок 304" descr="D:\NPM_2016-2018\ОБСЕ\Военные части 2018 г\г. Ош\Туалет в процессе ремонт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PM_2016-2018\ОБСЕ\Военные части 2018 г\г. Ош\Туалет в процессе ремонта (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04945" cy="1879615"/>
                    </a:xfrm>
                    <a:prstGeom prst="rect">
                      <a:avLst/>
                    </a:prstGeom>
                    <a:noFill/>
                    <a:ln>
                      <a:noFill/>
                    </a:ln>
                  </pic:spPr>
                </pic:pic>
              </a:graphicData>
            </a:graphic>
          </wp:inline>
        </w:drawing>
      </w:r>
    </w:p>
    <w:p w:rsidR="00150056" w:rsidRPr="00756E63" w:rsidRDefault="0016686C" w:rsidP="00150056">
      <w:pPr>
        <w:spacing w:line="240" w:lineRule="auto"/>
        <w:rPr>
          <w:rFonts w:ascii="Times New Roman" w:eastAsiaTheme="minorEastAsia" w:hAnsi="Times New Roman" w:cs="Times New Roman"/>
          <w:b/>
          <w:bCs/>
          <w:noProof/>
          <w:color w:val="4F81BD" w:themeColor="accent1"/>
          <w:sz w:val="18"/>
          <w:szCs w:val="18"/>
          <w:lang w:eastAsia="ru-RU"/>
        </w:rPr>
      </w:pPr>
      <w:r w:rsidRPr="00756E63">
        <w:rPr>
          <w:rFonts w:ascii="Times New Roman" w:eastAsiaTheme="minorEastAsia" w:hAnsi="Times New Roman" w:cs="Times New Roman"/>
          <w:b/>
          <w:bCs/>
          <w:color w:val="4F81BD" w:themeColor="accent1"/>
          <w:sz w:val="18"/>
          <w:szCs w:val="18"/>
        </w:rPr>
        <w:t>Фото 62</w:t>
      </w:r>
      <w:r w:rsidR="00836918" w:rsidRPr="00756E63">
        <w:rPr>
          <w:rFonts w:ascii="Times New Roman" w:eastAsiaTheme="minorEastAsia" w:hAnsi="Times New Roman" w:cs="Times New Roman"/>
          <w:b/>
          <w:bCs/>
          <w:color w:val="4F81BD" w:themeColor="accent1"/>
          <w:sz w:val="18"/>
          <w:szCs w:val="18"/>
        </w:rPr>
        <w:t>, 6</w:t>
      </w:r>
      <w:r w:rsidRPr="00756E63">
        <w:rPr>
          <w:rFonts w:ascii="Times New Roman" w:eastAsiaTheme="minorEastAsia" w:hAnsi="Times New Roman" w:cs="Times New Roman"/>
          <w:b/>
          <w:bCs/>
          <w:color w:val="4F81BD" w:themeColor="accent1"/>
          <w:sz w:val="18"/>
          <w:szCs w:val="18"/>
        </w:rPr>
        <w:t>3</w:t>
      </w:r>
      <w:r w:rsidR="00150056" w:rsidRPr="00756E63">
        <w:rPr>
          <w:rFonts w:ascii="Times New Roman" w:eastAsiaTheme="minorEastAsia" w:hAnsi="Times New Roman" w:cs="Times New Roman"/>
          <w:b/>
          <w:bCs/>
          <w:color w:val="4F81BD" w:themeColor="accent1"/>
          <w:sz w:val="18"/>
          <w:szCs w:val="18"/>
        </w:rPr>
        <w:t>. Туалеты в войсковой части г.Ош</w:t>
      </w:r>
    </w:p>
    <w:p w:rsidR="006877CE" w:rsidRPr="00756E63" w:rsidRDefault="006877CE" w:rsidP="006877CE">
      <w:pPr>
        <w:spacing w:after="0" w:line="240" w:lineRule="auto"/>
        <w:jc w:val="both"/>
        <w:rPr>
          <w:rFonts w:ascii="Times New Roman" w:eastAsiaTheme="minorEastAsia" w:hAnsi="Times New Roman" w:cs="Times New Roman"/>
          <w:sz w:val="24"/>
          <w:szCs w:val="24"/>
        </w:rPr>
      </w:pPr>
    </w:p>
    <w:p w:rsidR="006877CE" w:rsidRPr="00756E63" w:rsidRDefault="006877CE" w:rsidP="006877CE">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drawing>
          <wp:inline distT="0" distB="0" distL="0" distR="0" wp14:anchorId="56416C05" wp14:editId="26D9F14E">
            <wp:extent cx="2603500" cy="1952625"/>
            <wp:effectExtent l="0" t="0" r="6350" b="9525"/>
            <wp:docPr id="314" name="Рисунок 314" descr="F:\Фотографии для Круглого стола 21.12.2018г\Умывальные комнаты\умывальники   ВЧ г.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графии для Круглого стола 21.12.2018г\Умывальные комнаты\умывальники   ВЧ г.Ош.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04992" cy="1953744"/>
                    </a:xfrm>
                    <a:prstGeom prst="rect">
                      <a:avLst/>
                    </a:prstGeom>
                    <a:noFill/>
                    <a:ln>
                      <a:noFill/>
                    </a:ln>
                  </pic:spPr>
                </pic:pic>
              </a:graphicData>
            </a:graphic>
          </wp:inline>
        </w:drawing>
      </w:r>
      <w:r w:rsidRPr="00756E63">
        <w:rPr>
          <w:rFonts w:ascii="Times New Roman" w:eastAsiaTheme="minorEastAsia" w:hAnsi="Times New Roman" w:cs="Times New Roman"/>
          <w:noProof/>
          <w:sz w:val="24"/>
          <w:szCs w:val="24"/>
          <w:lang w:eastAsia="ru-RU"/>
        </w:rPr>
        <w:t xml:space="preserve"> </w:t>
      </w:r>
      <w:r w:rsidRPr="00756E63">
        <w:rPr>
          <w:rFonts w:ascii="Times New Roman" w:eastAsiaTheme="minorEastAsia" w:hAnsi="Times New Roman" w:cs="Times New Roman"/>
          <w:noProof/>
          <w:sz w:val="24"/>
          <w:szCs w:val="24"/>
          <w:lang w:eastAsia="ru-RU"/>
        </w:rPr>
        <w:drawing>
          <wp:inline distT="0" distB="0" distL="0" distR="0" wp14:anchorId="120B0FFC" wp14:editId="4D70F76F">
            <wp:extent cx="2571750" cy="1929743"/>
            <wp:effectExtent l="0" t="0" r="0" b="0"/>
            <wp:docPr id="315" name="Рисунок 315" descr="F:\Фотографии для Круглого стола 21.12.2018г\Умывальные комнаты\Умывальная комната  ВЧ г.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 для Круглого стола 21.12.2018г\Умывальные комнаты\Умывальная комната  ВЧ г.Ош.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77430" cy="1934005"/>
                    </a:xfrm>
                    <a:prstGeom prst="rect">
                      <a:avLst/>
                    </a:prstGeom>
                    <a:noFill/>
                    <a:ln>
                      <a:noFill/>
                    </a:ln>
                  </pic:spPr>
                </pic:pic>
              </a:graphicData>
            </a:graphic>
          </wp:inline>
        </w:drawing>
      </w:r>
    </w:p>
    <w:p w:rsidR="006877CE" w:rsidRPr="00756E63" w:rsidRDefault="0016686C" w:rsidP="006877CE">
      <w:pPr>
        <w:spacing w:line="240" w:lineRule="auto"/>
        <w:jc w:val="both"/>
        <w:rPr>
          <w:rFonts w:ascii="Times New Roman" w:eastAsiaTheme="minorEastAsia" w:hAnsi="Times New Roman" w:cs="Times New Roman"/>
          <w:b/>
          <w:bCs/>
          <w:color w:val="4F81BD" w:themeColor="accent1"/>
          <w:sz w:val="18"/>
          <w:szCs w:val="18"/>
        </w:rPr>
      </w:pPr>
      <w:r w:rsidRPr="00756E63">
        <w:rPr>
          <w:rFonts w:ascii="Times New Roman" w:eastAsiaTheme="minorEastAsia" w:hAnsi="Times New Roman" w:cs="Times New Roman"/>
          <w:b/>
          <w:bCs/>
          <w:color w:val="4F81BD" w:themeColor="accent1"/>
          <w:sz w:val="18"/>
          <w:szCs w:val="18"/>
        </w:rPr>
        <w:t xml:space="preserve">     Фото 64</w:t>
      </w:r>
      <w:r w:rsidR="00836918" w:rsidRPr="00756E63">
        <w:rPr>
          <w:rFonts w:ascii="Times New Roman" w:eastAsiaTheme="minorEastAsia" w:hAnsi="Times New Roman" w:cs="Times New Roman"/>
          <w:b/>
          <w:bCs/>
          <w:color w:val="4F81BD" w:themeColor="accent1"/>
          <w:sz w:val="18"/>
          <w:szCs w:val="18"/>
        </w:rPr>
        <w:t>-6</w:t>
      </w:r>
      <w:r w:rsidRPr="00756E63">
        <w:rPr>
          <w:rFonts w:ascii="Times New Roman" w:eastAsiaTheme="minorEastAsia" w:hAnsi="Times New Roman" w:cs="Times New Roman"/>
          <w:b/>
          <w:bCs/>
          <w:color w:val="4F81BD" w:themeColor="accent1"/>
          <w:sz w:val="18"/>
          <w:szCs w:val="18"/>
        </w:rPr>
        <w:t>7</w:t>
      </w:r>
      <w:r w:rsidR="006877CE" w:rsidRPr="00756E63">
        <w:rPr>
          <w:rFonts w:ascii="Times New Roman" w:eastAsiaTheme="minorEastAsia" w:hAnsi="Times New Roman" w:cs="Times New Roman"/>
          <w:b/>
          <w:bCs/>
          <w:color w:val="4F81BD" w:themeColor="accent1"/>
          <w:sz w:val="18"/>
          <w:szCs w:val="18"/>
        </w:rPr>
        <w:t>. Умывальные комнаты</w:t>
      </w:r>
    </w:p>
    <w:p w:rsidR="006877CE" w:rsidRPr="00756E63" w:rsidRDefault="006877CE" w:rsidP="006877CE">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    </w:t>
      </w:r>
    </w:p>
    <w:p w:rsidR="006877CE" w:rsidRPr="00756E63" w:rsidRDefault="006877CE" w:rsidP="006877CE">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noProof/>
          <w:sz w:val="24"/>
          <w:szCs w:val="24"/>
          <w:lang w:eastAsia="ru-RU"/>
        </w:rPr>
        <w:drawing>
          <wp:inline distT="0" distB="0" distL="0" distR="0" wp14:anchorId="01D142B5" wp14:editId="53F8C403">
            <wp:extent cx="2867025" cy="2151307"/>
            <wp:effectExtent l="0" t="0" r="0" b="1905"/>
            <wp:docPr id="316" name="Рисунок 316" descr="F:\Фотографии для Круглого стола 21.12.2018г\Умывальные комнаты\Умывальники  ВЧ г.О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для Круглого стола 21.12.2018г\Умывальные комнаты\Умывальники  ВЧ г.Ош (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75979" cy="2158026"/>
                    </a:xfrm>
                    <a:prstGeom prst="rect">
                      <a:avLst/>
                    </a:prstGeom>
                    <a:noFill/>
                    <a:ln>
                      <a:noFill/>
                    </a:ln>
                  </pic:spPr>
                </pic:pic>
              </a:graphicData>
            </a:graphic>
          </wp:inline>
        </w:drawing>
      </w:r>
      <w:r w:rsidRPr="00756E63">
        <w:rPr>
          <w:rFonts w:ascii="Times New Roman" w:eastAsiaTheme="minorEastAsia" w:hAnsi="Times New Roman" w:cs="Times New Roman"/>
          <w:sz w:val="24"/>
          <w:szCs w:val="24"/>
        </w:rPr>
        <w:t xml:space="preserve">  </w:t>
      </w:r>
      <w:r w:rsidRPr="00756E63">
        <w:rPr>
          <w:rFonts w:ascii="Times New Roman" w:eastAsiaTheme="minorEastAsia" w:hAnsi="Times New Roman" w:cs="Times New Roman"/>
          <w:noProof/>
          <w:sz w:val="24"/>
          <w:szCs w:val="24"/>
          <w:lang w:eastAsia="ru-RU"/>
        </w:rPr>
        <w:drawing>
          <wp:inline distT="0" distB="0" distL="0" distR="0" wp14:anchorId="09849205" wp14:editId="3DE275A6">
            <wp:extent cx="2867025" cy="2151306"/>
            <wp:effectExtent l="0" t="0" r="0" b="1905"/>
            <wp:docPr id="89" name="Рисунок 89" descr="F:\Фотографии для Круглого стола 21.12.2018г\Умывальные комнаты\Умывальники  ВЧ г.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графии для Круглого стола 21.12.2018г\Умывальные комнаты\Умывальники  ВЧ г.Ош.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66876" cy="2151194"/>
                    </a:xfrm>
                    <a:prstGeom prst="rect">
                      <a:avLst/>
                    </a:prstGeom>
                    <a:noFill/>
                    <a:ln>
                      <a:noFill/>
                    </a:ln>
                  </pic:spPr>
                </pic:pic>
              </a:graphicData>
            </a:graphic>
          </wp:inline>
        </w:drawing>
      </w:r>
    </w:p>
    <w:p w:rsidR="006877CE" w:rsidRPr="00756E63" w:rsidRDefault="006877CE" w:rsidP="006877CE">
      <w:pPr>
        <w:spacing w:after="0" w:line="240" w:lineRule="auto"/>
        <w:jc w:val="both"/>
        <w:rPr>
          <w:rFonts w:ascii="Times New Roman" w:eastAsiaTheme="minorEastAsia" w:hAnsi="Times New Roman" w:cs="Times New Roman"/>
          <w:sz w:val="24"/>
          <w:szCs w:val="24"/>
        </w:rPr>
      </w:pPr>
    </w:p>
    <w:p w:rsidR="006877CE" w:rsidRPr="00756E63" w:rsidRDefault="006877CE" w:rsidP="006877CE">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Умывальники в войсковой части </w:t>
      </w:r>
      <w:proofErr w:type="spellStart"/>
      <w:r w:rsidRPr="00756E63">
        <w:rPr>
          <w:rFonts w:ascii="Times New Roman" w:eastAsiaTheme="minorEastAsia" w:hAnsi="Times New Roman" w:cs="Times New Roman"/>
          <w:sz w:val="24"/>
          <w:szCs w:val="24"/>
        </w:rPr>
        <w:t>г</w:t>
      </w:r>
      <w:proofErr w:type="gramStart"/>
      <w:r w:rsidRPr="00756E63">
        <w:rPr>
          <w:rFonts w:ascii="Times New Roman" w:eastAsiaTheme="minorEastAsia" w:hAnsi="Times New Roman" w:cs="Times New Roman"/>
          <w:sz w:val="24"/>
          <w:szCs w:val="24"/>
        </w:rPr>
        <w:t>.М</w:t>
      </w:r>
      <w:proofErr w:type="gramEnd"/>
      <w:r w:rsidRPr="00756E63">
        <w:rPr>
          <w:rFonts w:ascii="Times New Roman" w:eastAsiaTheme="minorEastAsia" w:hAnsi="Times New Roman" w:cs="Times New Roman"/>
          <w:sz w:val="24"/>
          <w:szCs w:val="24"/>
        </w:rPr>
        <w:t>айлуу-Суу</w:t>
      </w:r>
      <w:proofErr w:type="spellEnd"/>
      <w:r w:rsidRPr="00756E63">
        <w:rPr>
          <w:rFonts w:ascii="Times New Roman" w:eastAsiaTheme="minorEastAsia" w:hAnsi="Times New Roman" w:cs="Times New Roman"/>
          <w:sz w:val="24"/>
          <w:szCs w:val="24"/>
        </w:rPr>
        <w:t xml:space="preserve"> находятся в неудовлетворительном состоянии и требуют капитального ремонта.</w:t>
      </w:r>
    </w:p>
    <w:p w:rsidR="006877CE" w:rsidRPr="00756E63" w:rsidRDefault="006877CE" w:rsidP="006877CE">
      <w:pPr>
        <w:spacing w:after="0" w:line="240" w:lineRule="auto"/>
        <w:jc w:val="both"/>
        <w:rPr>
          <w:rFonts w:ascii="Times New Roman" w:eastAsiaTheme="minorEastAsia" w:hAnsi="Times New Roman" w:cs="Times New Roman"/>
          <w:sz w:val="24"/>
          <w:szCs w:val="24"/>
        </w:rPr>
      </w:pPr>
    </w:p>
    <w:p w:rsidR="006877CE" w:rsidRPr="00756E63" w:rsidRDefault="006877CE" w:rsidP="006877CE">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lastRenderedPageBreak/>
        <w:drawing>
          <wp:inline distT="0" distB="0" distL="0" distR="0" wp14:anchorId="33C8451C" wp14:editId="25101AEA">
            <wp:extent cx="2794000" cy="2095500"/>
            <wp:effectExtent l="0" t="0" r="6350" b="0"/>
            <wp:docPr id="135" name="Рисунок 135" descr="F:\Фотографии для Круглого стола 21.12.2018г\Умывальные комнаты\Умывальник для солдат  ВЧ 30295 г.Майлу-Су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графии для Круглого стола 21.12.2018г\Умывальные комнаты\Умывальник для солдат  ВЧ 30295 г.Майлу-Суу(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92508" cy="2094381"/>
                    </a:xfrm>
                    <a:prstGeom prst="rect">
                      <a:avLst/>
                    </a:prstGeom>
                    <a:noFill/>
                    <a:ln>
                      <a:noFill/>
                    </a:ln>
                  </pic:spPr>
                </pic:pic>
              </a:graphicData>
            </a:graphic>
          </wp:inline>
        </w:drawing>
      </w:r>
      <w:r w:rsidRPr="00756E63">
        <w:rPr>
          <w:rFonts w:ascii="Times New Roman" w:eastAsiaTheme="minorEastAsia" w:hAnsi="Times New Roman" w:cs="Times New Roman"/>
          <w:sz w:val="24"/>
          <w:szCs w:val="24"/>
        </w:rPr>
        <w:t xml:space="preserve">  </w:t>
      </w:r>
      <w:r w:rsidRPr="00756E63">
        <w:rPr>
          <w:rFonts w:ascii="Times New Roman" w:eastAsiaTheme="minorEastAsia" w:hAnsi="Times New Roman" w:cs="Times New Roman"/>
          <w:noProof/>
          <w:sz w:val="24"/>
          <w:szCs w:val="24"/>
          <w:lang w:eastAsia="ru-RU"/>
        </w:rPr>
        <w:drawing>
          <wp:inline distT="0" distB="0" distL="0" distR="0" wp14:anchorId="75E55161" wp14:editId="796FF64A">
            <wp:extent cx="2819400" cy="2114550"/>
            <wp:effectExtent l="0" t="0" r="0" b="0"/>
            <wp:docPr id="139" name="Рисунок 139" descr="F:\Фотографии для Круглого стола 21.12.2018г\Умывальные комнаты\Умывальная комната для солдат  ВЧ 30295 г.Майлу-Су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графии для Круглого стола 21.12.2018г\Умывальные комнаты\Умывальная комната для солдат  ВЧ 30295 г.Майлу-Суу(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20974" cy="2115731"/>
                    </a:xfrm>
                    <a:prstGeom prst="rect">
                      <a:avLst/>
                    </a:prstGeom>
                    <a:noFill/>
                    <a:ln>
                      <a:noFill/>
                    </a:ln>
                  </pic:spPr>
                </pic:pic>
              </a:graphicData>
            </a:graphic>
          </wp:inline>
        </w:drawing>
      </w:r>
    </w:p>
    <w:p w:rsidR="006877CE" w:rsidRPr="00756E63" w:rsidRDefault="00836918" w:rsidP="006877CE">
      <w:pPr>
        <w:spacing w:line="240" w:lineRule="auto"/>
        <w:jc w:val="both"/>
        <w:rPr>
          <w:rFonts w:ascii="Times New Roman" w:eastAsiaTheme="minorEastAsia" w:hAnsi="Times New Roman" w:cs="Times New Roman"/>
          <w:b/>
          <w:bCs/>
          <w:color w:val="4F81BD" w:themeColor="accent1"/>
          <w:sz w:val="24"/>
          <w:szCs w:val="24"/>
        </w:rPr>
      </w:pPr>
      <w:r w:rsidRPr="00756E63">
        <w:rPr>
          <w:rFonts w:ascii="Times New Roman" w:eastAsiaTheme="minorEastAsia" w:hAnsi="Times New Roman" w:cs="Times New Roman"/>
          <w:b/>
          <w:bCs/>
          <w:color w:val="4F81BD" w:themeColor="accent1"/>
          <w:sz w:val="18"/>
          <w:szCs w:val="18"/>
        </w:rPr>
        <w:t>Фото 6</w:t>
      </w:r>
      <w:r w:rsidR="0016686C" w:rsidRPr="00756E63">
        <w:rPr>
          <w:rFonts w:ascii="Times New Roman" w:eastAsiaTheme="minorEastAsia" w:hAnsi="Times New Roman" w:cs="Times New Roman"/>
          <w:b/>
          <w:bCs/>
          <w:color w:val="4F81BD" w:themeColor="accent1"/>
          <w:sz w:val="18"/>
          <w:szCs w:val="18"/>
        </w:rPr>
        <w:t>8</w:t>
      </w:r>
      <w:r w:rsidRPr="00756E63">
        <w:rPr>
          <w:rFonts w:ascii="Times New Roman" w:eastAsiaTheme="minorEastAsia" w:hAnsi="Times New Roman" w:cs="Times New Roman"/>
          <w:b/>
          <w:bCs/>
          <w:color w:val="4F81BD" w:themeColor="accent1"/>
          <w:sz w:val="18"/>
          <w:szCs w:val="18"/>
        </w:rPr>
        <w:t>-7</w:t>
      </w:r>
      <w:r w:rsidR="0016686C" w:rsidRPr="00756E63">
        <w:rPr>
          <w:rFonts w:ascii="Times New Roman" w:eastAsiaTheme="minorEastAsia" w:hAnsi="Times New Roman" w:cs="Times New Roman"/>
          <w:b/>
          <w:bCs/>
          <w:color w:val="4F81BD" w:themeColor="accent1"/>
          <w:sz w:val="18"/>
          <w:szCs w:val="18"/>
        </w:rPr>
        <w:t>1</w:t>
      </w:r>
      <w:r w:rsidR="006877CE" w:rsidRPr="00756E63">
        <w:rPr>
          <w:rFonts w:ascii="Times New Roman" w:eastAsiaTheme="minorEastAsia" w:hAnsi="Times New Roman" w:cs="Times New Roman"/>
          <w:b/>
          <w:bCs/>
          <w:color w:val="4F81BD" w:themeColor="accent1"/>
          <w:sz w:val="18"/>
          <w:szCs w:val="18"/>
        </w:rPr>
        <w:t xml:space="preserve">. Умывальники в войсковой части </w:t>
      </w:r>
      <w:proofErr w:type="spellStart"/>
      <w:r w:rsidR="006877CE" w:rsidRPr="00756E63">
        <w:rPr>
          <w:rFonts w:ascii="Times New Roman" w:eastAsiaTheme="minorEastAsia" w:hAnsi="Times New Roman" w:cs="Times New Roman"/>
          <w:b/>
          <w:bCs/>
          <w:color w:val="4F81BD" w:themeColor="accent1"/>
          <w:sz w:val="18"/>
          <w:szCs w:val="18"/>
        </w:rPr>
        <w:t>г</w:t>
      </w:r>
      <w:proofErr w:type="gramStart"/>
      <w:r w:rsidR="006877CE" w:rsidRPr="00756E63">
        <w:rPr>
          <w:rFonts w:ascii="Times New Roman" w:eastAsiaTheme="minorEastAsia" w:hAnsi="Times New Roman" w:cs="Times New Roman"/>
          <w:b/>
          <w:bCs/>
          <w:color w:val="4F81BD" w:themeColor="accent1"/>
          <w:sz w:val="18"/>
          <w:szCs w:val="18"/>
        </w:rPr>
        <w:t>.М</w:t>
      </w:r>
      <w:proofErr w:type="gramEnd"/>
      <w:r w:rsidR="006877CE" w:rsidRPr="00756E63">
        <w:rPr>
          <w:rFonts w:ascii="Times New Roman" w:eastAsiaTheme="minorEastAsia" w:hAnsi="Times New Roman" w:cs="Times New Roman"/>
          <w:b/>
          <w:bCs/>
          <w:color w:val="4F81BD" w:themeColor="accent1"/>
          <w:sz w:val="18"/>
          <w:szCs w:val="18"/>
        </w:rPr>
        <w:t>айлуу-Суу</w:t>
      </w:r>
      <w:proofErr w:type="spellEnd"/>
    </w:p>
    <w:p w:rsidR="006877CE" w:rsidRPr="00756E63" w:rsidRDefault="006877CE" w:rsidP="006877CE">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noProof/>
          <w:sz w:val="24"/>
          <w:szCs w:val="24"/>
          <w:lang w:eastAsia="ru-RU"/>
        </w:rPr>
        <w:drawing>
          <wp:inline distT="0" distB="0" distL="0" distR="0" wp14:anchorId="57485F0E" wp14:editId="0E7384C4">
            <wp:extent cx="2790825" cy="2093119"/>
            <wp:effectExtent l="0" t="0" r="0" b="2540"/>
            <wp:docPr id="140" name="Рисунок 140" descr="F:\Фотографии для Круглого стола 21.12.2018г\Умывальные комнаты\Умывальник для солдат  ВЧ 30295 г.Майлу-Суу(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ии для Круглого стола 21.12.2018г\Умывальные комнаты\Умывальник для солдат  ВЧ 30295 г.Майлу-Суу(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92383" cy="2094288"/>
                    </a:xfrm>
                    <a:prstGeom prst="rect">
                      <a:avLst/>
                    </a:prstGeom>
                    <a:noFill/>
                    <a:ln>
                      <a:noFill/>
                    </a:ln>
                  </pic:spPr>
                </pic:pic>
              </a:graphicData>
            </a:graphic>
          </wp:inline>
        </w:drawing>
      </w:r>
      <w:r w:rsidRPr="00756E63">
        <w:rPr>
          <w:rFonts w:ascii="Times New Roman" w:eastAsiaTheme="minorEastAsia" w:hAnsi="Times New Roman" w:cs="Times New Roman"/>
          <w:sz w:val="24"/>
          <w:szCs w:val="24"/>
        </w:rPr>
        <w:t xml:space="preserve">  </w:t>
      </w:r>
      <w:r w:rsidRPr="00756E63">
        <w:rPr>
          <w:rFonts w:ascii="Times New Roman" w:eastAsiaTheme="minorEastAsia" w:hAnsi="Times New Roman" w:cs="Times New Roman"/>
          <w:noProof/>
          <w:sz w:val="24"/>
          <w:szCs w:val="24"/>
          <w:lang w:eastAsia="ru-RU"/>
        </w:rPr>
        <w:drawing>
          <wp:inline distT="0" distB="0" distL="0" distR="0" wp14:anchorId="00B8FD2B" wp14:editId="53D5034E">
            <wp:extent cx="2806700" cy="2105025"/>
            <wp:effectExtent l="0" t="0" r="0" b="9525"/>
            <wp:docPr id="148" name="Рисунок 148" descr="F:\Фотографии для Круглого стола 21.12.2018г\Умывальные комнаты\Умывальник для солдат  ВЧ 30295 г.Майлу-Суу(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графии для Круглого стола 21.12.2018г\Умывальные комнаты\Умывальник для солдат  ВЧ 30295 г.Майлу-Суу(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05201" cy="2103901"/>
                    </a:xfrm>
                    <a:prstGeom prst="rect">
                      <a:avLst/>
                    </a:prstGeom>
                    <a:noFill/>
                    <a:ln>
                      <a:noFill/>
                    </a:ln>
                  </pic:spPr>
                </pic:pic>
              </a:graphicData>
            </a:graphic>
          </wp:inline>
        </w:drawing>
      </w:r>
    </w:p>
    <w:p w:rsidR="006877CE" w:rsidRPr="00756E63" w:rsidRDefault="006877CE" w:rsidP="006877CE">
      <w:pPr>
        <w:spacing w:after="0" w:line="240" w:lineRule="auto"/>
        <w:jc w:val="both"/>
        <w:rPr>
          <w:rFonts w:ascii="Times New Roman" w:eastAsiaTheme="minorEastAsia" w:hAnsi="Times New Roman" w:cs="Times New Roman"/>
          <w:sz w:val="24"/>
          <w:szCs w:val="24"/>
        </w:rPr>
      </w:pPr>
    </w:p>
    <w:p w:rsidR="006877CE" w:rsidRPr="00756E63" w:rsidRDefault="006877CE" w:rsidP="006877CE">
      <w:pPr>
        <w:spacing w:after="0" w:line="240" w:lineRule="auto"/>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 xml:space="preserve">В других частях умывальные комнаты и душевые отремонтированы, находятся в хорошем состоянии. </w:t>
      </w:r>
    </w:p>
    <w:p w:rsidR="006877CE" w:rsidRPr="00756E63" w:rsidRDefault="006877CE" w:rsidP="006877CE">
      <w:pPr>
        <w:spacing w:after="0" w:line="240" w:lineRule="auto"/>
        <w:jc w:val="both"/>
        <w:rPr>
          <w:rFonts w:ascii="Times New Roman" w:eastAsiaTheme="minorEastAsia" w:hAnsi="Times New Roman" w:cs="Times New Roman"/>
          <w:sz w:val="24"/>
          <w:szCs w:val="24"/>
        </w:rPr>
      </w:pPr>
    </w:p>
    <w:p w:rsidR="006877CE" w:rsidRPr="00756E63" w:rsidRDefault="006877CE" w:rsidP="006877CE">
      <w:pPr>
        <w:keepNext/>
        <w:spacing w:after="0"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sz w:val="24"/>
          <w:szCs w:val="24"/>
          <w:lang w:eastAsia="ru-RU"/>
        </w:rPr>
        <w:drawing>
          <wp:inline distT="0" distB="0" distL="0" distR="0" wp14:anchorId="2DECB961" wp14:editId="6D908EB5">
            <wp:extent cx="2867025" cy="2151305"/>
            <wp:effectExtent l="0" t="0" r="0" b="1905"/>
            <wp:docPr id="149" name="Рисунок 149" descr="F:\Фотографии для Круглого стола 21.12.2018г\Умывальные комнаты\Умывальники ВЧ Гульчо Алайский район Ошской обл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графии для Круглого стола 21.12.2018г\Умывальные комнаты\Умывальники ВЧ Гульчо Алайский район Ошской области.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6015" cy="2158051"/>
                    </a:xfrm>
                    <a:prstGeom prst="rect">
                      <a:avLst/>
                    </a:prstGeom>
                    <a:noFill/>
                    <a:ln>
                      <a:noFill/>
                    </a:ln>
                  </pic:spPr>
                </pic:pic>
              </a:graphicData>
            </a:graphic>
          </wp:inline>
        </w:drawing>
      </w:r>
      <w:r w:rsidRPr="00756E63">
        <w:rPr>
          <w:rFonts w:ascii="Times New Roman" w:eastAsiaTheme="minorEastAsia" w:hAnsi="Times New Roman" w:cs="Times New Roman"/>
          <w:sz w:val="24"/>
          <w:szCs w:val="24"/>
        </w:rPr>
        <w:t xml:space="preserve">  </w:t>
      </w:r>
      <w:r w:rsidRPr="00756E63">
        <w:rPr>
          <w:rFonts w:ascii="Times New Roman" w:eastAsiaTheme="minorEastAsia" w:hAnsi="Times New Roman" w:cs="Times New Roman"/>
          <w:noProof/>
          <w:sz w:val="24"/>
          <w:szCs w:val="24"/>
          <w:lang w:eastAsia="ru-RU"/>
        </w:rPr>
        <w:drawing>
          <wp:inline distT="0" distB="0" distL="0" distR="0" wp14:anchorId="5DBFB91A" wp14:editId="1F2D0452">
            <wp:extent cx="2847975" cy="2137012"/>
            <wp:effectExtent l="0" t="0" r="0" b="0"/>
            <wp:docPr id="150" name="Рисунок 150" descr="F:\Фотографии для Круглого стола 21.12.2018г\Умывальные комнаты\Умывальники ВЧ г.Тала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графии для Круглого стола 21.12.2018г\Умывальные комнаты\Умывальники ВЧ г.Талас(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47827" cy="2136901"/>
                    </a:xfrm>
                    <a:prstGeom prst="rect">
                      <a:avLst/>
                    </a:prstGeom>
                    <a:noFill/>
                    <a:ln>
                      <a:noFill/>
                    </a:ln>
                  </pic:spPr>
                </pic:pic>
              </a:graphicData>
            </a:graphic>
          </wp:inline>
        </w:drawing>
      </w:r>
    </w:p>
    <w:p w:rsidR="006877CE" w:rsidRPr="00756E63" w:rsidRDefault="000A5FE4" w:rsidP="006877CE">
      <w:pPr>
        <w:spacing w:line="240" w:lineRule="auto"/>
        <w:jc w:val="both"/>
        <w:rPr>
          <w:rFonts w:ascii="Times New Roman" w:eastAsiaTheme="minorEastAsia" w:hAnsi="Times New Roman" w:cs="Times New Roman"/>
          <w:b/>
          <w:bCs/>
          <w:color w:val="4F81BD" w:themeColor="accent1"/>
          <w:sz w:val="24"/>
          <w:szCs w:val="24"/>
        </w:rPr>
      </w:pPr>
      <w:r w:rsidRPr="00756E63">
        <w:rPr>
          <w:rFonts w:ascii="Times New Roman" w:eastAsiaTheme="minorEastAsia" w:hAnsi="Times New Roman" w:cs="Times New Roman"/>
          <w:b/>
          <w:bCs/>
          <w:color w:val="4F81BD" w:themeColor="accent1"/>
          <w:sz w:val="18"/>
          <w:szCs w:val="18"/>
        </w:rPr>
        <w:t>Фото 7</w:t>
      </w:r>
      <w:r w:rsidR="0016686C" w:rsidRPr="00756E63">
        <w:rPr>
          <w:rFonts w:ascii="Times New Roman" w:eastAsiaTheme="minorEastAsia" w:hAnsi="Times New Roman" w:cs="Times New Roman"/>
          <w:b/>
          <w:bCs/>
          <w:color w:val="4F81BD" w:themeColor="accent1"/>
          <w:sz w:val="18"/>
          <w:szCs w:val="18"/>
        </w:rPr>
        <w:t>2</w:t>
      </w:r>
      <w:r w:rsidRPr="00756E63">
        <w:rPr>
          <w:rFonts w:ascii="Times New Roman" w:eastAsiaTheme="minorEastAsia" w:hAnsi="Times New Roman" w:cs="Times New Roman"/>
          <w:b/>
          <w:bCs/>
          <w:color w:val="4F81BD" w:themeColor="accent1"/>
          <w:sz w:val="18"/>
          <w:szCs w:val="18"/>
        </w:rPr>
        <w:t>, 7</w:t>
      </w:r>
      <w:r w:rsidR="0016686C" w:rsidRPr="00756E63">
        <w:rPr>
          <w:rFonts w:ascii="Times New Roman" w:eastAsiaTheme="minorEastAsia" w:hAnsi="Times New Roman" w:cs="Times New Roman"/>
          <w:b/>
          <w:bCs/>
          <w:color w:val="4F81BD" w:themeColor="accent1"/>
          <w:sz w:val="18"/>
          <w:szCs w:val="18"/>
        </w:rPr>
        <w:t>3</w:t>
      </w:r>
      <w:r w:rsidR="006877CE" w:rsidRPr="00756E63">
        <w:rPr>
          <w:rFonts w:ascii="Times New Roman" w:eastAsiaTheme="minorEastAsia" w:hAnsi="Times New Roman" w:cs="Times New Roman"/>
          <w:b/>
          <w:bCs/>
          <w:color w:val="4F81BD" w:themeColor="accent1"/>
          <w:sz w:val="18"/>
          <w:szCs w:val="18"/>
        </w:rPr>
        <w:t>. Умывальные комнаты для военнослужащих</w:t>
      </w:r>
    </w:p>
    <w:p w:rsidR="00DE08EA" w:rsidRPr="00756E63" w:rsidRDefault="00DE08EA" w:rsidP="00DE08EA">
      <w:pPr>
        <w:tabs>
          <w:tab w:val="left" w:pos="0"/>
        </w:tabs>
        <w:spacing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Для проведения санитарно-эпидемиологических, в том числе дезинфекционных мероприятий, войсковые части заключают договор с центрами государственного санитарно-эпидемиологического надзора Министерства здравоохранения Кыргызской Республики на местах о предоставлении услуг по борьбе с грызунами, профилактике инфекций и т.д. </w:t>
      </w:r>
    </w:p>
    <w:p w:rsidR="00DE08EA" w:rsidRPr="00756E63" w:rsidRDefault="00DE08EA" w:rsidP="00DE08EA">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Опрошенные военнослужащие одной из войсковых частей сообщили, что на территории части, в туалете есть крысы. Следует отметить, что ответственность за нарушение санитарно-эпидемиологических норм несёт Санитарно-эпидемиологическая </w:t>
      </w:r>
      <w:r w:rsidRPr="00756E63">
        <w:rPr>
          <w:rFonts w:ascii="Times New Roman" w:hAnsi="Times New Roman" w:cs="Times New Roman"/>
          <w:sz w:val="24"/>
          <w:szCs w:val="24"/>
        </w:rPr>
        <w:lastRenderedPageBreak/>
        <w:t xml:space="preserve">служба, в соответствии с Порядком организации санитарно-гигиенической и противоэпидемической работы в Вооруженных Силах Кыргызской Республики, утверждённым председателем Государственного комитета по делам обороны Кыргызской Республики от 27 октября 2017 года №3. </w:t>
      </w:r>
    </w:p>
    <w:p w:rsidR="00150056" w:rsidRPr="00756E63" w:rsidRDefault="00DE08EA" w:rsidP="00DE08EA">
      <w:pPr>
        <w:tabs>
          <w:tab w:val="left" w:pos="0"/>
        </w:tabs>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Вопрос соблюдения санитарно-эпидемиологических норм в местах пребывания военнослужащих, а также состояния указанных солдатами мест пребывания грызунов должен быть объектом тщательного мониторинга и оценки и со стороны соответствующего органа Министерства здравоохранения Кыргызской Республики - Департамента государственного санитарно-эпидемиологического надзора, в задачи которого входит проведение предупредительного и текущего государственного санитарно-эпидемиологического надзора за деятельностью учреждений,  организаций,  предприятий, объединений, независимо от форм собственности, по выполнению санитарно-эпидемиологических</w:t>
      </w:r>
      <w:proofErr w:type="gramEnd"/>
      <w:r w:rsidRPr="00756E63">
        <w:rPr>
          <w:rFonts w:ascii="Times New Roman" w:hAnsi="Times New Roman" w:cs="Times New Roman"/>
          <w:sz w:val="24"/>
          <w:szCs w:val="24"/>
        </w:rPr>
        <w:t xml:space="preserve"> норм и правил, гигиенических нормативов.</w:t>
      </w:r>
    </w:p>
    <w:p w:rsidR="00BB1E0C" w:rsidRPr="00756E63" w:rsidRDefault="00BB1E0C" w:rsidP="00DE08EA">
      <w:pPr>
        <w:tabs>
          <w:tab w:val="left" w:pos="1418"/>
        </w:tabs>
        <w:spacing w:after="0" w:line="240" w:lineRule="auto"/>
        <w:ind w:firstLine="709"/>
        <w:jc w:val="both"/>
        <w:rPr>
          <w:rFonts w:ascii="Times New Roman" w:hAnsi="Times New Roman" w:cs="Times New Roman"/>
          <w:sz w:val="24"/>
          <w:szCs w:val="24"/>
        </w:rPr>
      </w:pPr>
    </w:p>
    <w:p w:rsidR="0014297E" w:rsidRPr="00756E63" w:rsidRDefault="0014297E" w:rsidP="0014297E">
      <w:pPr>
        <w:ind w:left="709"/>
        <w:rPr>
          <w:rStyle w:val="a6"/>
          <w:rFonts w:ascii="Times New Roman" w:hAnsi="Times New Roman" w:cs="Times New Roman"/>
          <w:b w:val="0"/>
          <w:color w:val="auto"/>
          <w:sz w:val="20"/>
          <w:szCs w:val="20"/>
          <w:u w:val="none"/>
        </w:rPr>
      </w:pPr>
      <w:r w:rsidRPr="00756E63">
        <w:rPr>
          <w:rStyle w:val="a6"/>
          <w:rFonts w:ascii="Times New Roman" w:hAnsi="Times New Roman" w:cs="Times New Roman"/>
          <w:b w:val="0"/>
          <w:color w:val="auto"/>
          <w:sz w:val="20"/>
          <w:szCs w:val="20"/>
          <w:u w:val="none"/>
        </w:rPr>
        <w:t>П</w:t>
      </w:r>
      <w:r w:rsidR="001435E0" w:rsidRPr="00756E63">
        <w:rPr>
          <w:rStyle w:val="a6"/>
          <w:rFonts w:ascii="Times New Roman" w:hAnsi="Times New Roman" w:cs="Times New Roman"/>
          <w:b w:val="0"/>
          <w:color w:val="auto"/>
          <w:sz w:val="20"/>
          <w:szCs w:val="20"/>
          <w:u w:val="none"/>
        </w:rPr>
        <w:t>РАВО ВОЕННОСЛУЖАЩИХ НА БЕЗОПАСНУЮ ОКРУЖАЮЩУЮ СРЕДУ</w:t>
      </w:r>
    </w:p>
    <w:p w:rsidR="0014297E" w:rsidRPr="00756E63" w:rsidRDefault="0014297E" w:rsidP="0014297E">
      <w:pPr>
        <w:tabs>
          <w:tab w:val="left" w:pos="1418"/>
        </w:tabs>
        <w:spacing w:after="0" w:line="240" w:lineRule="auto"/>
        <w:ind w:firstLine="709"/>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Согласно Положению о Департаменте профилактики заболеваний и государственного санитарно-эпидемиологического надзора Министерства здравоохранения Кыргызской Республики,  Департамент проводит контроль и надзор за объектами, независимо от форм собственности и ведомственной принадлежности, по выполнению требований технических регламентов и других нормативных правовых актов в области общественного здравоохранения, выявлению, </w:t>
      </w:r>
      <w:r w:rsidRPr="00756E63">
        <w:rPr>
          <w:rFonts w:ascii="Times New Roman" w:hAnsi="Times New Roman" w:cs="Times New Roman"/>
          <w:i/>
          <w:sz w:val="24"/>
          <w:szCs w:val="24"/>
        </w:rPr>
        <w:t>прогнозированию возможного влияния биологических, химических, радиационных и других физических факторов на здоровье населения и работающих,</w:t>
      </w:r>
      <w:r w:rsidRPr="00756E63">
        <w:rPr>
          <w:rFonts w:ascii="Times New Roman" w:hAnsi="Times New Roman" w:cs="Times New Roman"/>
          <w:sz w:val="24"/>
          <w:szCs w:val="24"/>
        </w:rPr>
        <w:t xml:space="preserve"> принятию мер</w:t>
      </w:r>
      <w:proofErr w:type="gramEnd"/>
      <w:r w:rsidRPr="00756E63">
        <w:rPr>
          <w:rFonts w:ascii="Times New Roman" w:hAnsi="Times New Roman" w:cs="Times New Roman"/>
          <w:sz w:val="24"/>
          <w:szCs w:val="24"/>
        </w:rPr>
        <w:t xml:space="preserve"> в соответствии с законодательством  Кыргызской Республики. </w:t>
      </w:r>
    </w:p>
    <w:p w:rsidR="0014297E" w:rsidRPr="00756E63" w:rsidRDefault="0014297E" w:rsidP="0014297E">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Национальная стратегия устойчивого развития Кыргызской Республики на 2018-2040 годы предусматривает консервацию хвостохранилищ и обеспечение безопасности. Должны быть проведена рекультивация территорий (33 хвостохранилища и 25 горных отвалов, в первую очередь </w:t>
      </w:r>
      <w:proofErr w:type="spellStart"/>
      <w:r w:rsidRPr="00756E63">
        <w:rPr>
          <w:rFonts w:ascii="Times New Roman" w:hAnsi="Times New Roman" w:cs="Times New Roman"/>
          <w:sz w:val="24"/>
          <w:szCs w:val="24"/>
        </w:rPr>
        <w:t>хвостохранилища</w:t>
      </w:r>
      <w:proofErr w:type="spellEnd"/>
      <w:r w:rsidRPr="00756E63">
        <w:rPr>
          <w:rFonts w:ascii="Times New Roman" w:hAnsi="Times New Roman" w:cs="Times New Roman"/>
          <w:sz w:val="24"/>
          <w:szCs w:val="24"/>
        </w:rPr>
        <w:t xml:space="preserve"> Мин-Куша и </w:t>
      </w:r>
      <w:proofErr w:type="spellStart"/>
      <w:r w:rsidRPr="00756E63">
        <w:rPr>
          <w:rFonts w:ascii="Times New Roman" w:hAnsi="Times New Roman" w:cs="Times New Roman"/>
          <w:sz w:val="24"/>
          <w:szCs w:val="24"/>
        </w:rPr>
        <w:t>Каджи-Сая</w:t>
      </w:r>
      <w:proofErr w:type="spellEnd"/>
      <w:r w:rsidRPr="00756E63">
        <w:rPr>
          <w:rFonts w:ascii="Times New Roman" w:hAnsi="Times New Roman" w:cs="Times New Roman"/>
          <w:sz w:val="24"/>
          <w:szCs w:val="24"/>
        </w:rPr>
        <w:t xml:space="preserve">), подвергшихся воздействию производств по добыче и переработке природного урана, а также создана национальная система обеспечения радиационной безопасности. </w:t>
      </w:r>
    </w:p>
    <w:p w:rsidR="0014297E" w:rsidRPr="00756E63" w:rsidRDefault="0014297E" w:rsidP="0014297E">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В результате исследования был сделан вывод о необходимости обратить особое внимание на условия работы сотрудников войсковой части </w:t>
      </w:r>
      <w:proofErr w:type="spellStart"/>
      <w:r w:rsidRPr="00756E63">
        <w:rPr>
          <w:rFonts w:ascii="Times New Roman" w:hAnsi="Times New Roman" w:cs="Times New Roman"/>
          <w:sz w:val="24"/>
          <w:szCs w:val="24"/>
        </w:rPr>
        <w:t>г</w:t>
      </w:r>
      <w:proofErr w:type="gramStart"/>
      <w:r w:rsidRPr="00756E63">
        <w:rPr>
          <w:rFonts w:ascii="Times New Roman" w:hAnsi="Times New Roman" w:cs="Times New Roman"/>
          <w:sz w:val="24"/>
          <w:szCs w:val="24"/>
        </w:rPr>
        <w:t>.М</w:t>
      </w:r>
      <w:proofErr w:type="gramEnd"/>
      <w:r w:rsidRPr="00756E63">
        <w:rPr>
          <w:rFonts w:ascii="Times New Roman" w:hAnsi="Times New Roman" w:cs="Times New Roman"/>
          <w:sz w:val="24"/>
          <w:szCs w:val="24"/>
        </w:rPr>
        <w:t>айлуу-Суу</w:t>
      </w:r>
      <w:proofErr w:type="spellEnd"/>
      <w:r w:rsidRPr="00756E63">
        <w:rPr>
          <w:rFonts w:ascii="Times New Roman" w:hAnsi="Times New Roman" w:cs="Times New Roman"/>
          <w:sz w:val="24"/>
          <w:szCs w:val="24"/>
        </w:rPr>
        <w:t xml:space="preserve"> и условия быта военнослужащих, проходящих в ней службу, т.к. рядом с частью находятся урановые </w:t>
      </w:r>
      <w:proofErr w:type="spellStart"/>
      <w:r w:rsidRPr="00756E63">
        <w:rPr>
          <w:rFonts w:ascii="Times New Roman" w:hAnsi="Times New Roman" w:cs="Times New Roman"/>
          <w:sz w:val="24"/>
          <w:szCs w:val="24"/>
        </w:rPr>
        <w:t>хвостохранилища</w:t>
      </w:r>
      <w:proofErr w:type="spellEnd"/>
      <w:r w:rsidRPr="00756E63">
        <w:rPr>
          <w:rFonts w:ascii="Times New Roman" w:hAnsi="Times New Roman" w:cs="Times New Roman"/>
          <w:sz w:val="24"/>
          <w:szCs w:val="24"/>
        </w:rPr>
        <w:t>.</w:t>
      </w:r>
    </w:p>
    <w:p w:rsidR="00D71D7E" w:rsidRPr="00756E63" w:rsidRDefault="00D71D7E" w:rsidP="0014297E">
      <w:pPr>
        <w:tabs>
          <w:tab w:val="left" w:pos="1418"/>
        </w:tabs>
        <w:spacing w:after="0" w:line="240" w:lineRule="auto"/>
        <w:ind w:firstLine="709"/>
        <w:jc w:val="both"/>
        <w:rPr>
          <w:rFonts w:ascii="Times New Roman" w:hAnsi="Times New Roman" w:cs="Times New Roman"/>
          <w:sz w:val="24"/>
          <w:szCs w:val="24"/>
        </w:rPr>
      </w:pPr>
    </w:p>
    <w:p w:rsidR="0014297E" w:rsidRPr="00756E63" w:rsidRDefault="0014297E" w:rsidP="0014297E">
      <w:pPr>
        <w:pBdr>
          <w:top w:val="single" w:sz="4" w:space="1" w:color="auto"/>
          <w:left w:val="single" w:sz="4" w:space="4" w:color="auto"/>
          <w:bottom w:val="single" w:sz="4" w:space="1" w:color="auto"/>
          <w:right w:val="single" w:sz="4" w:space="4" w:color="auto"/>
        </w:pBdr>
        <w:tabs>
          <w:tab w:val="left" w:pos="1418"/>
        </w:tabs>
        <w:spacing w:after="0" w:line="240" w:lineRule="auto"/>
        <w:ind w:firstLine="709"/>
        <w:jc w:val="both"/>
        <w:rPr>
          <w:rFonts w:ascii="Times New Roman" w:hAnsi="Times New Roman" w:cs="Times New Roman"/>
          <w:i/>
          <w:sz w:val="24"/>
          <w:szCs w:val="24"/>
        </w:rPr>
      </w:pPr>
      <w:r w:rsidRPr="00756E63">
        <w:rPr>
          <w:rFonts w:ascii="Times New Roman" w:hAnsi="Times New Roman" w:cs="Times New Roman"/>
          <w:i/>
          <w:sz w:val="24"/>
          <w:szCs w:val="24"/>
        </w:rPr>
        <w:t>Информационная справка:</w:t>
      </w:r>
    </w:p>
    <w:p w:rsidR="0014297E" w:rsidRPr="00756E63" w:rsidRDefault="0014297E" w:rsidP="0014297E">
      <w:pPr>
        <w:pBdr>
          <w:top w:val="single" w:sz="4" w:space="1" w:color="auto"/>
          <w:left w:val="single" w:sz="4" w:space="4" w:color="auto"/>
          <w:bottom w:val="single" w:sz="4" w:space="1" w:color="auto"/>
          <w:right w:val="single" w:sz="4" w:space="4" w:color="auto"/>
        </w:pBdr>
        <w:tabs>
          <w:tab w:val="left" w:pos="1418"/>
        </w:tabs>
        <w:spacing w:after="0" w:line="240" w:lineRule="auto"/>
        <w:ind w:firstLine="709"/>
        <w:jc w:val="both"/>
        <w:rPr>
          <w:rFonts w:ascii="Times New Roman" w:hAnsi="Times New Roman" w:cs="Times New Roman"/>
          <w:i/>
          <w:sz w:val="24"/>
          <w:szCs w:val="24"/>
        </w:rPr>
      </w:pPr>
      <w:proofErr w:type="gramStart"/>
      <w:r w:rsidRPr="00756E63">
        <w:rPr>
          <w:rFonts w:ascii="Times New Roman" w:hAnsi="Times New Roman" w:cs="Times New Roman"/>
          <w:i/>
          <w:sz w:val="24"/>
          <w:szCs w:val="24"/>
        </w:rPr>
        <w:t xml:space="preserve">В Центральной Азии насчитывается семь опасных урановых хвостохранилищ, три из которых находятся на территории Кыргызстана. </w:t>
      </w:r>
      <w:proofErr w:type="gramEnd"/>
    </w:p>
    <w:p w:rsidR="0014297E" w:rsidRPr="00756E63" w:rsidRDefault="0014297E" w:rsidP="0014297E">
      <w:pPr>
        <w:pBdr>
          <w:top w:val="single" w:sz="4" w:space="1" w:color="auto"/>
          <w:left w:val="single" w:sz="4" w:space="4" w:color="auto"/>
          <w:bottom w:val="single" w:sz="4" w:space="1" w:color="auto"/>
          <w:right w:val="single" w:sz="4" w:space="4" w:color="auto"/>
        </w:pBdr>
        <w:tabs>
          <w:tab w:val="left" w:pos="1418"/>
        </w:tabs>
        <w:spacing w:after="0" w:line="240" w:lineRule="auto"/>
        <w:ind w:firstLine="709"/>
        <w:jc w:val="both"/>
        <w:rPr>
          <w:rFonts w:ascii="Times New Roman" w:hAnsi="Times New Roman" w:cs="Times New Roman"/>
          <w:i/>
          <w:sz w:val="24"/>
          <w:szCs w:val="24"/>
        </w:rPr>
      </w:pPr>
      <w:r w:rsidRPr="00756E63">
        <w:rPr>
          <w:rFonts w:ascii="Times New Roman" w:hAnsi="Times New Roman" w:cs="Times New Roman"/>
          <w:i/>
          <w:sz w:val="24"/>
          <w:szCs w:val="24"/>
        </w:rPr>
        <w:t xml:space="preserve">По данным Министерства чрезвычайных ситуаций Кыргызской Республики, всего в Кыргызстане насчитывается 92 места захоронения токсичных и радиоактивных веществ. Из них 36 пунктов расположены в </w:t>
      </w:r>
      <w:proofErr w:type="spellStart"/>
      <w:r w:rsidRPr="00756E63">
        <w:rPr>
          <w:rFonts w:ascii="Times New Roman" w:hAnsi="Times New Roman" w:cs="Times New Roman"/>
          <w:i/>
          <w:sz w:val="24"/>
          <w:szCs w:val="24"/>
        </w:rPr>
        <w:t>г</w:t>
      </w:r>
      <w:proofErr w:type="gramStart"/>
      <w:r w:rsidRPr="00756E63">
        <w:rPr>
          <w:rFonts w:ascii="Times New Roman" w:hAnsi="Times New Roman" w:cs="Times New Roman"/>
          <w:i/>
          <w:sz w:val="24"/>
          <w:szCs w:val="24"/>
        </w:rPr>
        <w:t>.М</w:t>
      </w:r>
      <w:proofErr w:type="gramEnd"/>
      <w:r w:rsidRPr="00756E63">
        <w:rPr>
          <w:rFonts w:ascii="Times New Roman" w:hAnsi="Times New Roman" w:cs="Times New Roman"/>
          <w:i/>
          <w:sz w:val="24"/>
          <w:szCs w:val="24"/>
        </w:rPr>
        <w:t>айлуу-Суу</w:t>
      </w:r>
      <w:proofErr w:type="spellEnd"/>
      <w:r w:rsidRPr="00756E63">
        <w:rPr>
          <w:rFonts w:ascii="Times New Roman" w:hAnsi="Times New Roman" w:cs="Times New Roman"/>
          <w:i/>
          <w:sz w:val="24"/>
          <w:szCs w:val="24"/>
        </w:rPr>
        <w:t xml:space="preserve">. При этом 23 хвостохранилища содержат элементы урана, а </w:t>
      </w:r>
      <w:proofErr w:type="gramStart"/>
      <w:r w:rsidRPr="00756E63">
        <w:rPr>
          <w:rFonts w:ascii="Times New Roman" w:hAnsi="Times New Roman" w:cs="Times New Roman"/>
          <w:i/>
          <w:sz w:val="24"/>
          <w:szCs w:val="24"/>
        </w:rPr>
        <w:t>в</w:t>
      </w:r>
      <w:proofErr w:type="gramEnd"/>
      <w:r w:rsidRPr="00756E63">
        <w:rPr>
          <w:rFonts w:ascii="Times New Roman" w:hAnsi="Times New Roman" w:cs="Times New Roman"/>
          <w:i/>
          <w:sz w:val="24"/>
          <w:szCs w:val="24"/>
        </w:rPr>
        <w:t xml:space="preserve"> </w:t>
      </w:r>
      <w:proofErr w:type="gramStart"/>
      <w:r w:rsidRPr="00756E63">
        <w:rPr>
          <w:rFonts w:ascii="Times New Roman" w:hAnsi="Times New Roman" w:cs="Times New Roman"/>
          <w:i/>
          <w:sz w:val="24"/>
          <w:szCs w:val="24"/>
        </w:rPr>
        <w:t>оставшихся</w:t>
      </w:r>
      <w:proofErr w:type="gramEnd"/>
      <w:r w:rsidRPr="00756E63">
        <w:rPr>
          <w:rFonts w:ascii="Times New Roman" w:hAnsi="Times New Roman" w:cs="Times New Roman"/>
          <w:i/>
          <w:sz w:val="24"/>
          <w:szCs w:val="24"/>
        </w:rPr>
        <w:t xml:space="preserve"> захоронены остатки ряда радиоактивных горных пород, тяжелые металлы и цианид. </w:t>
      </w:r>
    </w:p>
    <w:p w:rsidR="00D71D7E" w:rsidRPr="00756E63" w:rsidRDefault="00D71D7E" w:rsidP="0014297E">
      <w:pPr>
        <w:tabs>
          <w:tab w:val="left" w:pos="1418"/>
        </w:tabs>
        <w:spacing w:after="0" w:line="240" w:lineRule="auto"/>
        <w:ind w:firstLine="709"/>
        <w:jc w:val="both"/>
        <w:rPr>
          <w:rFonts w:ascii="Times New Roman" w:hAnsi="Times New Roman" w:cs="Times New Roman"/>
          <w:sz w:val="24"/>
          <w:szCs w:val="24"/>
        </w:rPr>
      </w:pPr>
    </w:p>
    <w:p w:rsidR="0014297E" w:rsidRPr="00756E63" w:rsidRDefault="0014297E" w:rsidP="0014297E">
      <w:pPr>
        <w:tabs>
          <w:tab w:val="left" w:pos="1418"/>
        </w:tabs>
        <w:spacing w:after="0" w:line="240" w:lineRule="auto"/>
        <w:ind w:firstLine="709"/>
        <w:jc w:val="both"/>
        <w:rPr>
          <w:rFonts w:ascii="Times New Roman" w:hAnsi="Times New Roman" w:cs="Times New Roman"/>
          <w:sz w:val="24"/>
          <w:szCs w:val="24"/>
        </w:rPr>
      </w:pPr>
      <w:proofErr w:type="spellStart"/>
      <w:r w:rsidRPr="00756E63">
        <w:rPr>
          <w:rFonts w:ascii="Times New Roman" w:hAnsi="Times New Roman" w:cs="Times New Roman"/>
          <w:sz w:val="24"/>
          <w:szCs w:val="24"/>
        </w:rPr>
        <w:t>Хвостохранилища</w:t>
      </w:r>
      <w:proofErr w:type="spellEnd"/>
      <w:r w:rsidRPr="00756E63">
        <w:rPr>
          <w:rFonts w:ascii="Times New Roman" w:hAnsi="Times New Roman" w:cs="Times New Roman"/>
          <w:sz w:val="24"/>
          <w:szCs w:val="24"/>
        </w:rPr>
        <w:t xml:space="preserve"> нужно срочно переносить, но вопрос до сих пор не решён из-за проблем с финансированием. Указанные участки представляют опасность, так как некоторые из них могут быть снесены оползнями, а другие размыты водой. И национальные, и международные эксперты утверждают, что если случится природная катастрофа и ядовитые вещества окажутся вне хвостохранилища, то погибнут жители целого села.</w:t>
      </w:r>
    </w:p>
    <w:p w:rsidR="00696793" w:rsidRPr="00756E63" w:rsidRDefault="00696793" w:rsidP="006877CE">
      <w:pPr>
        <w:tabs>
          <w:tab w:val="left" w:pos="1418"/>
        </w:tabs>
        <w:spacing w:after="0" w:line="240" w:lineRule="auto"/>
        <w:ind w:firstLine="709"/>
        <w:jc w:val="both"/>
        <w:rPr>
          <w:rFonts w:ascii="Times New Roman" w:hAnsi="Times New Roman" w:cs="Times New Roman"/>
          <w:sz w:val="24"/>
          <w:szCs w:val="24"/>
        </w:rPr>
      </w:pPr>
    </w:p>
    <w:p w:rsidR="0014297E" w:rsidRPr="00756E63" w:rsidRDefault="0014297E" w:rsidP="0014297E">
      <w:pPr>
        <w:ind w:left="709"/>
        <w:rPr>
          <w:rStyle w:val="a6"/>
          <w:rFonts w:ascii="Times New Roman" w:hAnsi="Times New Roman" w:cs="Times New Roman"/>
          <w:b w:val="0"/>
          <w:color w:val="auto"/>
          <w:sz w:val="20"/>
          <w:szCs w:val="20"/>
          <w:u w:val="none"/>
        </w:rPr>
      </w:pPr>
      <w:r w:rsidRPr="00756E63">
        <w:rPr>
          <w:rStyle w:val="a6"/>
          <w:rFonts w:ascii="Times New Roman" w:hAnsi="Times New Roman" w:cs="Times New Roman"/>
          <w:b w:val="0"/>
          <w:color w:val="auto"/>
          <w:sz w:val="20"/>
          <w:szCs w:val="20"/>
          <w:u w:val="none"/>
        </w:rPr>
        <w:lastRenderedPageBreak/>
        <w:t>П</w:t>
      </w:r>
      <w:r w:rsidR="0024522B" w:rsidRPr="00756E63">
        <w:rPr>
          <w:rStyle w:val="a6"/>
          <w:rFonts w:ascii="Times New Roman" w:hAnsi="Times New Roman" w:cs="Times New Roman"/>
          <w:b w:val="0"/>
          <w:color w:val="auto"/>
          <w:sz w:val="20"/>
          <w:szCs w:val="20"/>
          <w:u w:val="none"/>
        </w:rPr>
        <w:t>РАВО ВОЕННОСЛУЖАЩИХ НА МЕДИЦИНСКУЮ ПОМОЩЬ</w:t>
      </w:r>
    </w:p>
    <w:p w:rsidR="00696793" w:rsidRPr="00756E63" w:rsidRDefault="00C11737" w:rsidP="006877CE">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По результатам исследования сделан вывод о том, что право военнослужащих на медицинскую помощь оказывается не в должной мере, т.к. </w:t>
      </w:r>
      <w:r w:rsidR="0014297E" w:rsidRPr="00756E63">
        <w:rPr>
          <w:rFonts w:ascii="Times New Roman" w:hAnsi="Times New Roman" w:cs="Times New Roman"/>
          <w:sz w:val="24"/>
          <w:szCs w:val="24"/>
        </w:rPr>
        <w:t xml:space="preserve">возможности медицинских пунктов соединений, частей и учреждений ГШ ВС и ГПС </w:t>
      </w:r>
      <w:proofErr w:type="gramStart"/>
      <w:r w:rsidR="0014297E" w:rsidRPr="00756E63">
        <w:rPr>
          <w:rFonts w:ascii="Times New Roman" w:hAnsi="Times New Roman" w:cs="Times New Roman"/>
          <w:sz w:val="24"/>
          <w:szCs w:val="24"/>
        </w:rPr>
        <w:t>КР</w:t>
      </w:r>
      <w:proofErr w:type="gramEnd"/>
      <w:r w:rsidR="0014297E" w:rsidRPr="00756E63">
        <w:rPr>
          <w:rFonts w:ascii="Times New Roman" w:hAnsi="Times New Roman" w:cs="Times New Roman"/>
          <w:sz w:val="24"/>
          <w:szCs w:val="24"/>
        </w:rPr>
        <w:t xml:space="preserve"> ограничиваются оказанием доврачебной, первой врачебной медицинской помощи, в связи с недостаточным оснащением медицинской аппаратурой и отсутствием узкопрофильных специалистов. </w:t>
      </w:r>
      <w:r w:rsidR="00AA30E1" w:rsidRPr="00756E63">
        <w:rPr>
          <w:rFonts w:ascii="Times New Roman" w:hAnsi="Times New Roman" w:cs="Times New Roman"/>
          <w:sz w:val="24"/>
          <w:szCs w:val="24"/>
        </w:rPr>
        <w:t xml:space="preserve">В </w:t>
      </w:r>
      <w:r w:rsidR="002C1665" w:rsidRPr="00756E63">
        <w:rPr>
          <w:rFonts w:ascii="Times New Roman" w:hAnsi="Times New Roman" w:cs="Times New Roman"/>
          <w:sz w:val="24"/>
          <w:szCs w:val="24"/>
        </w:rPr>
        <w:t xml:space="preserve">штате </w:t>
      </w:r>
      <w:r w:rsidR="00AA30E1" w:rsidRPr="00756E63">
        <w:rPr>
          <w:rFonts w:ascii="Times New Roman" w:hAnsi="Times New Roman" w:cs="Times New Roman"/>
          <w:sz w:val="24"/>
          <w:szCs w:val="24"/>
        </w:rPr>
        <w:t>ряд</w:t>
      </w:r>
      <w:r w:rsidR="002C1665" w:rsidRPr="00756E63">
        <w:rPr>
          <w:rFonts w:ascii="Times New Roman" w:hAnsi="Times New Roman" w:cs="Times New Roman"/>
          <w:sz w:val="24"/>
          <w:szCs w:val="24"/>
        </w:rPr>
        <w:t>а</w:t>
      </w:r>
      <w:r w:rsidR="00AA30E1" w:rsidRPr="00756E63">
        <w:rPr>
          <w:rFonts w:ascii="Times New Roman" w:hAnsi="Times New Roman" w:cs="Times New Roman"/>
          <w:sz w:val="24"/>
          <w:szCs w:val="24"/>
        </w:rPr>
        <w:t xml:space="preserve"> учреждений отсутствует психолог.</w:t>
      </w:r>
    </w:p>
    <w:p w:rsidR="00D24BD7" w:rsidRPr="00756E63" w:rsidRDefault="00D24BD7" w:rsidP="00D24BD7">
      <w:pPr>
        <w:spacing w:line="240" w:lineRule="auto"/>
        <w:ind w:firstLine="708"/>
        <w:jc w:val="both"/>
        <w:rPr>
          <w:rFonts w:ascii="Times New Roman" w:eastAsiaTheme="minorEastAsia" w:hAnsi="Times New Roman" w:cs="Times New Roman"/>
          <w:color w:val="222222"/>
          <w:sz w:val="24"/>
          <w:szCs w:val="24"/>
        </w:rPr>
      </w:pPr>
      <w:r w:rsidRPr="00756E63">
        <w:rPr>
          <w:rFonts w:ascii="Times New Roman" w:eastAsiaTheme="minorEastAsia" w:hAnsi="Times New Roman" w:cs="Times New Roman"/>
          <w:color w:val="222222"/>
          <w:sz w:val="24"/>
          <w:szCs w:val="24"/>
        </w:rPr>
        <w:t xml:space="preserve">Условия </w:t>
      </w:r>
      <w:r w:rsidR="00A27286" w:rsidRPr="00756E63">
        <w:rPr>
          <w:rFonts w:ascii="Times New Roman" w:eastAsiaTheme="minorEastAsia" w:hAnsi="Times New Roman" w:cs="Times New Roman"/>
          <w:color w:val="222222"/>
          <w:sz w:val="24"/>
          <w:szCs w:val="24"/>
        </w:rPr>
        <w:t xml:space="preserve">работы медицинского персонала для предоставления медицинской помощи </w:t>
      </w:r>
      <w:r w:rsidRPr="00756E63">
        <w:rPr>
          <w:rFonts w:ascii="Times New Roman" w:eastAsiaTheme="minorEastAsia" w:hAnsi="Times New Roman" w:cs="Times New Roman"/>
          <w:color w:val="222222"/>
          <w:sz w:val="24"/>
          <w:szCs w:val="24"/>
        </w:rPr>
        <w:t>в войсковой части г</w:t>
      </w:r>
      <w:proofErr w:type="gramStart"/>
      <w:r w:rsidRPr="00756E63">
        <w:rPr>
          <w:rFonts w:ascii="Times New Roman" w:eastAsiaTheme="minorEastAsia" w:hAnsi="Times New Roman" w:cs="Times New Roman"/>
          <w:color w:val="222222"/>
          <w:sz w:val="24"/>
          <w:szCs w:val="24"/>
        </w:rPr>
        <w:t>.О</w:t>
      </w:r>
      <w:proofErr w:type="gramEnd"/>
      <w:r w:rsidRPr="00756E63">
        <w:rPr>
          <w:rFonts w:ascii="Times New Roman" w:eastAsiaTheme="minorEastAsia" w:hAnsi="Times New Roman" w:cs="Times New Roman"/>
          <w:color w:val="222222"/>
          <w:sz w:val="24"/>
          <w:szCs w:val="24"/>
        </w:rPr>
        <w:t xml:space="preserve">ш </w:t>
      </w:r>
      <w:r w:rsidR="00A27286" w:rsidRPr="00756E63">
        <w:rPr>
          <w:rFonts w:ascii="Times New Roman" w:eastAsiaTheme="minorEastAsia" w:hAnsi="Times New Roman" w:cs="Times New Roman"/>
          <w:color w:val="222222"/>
          <w:sz w:val="24"/>
          <w:szCs w:val="24"/>
        </w:rPr>
        <w:t xml:space="preserve">признаны </w:t>
      </w:r>
      <w:r w:rsidRPr="00756E63">
        <w:rPr>
          <w:rFonts w:ascii="Times New Roman" w:eastAsiaTheme="minorEastAsia" w:hAnsi="Times New Roman" w:cs="Times New Roman"/>
          <w:color w:val="222222"/>
          <w:sz w:val="24"/>
          <w:szCs w:val="24"/>
        </w:rPr>
        <w:t>неудовлетворительны</w:t>
      </w:r>
      <w:r w:rsidR="00A27286" w:rsidRPr="00756E63">
        <w:rPr>
          <w:rFonts w:ascii="Times New Roman" w:eastAsiaTheme="minorEastAsia" w:hAnsi="Times New Roman" w:cs="Times New Roman"/>
          <w:color w:val="222222"/>
          <w:sz w:val="24"/>
          <w:szCs w:val="24"/>
        </w:rPr>
        <w:t>ми</w:t>
      </w:r>
      <w:r w:rsidRPr="00756E63">
        <w:rPr>
          <w:rFonts w:ascii="Times New Roman" w:eastAsiaTheme="minorEastAsia" w:hAnsi="Times New Roman" w:cs="Times New Roman"/>
          <w:color w:val="222222"/>
          <w:sz w:val="24"/>
          <w:szCs w:val="24"/>
        </w:rPr>
        <w:t>. Здание очень старое, на стенах трещины, деревянные полы сломаны.</w:t>
      </w:r>
      <w:r w:rsidR="00A27286" w:rsidRPr="00756E63">
        <w:rPr>
          <w:rFonts w:ascii="Times New Roman" w:eastAsiaTheme="minorEastAsia" w:hAnsi="Times New Roman" w:cs="Times New Roman"/>
          <w:color w:val="222222"/>
          <w:sz w:val="24"/>
          <w:szCs w:val="24"/>
        </w:rPr>
        <w:t xml:space="preserve"> </w:t>
      </w:r>
    </w:p>
    <w:p w:rsidR="00D24BD7" w:rsidRPr="00756E63" w:rsidRDefault="00D24BD7" w:rsidP="00D24BD7">
      <w:pPr>
        <w:keepNext/>
        <w:spacing w:line="240" w:lineRule="auto"/>
        <w:jc w:val="both"/>
        <w:rPr>
          <w:rFonts w:ascii="Times New Roman" w:eastAsiaTheme="minorEastAsia" w:hAnsi="Times New Roman" w:cs="Times New Roman"/>
        </w:rPr>
      </w:pPr>
      <w:r w:rsidRPr="00756E63">
        <w:rPr>
          <w:rFonts w:ascii="Times New Roman" w:eastAsiaTheme="minorEastAsia" w:hAnsi="Times New Roman" w:cs="Times New Roman"/>
          <w:noProof/>
          <w:color w:val="222222"/>
          <w:sz w:val="24"/>
          <w:szCs w:val="24"/>
          <w:lang w:eastAsia="ru-RU"/>
        </w:rPr>
        <w:drawing>
          <wp:inline distT="0" distB="0" distL="0" distR="0" wp14:anchorId="1D0B8A85" wp14:editId="5ECDC3CA">
            <wp:extent cx="2857500" cy="2144159"/>
            <wp:effectExtent l="0" t="0" r="0" b="8890"/>
            <wp:docPr id="151" name="Рисунок 151" descr="F:\Фотографии для Круглого стола 21.12.2018г\Медицинский кабинет\Медсанчасть   ВЧ г.Ош(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Фотографии для Круглого стола 21.12.2018г\Медицинский кабинет\Медсанчасть   ВЧ г.Ош(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57351" cy="2144047"/>
                    </a:xfrm>
                    <a:prstGeom prst="rect">
                      <a:avLst/>
                    </a:prstGeom>
                    <a:noFill/>
                    <a:ln>
                      <a:noFill/>
                    </a:ln>
                  </pic:spPr>
                </pic:pic>
              </a:graphicData>
            </a:graphic>
          </wp:inline>
        </w:drawing>
      </w:r>
      <w:r w:rsidRPr="00756E63">
        <w:rPr>
          <w:rFonts w:ascii="Times New Roman" w:eastAsiaTheme="minorEastAsia" w:hAnsi="Times New Roman" w:cs="Times New Roman"/>
          <w:color w:val="222222"/>
          <w:sz w:val="24"/>
          <w:szCs w:val="24"/>
        </w:rPr>
        <w:t xml:space="preserve">  </w:t>
      </w:r>
      <w:r w:rsidRPr="00756E63">
        <w:rPr>
          <w:rFonts w:ascii="Times New Roman" w:eastAsiaTheme="minorEastAsia" w:hAnsi="Times New Roman" w:cs="Times New Roman"/>
          <w:noProof/>
          <w:color w:val="222222"/>
          <w:sz w:val="24"/>
          <w:szCs w:val="24"/>
          <w:lang w:eastAsia="ru-RU"/>
        </w:rPr>
        <w:drawing>
          <wp:inline distT="0" distB="0" distL="0" distR="0" wp14:anchorId="16DD146C" wp14:editId="3A652643">
            <wp:extent cx="2819400" cy="2115570"/>
            <wp:effectExtent l="0" t="0" r="0" b="0"/>
            <wp:docPr id="170" name="Рисунок 170" descr="F:\Фотографии для Круглого стола 21.12.2018г\Медицинский кабинет\Медсанчасть  ВЧ г.Ош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Фотографии для Круглого стола 21.12.2018г\Медицинский кабинет\Медсанчасть  ВЧ г.Ош (1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19253" cy="2115460"/>
                    </a:xfrm>
                    <a:prstGeom prst="rect">
                      <a:avLst/>
                    </a:prstGeom>
                    <a:noFill/>
                    <a:ln>
                      <a:noFill/>
                    </a:ln>
                  </pic:spPr>
                </pic:pic>
              </a:graphicData>
            </a:graphic>
          </wp:inline>
        </w:drawing>
      </w:r>
    </w:p>
    <w:p w:rsidR="00D24BD7" w:rsidRPr="00756E63" w:rsidRDefault="00BE3DA3" w:rsidP="00D24BD7">
      <w:pPr>
        <w:spacing w:line="240" w:lineRule="auto"/>
        <w:jc w:val="both"/>
        <w:rPr>
          <w:rFonts w:ascii="Times New Roman" w:eastAsiaTheme="minorEastAsia" w:hAnsi="Times New Roman" w:cs="Times New Roman"/>
          <w:b/>
          <w:bCs/>
          <w:color w:val="222222"/>
          <w:sz w:val="24"/>
          <w:szCs w:val="24"/>
        </w:rPr>
      </w:pPr>
      <w:r w:rsidRPr="00756E63">
        <w:rPr>
          <w:rFonts w:ascii="Times New Roman" w:eastAsiaTheme="minorEastAsia" w:hAnsi="Times New Roman" w:cs="Times New Roman"/>
          <w:noProof/>
          <w:lang w:eastAsia="ru-RU"/>
        </w:rPr>
        <w:drawing>
          <wp:anchor distT="0" distB="0" distL="114300" distR="114300" simplePos="0" relativeHeight="251852800" behindDoc="0" locked="0" layoutInCell="1" allowOverlap="1" wp14:anchorId="5579A690" wp14:editId="36F7D46E">
            <wp:simplePos x="0" y="0"/>
            <wp:positionH relativeFrom="column">
              <wp:posOffset>1270</wp:posOffset>
            </wp:positionH>
            <wp:positionV relativeFrom="paragraph">
              <wp:posOffset>260350</wp:posOffset>
            </wp:positionV>
            <wp:extent cx="2181225" cy="2908300"/>
            <wp:effectExtent l="0" t="0" r="9525" b="6350"/>
            <wp:wrapSquare wrapText="bothSides"/>
            <wp:docPr id="172" name="Рисунок 172" descr="C:\Users\User\AppData\Local\Microsoft\Windows\INetCache\Content.Word\Медсанчасть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Медсанчасть  (4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81225" cy="290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686C" w:rsidRPr="00756E63">
        <w:rPr>
          <w:rFonts w:ascii="Times New Roman" w:eastAsiaTheme="minorEastAsia" w:hAnsi="Times New Roman" w:cs="Times New Roman"/>
          <w:b/>
          <w:bCs/>
          <w:color w:val="4F81BD" w:themeColor="accent1"/>
          <w:sz w:val="18"/>
          <w:szCs w:val="18"/>
        </w:rPr>
        <w:t xml:space="preserve">   Фото 74, 75</w:t>
      </w:r>
      <w:r w:rsidR="00D24BD7" w:rsidRPr="00756E63">
        <w:rPr>
          <w:rFonts w:ascii="Times New Roman" w:eastAsiaTheme="minorEastAsia" w:hAnsi="Times New Roman" w:cs="Times New Roman"/>
          <w:b/>
          <w:bCs/>
          <w:color w:val="4F81BD" w:themeColor="accent1"/>
          <w:sz w:val="18"/>
          <w:szCs w:val="18"/>
        </w:rPr>
        <w:t>. Медицинский пункт войсковой части г.Ош</w:t>
      </w:r>
    </w:p>
    <w:p w:rsidR="00D24BD7" w:rsidRPr="00756E63" w:rsidRDefault="00CF3AD4" w:rsidP="00AE07FD">
      <w:pPr>
        <w:spacing w:after="0" w:line="240" w:lineRule="auto"/>
        <w:ind w:firstLine="708"/>
        <w:jc w:val="both"/>
        <w:rPr>
          <w:rFonts w:ascii="Times New Roman" w:eastAsiaTheme="minorEastAsia" w:hAnsi="Times New Roman" w:cs="Times New Roman"/>
          <w:color w:val="222222"/>
          <w:sz w:val="24"/>
          <w:szCs w:val="24"/>
        </w:rPr>
      </w:pPr>
      <w:r w:rsidRPr="00756E63">
        <w:rPr>
          <w:rFonts w:ascii="Times New Roman" w:hAnsi="Times New Roman" w:cs="Times New Roman"/>
          <w:noProof/>
          <w:lang w:eastAsia="ru-RU"/>
        </w:rPr>
        <mc:AlternateContent>
          <mc:Choice Requires="wps">
            <w:drawing>
              <wp:anchor distT="0" distB="0" distL="114300" distR="114300" simplePos="0" relativeHeight="251854848" behindDoc="0" locked="0" layoutInCell="1" allowOverlap="1" wp14:anchorId="5C9D4BF0" wp14:editId="19771713">
                <wp:simplePos x="0" y="0"/>
                <wp:positionH relativeFrom="column">
                  <wp:posOffset>-2305050</wp:posOffset>
                </wp:positionH>
                <wp:positionV relativeFrom="paragraph">
                  <wp:posOffset>2585085</wp:posOffset>
                </wp:positionV>
                <wp:extent cx="2181225" cy="314325"/>
                <wp:effectExtent l="0" t="0" r="9525" b="9525"/>
                <wp:wrapSquare wrapText="bothSides"/>
                <wp:docPr id="173" name="Поле 173"/>
                <wp:cNvGraphicFramePr/>
                <a:graphic xmlns:a="http://schemas.openxmlformats.org/drawingml/2006/main">
                  <a:graphicData uri="http://schemas.microsoft.com/office/word/2010/wordprocessingShape">
                    <wps:wsp>
                      <wps:cNvSpPr txBox="1"/>
                      <wps:spPr>
                        <a:xfrm>
                          <a:off x="0" y="0"/>
                          <a:ext cx="2181225" cy="314325"/>
                        </a:xfrm>
                        <a:prstGeom prst="rect">
                          <a:avLst/>
                        </a:prstGeom>
                        <a:solidFill>
                          <a:prstClr val="white"/>
                        </a:solidFill>
                        <a:ln>
                          <a:noFill/>
                        </a:ln>
                        <a:effectLst/>
                      </wps:spPr>
                      <wps:txbx>
                        <w:txbxContent>
                          <w:p w:rsidR="009C12E2" w:rsidRPr="005D50D2" w:rsidRDefault="009C12E2" w:rsidP="00BE3DA3">
                            <w:pPr>
                              <w:pStyle w:val="ae"/>
                              <w:rPr>
                                <w:rFonts w:asciiTheme="majorHAnsi" w:hAnsiTheme="majorHAnsi"/>
                                <w:noProof/>
                              </w:rPr>
                            </w:pPr>
                            <w:r>
                              <w:t>Фото 76. Процедурный кабинет войсковой части в г.Ош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73" o:spid="_x0000_s1052" type="#_x0000_t202" style="position:absolute;left:0;text-align:left;margin-left:-181.5pt;margin-top:203.55pt;width:171.75pt;height:24.7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" stroked="f">
                <v:textbox inset="0,0,0,0">
                  <w:txbxContent>
                    <w:p w:rsidR="009C12E2" w:rsidRPr="005D50D2" w:rsidRDefault="009C12E2" w:rsidP="00BE3DA3">
                      <w:pPr>
                        <w:pStyle w:val="ae"/>
                        <w:rPr>
                          <w:rFonts w:asciiTheme="majorHAnsi" w:hAnsiTheme="majorHAnsi"/>
                          <w:noProof/>
                        </w:rPr>
                      </w:pPr>
                      <w:r>
                        <w:t>Фото 76. Процедурный кабинет войсковой части в г.Ош</w:t>
                      </w:r>
                    </w:p>
                  </w:txbxContent>
                </v:textbox>
                <w10:wrap type="square"/>
              </v:shape>
            </w:pict>
          </mc:Fallback>
        </mc:AlternateContent>
      </w:r>
      <w:r w:rsidR="00A27286" w:rsidRPr="00756E63">
        <w:rPr>
          <w:rFonts w:ascii="Times New Roman" w:eastAsiaTheme="minorEastAsia" w:hAnsi="Times New Roman" w:cs="Times New Roman"/>
          <w:color w:val="222222"/>
          <w:sz w:val="24"/>
          <w:szCs w:val="24"/>
        </w:rPr>
        <w:t>Необходима полная замена устаревшего м</w:t>
      </w:r>
      <w:r w:rsidR="00D24BD7" w:rsidRPr="00756E63">
        <w:rPr>
          <w:rFonts w:ascii="Times New Roman" w:eastAsiaTheme="minorEastAsia" w:hAnsi="Times New Roman" w:cs="Times New Roman"/>
          <w:color w:val="222222"/>
          <w:sz w:val="24"/>
          <w:szCs w:val="24"/>
        </w:rPr>
        <w:t>едицинско</w:t>
      </w:r>
      <w:r w:rsidR="00A27286" w:rsidRPr="00756E63">
        <w:rPr>
          <w:rFonts w:ascii="Times New Roman" w:eastAsiaTheme="minorEastAsia" w:hAnsi="Times New Roman" w:cs="Times New Roman"/>
          <w:color w:val="222222"/>
          <w:sz w:val="24"/>
          <w:szCs w:val="24"/>
        </w:rPr>
        <w:t>го</w:t>
      </w:r>
      <w:r w:rsidR="00D24BD7" w:rsidRPr="00756E63">
        <w:rPr>
          <w:rFonts w:ascii="Times New Roman" w:eastAsiaTheme="minorEastAsia" w:hAnsi="Times New Roman" w:cs="Times New Roman"/>
          <w:color w:val="222222"/>
          <w:sz w:val="24"/>
          <w:szCs w:val="24"/>
        </w:rPr>
        <w:t xml:space="preserve"> оборудовани</w:t>
      </w:r>
      <w:r w:rsidR="00A27286" w:rsidRPr="00756E63">
        <w:rPr>
          <w:rFonts w:ascii="Times New Roman" w:eastAsiaTheme="minorEastAsia" w:hAnsi="Times New Roman" w:cs="Times New Roman"/>
          <w:color w:val="222222"/>
          <w:sz w:val="24"/>
          <w:szCs w:val="24"/>
        </w:rPr>
        <w:t>я и</w:t>
      </w:r>
      <w:r w:rsidR="00D24BD7" w:rsidRPr="00756E63">
        <w:rPr>
          <w:rFonts w:ascii="Times New Roman" w:eastAsiaTheme="minorEastAsia" w:hAnsi="Times New Roman" w:cs="Times New Roman"/>
          <w:color w:val="222222"/>
          <w:sz w:val="24"/>
          <w:szCs w:val="24"/>
        </w:rPr>
        <w:t xml:space="preserve"> инвентар</w:t>
      </w:r>
      <w:r w:rsidR="00A27286" w:rsidRPr="00756E63">
        <w:rPr>
          <w:rFonts w:ascii="Times New Roman" w:eastAsiaTheme="minorEastAsia" w:hAnsi="Times New Roman" w:cs="Times New Roman"/>
          <w:color w:val="222222"/>
          <w:sz w:val="24"/>
          <w:szCs w:val="24"/>
        </w:rPr>
        <w:t>я</w:t>
      </w:r>
      <w:r w:rsidR="00D24BD7" w:rsidRPr="00756E63">
        <w:rPr>
          <w:rFonts w:ascii="Times New Roman" w:eastAsiaTheme="minorEastAsia" w:hAnsi="Times New Roman" w:cs="Times New Roman"/>
          <w:color w:val="222222"/>
          <w:sz w:val="24"/>
          <w:szCs w:val="24"/>
        </w:rPr>
        <w:t xml:space="preserve"> (кушетки, стулья, шкафы)</w:t>
      </w:r>
      <w:r w:rsidR="00A27286" w:rsidRPr="00756E63">
        <w:rPr>
          <w:rFonts w:ascii="Times New Roman" w:eastAsiaTheme="minorEastAsia" w:hAnsi="Times New Roman" w:cs="Times New Roman"/>
          <w:color w:val="222222"/>
          <w:sz w:val="24"/>
          <w:szCs w:val="24"/>
        </w:rPr>
        <w:t>. В нарушение требований соблюдения стерильности</w:t>
      </w:r>
      <w:r w:rsidR="00C11737" w:rsidRPr="00756E63">
        <w:rPr>
          <w:rFonts w:ascii="Times New Roman" w:eastAsiaTheme="minorEastAsia" w:hAnsi="Times New Roman" w:cs="Times New Roman"/>
          <w:color w:val="222222"/>
          <w:sz w:val="24"/>
          <w:szCs w:val="24"/>
        </w:rPr>
        <w:t xml:space="preserve"> </w:t>
      </w:r>
      <w:r w:rsidR="00C11737" w:rsidRPr="00756E63">
        <w:rPr>
          <w:rFonts w:ascii="Times New Roman" w:eastAsiaTheme="minorEastAsia" w:hAnsi="Times New Roman" w:cs="Times New Roman"/>
          <w:sz w:val="24"/>
          <w:szCs w:val="24"/>
        </w:rPr>
        <w:t>во всех медицинских кабинетах</w:t>
      </w:r>
      <w:r w:rsidR="00A27286" w:rsidRPr="00756E63">
        <w:rPr>
          <w:rFonts w:ascii="Times New Roman" w:eastAsiaTheme="minorEastAsia" w:hAnsi="Times New Roman" w:cs="Times New Roman"/>
          <w:sz w:val="24"/>
          <w:szCs w:val="24"/>
        </w:rPr>
        <w:t xml:space="preserve">, </w:t>
      </w:r>
      <w:r w:rsidR="00D17D97" w:rsidRPr="00756E63">
        <w:rPr>
          <w:rFonts w:ascii="Times New Roman" w:eastAsiaTheme="minorEastAsia" w:hAnsi="Times New Roman" w:cs="Times New Roman"/>
          <w:sz w:val="24"/>
          <w:szCs w:val="24"/>
        </w:rPr>
        <w:t xml:space="preserve">при которых поверхность стен, полов и потолков медицинских помещений должна быть гладкой, легкодоступной для влажной уборки и устойчивой при использовании моющих и дезинфицирующих средств, </w:t>
      </w:r>
      <w:r w:rsidR="00A27286" w:rsidRPr="00756E63">
        <w:rPr>
          <w:rFonts w:ascii="Times New Roman" w:eastAsiaTheme="minorEastAsia" w:hAnsi="Times New Roman" w:cs="Times New Roman"/>
          <w:sz w:val="24"/>
          <w:szCs w:val="24"/>
        </w:rPr>
        <w:t>п</w:t>
      </w:r>
      <w:r w:rsidR="00A27286" w:rsidRPr="00756E63">
        <w:rPr>
          <w:rFonts w:ascii="Times New Roman" w:eastAsiaTheme="minorEastAsia" w:hAnsi="Times New Roman" w:cs="Times New Roman"/>
          <w:color w:val="222222"/>
          <w:sz w:val="24"/>
          <w:szCs w:val="24"/>
        </w:rPr>
        <w:t>олы в</w:t>
      </w:r>
      <w:r w:rsidR="00D24BD7" w:rsidRPr="00756E63">
        <w:rPr>
          <w:rFonts w:ascii="Times New Roman" w:eastAsiaTheme="minorEastAsia" w:hAnsi="Times New Roman" w:cs="Times New Roman"/>
          <w:color w:val="222222"/>
          <w:sz w:val="24"/>
          <w:szCs w:val="24"/>
        </w:rPr>
        <w:t xml:space="preserve"> процедурном кабинете бетонные</w:t>
      </w:r>
      <w:r w:rsidR="00A27286" w:rsidRPr="00756E63">
        <w:rPr>
          <w:rFonts w:ascii="Times New Roman" w:eastAsiaTheme="minorEastAsia" w:hAnsi="Times New Roman" w:cs="Times New Roman"/>
          <w:color w:val="222222"/>
          <w:sz w:val="24"/>
          <w:szCs w:val="24"/>
        </w:rPr>
        <w:t xml:space="preserve">, не имеют настила. Поверхность медицинской кушетки, на которой проводятся медицинские манипуляции, в </w:t>
      </w:r>
      <w:r w:rsidR="0018144D" w:rsidRPr="00756E63">
        <w:rPr>
          <w:rFonts w:ascii="Times New Roman" w:eastAsiaTheme="minorEastAsia" w:hAnsi="Times New Roman" w:cs="Times New Roman"/>
          <w:color w:val="222222"/>
          <w:sz w:val="24"/>
          <w:szCs w:val="24"/>
        </w:rPr>
        <w:t>силу</w:t>
      </w:r>
      <w:r w:rsidR="00A27286" w:rsidRPr="00756E63">
        <w:rPr>
          <w:rFonts w:ascii="Times New Roman" w:eastAsiaTheme="minorEastAsia" w:hAnsi="Times New Roman" w:cs="Times New Roman"/>
          <w:color w:val="222222"/>
          <w:sz w:val="24"/>
          <w:szCs w:val="24"/>
        </w:rPr>
        <w:t xml:space="preserve"> сильной изношенности разорвана в нескольких местах. Палаты стационара данной </w:t>
      </w:r>
      <w:proofErr w:type="spellStart"/>
      <w:r w:rsidR="00A27286" w:rsidRPr="00756E63">
        <w:rPr>
          <w:rFonts w:ascii="Times New Roman" w:eastAsiaTheme="minorEastAsia" w:hAnsi="Times New Roman" w:cs="Times New Roman"/>
          <w:color w:val="222222"/>
          <w:sz w:val="24"/>
          <w:szCs w:val="24"/>
        </w:rPr>
        <w:t>медчасти</w:t>
      </w:r>
      <w:proofErr w:type="spellEnd"/>
      <w:r w:rsidR="00A27286" w:rsidRPr="00756E63">
        <w:rPr>
          <w:rFonts w:ascii="Times New Roman" w:eastAsiaTheme="minorEastAsia" w:hAnsi="Times New Roman" w:cs="Times New Roman"/>
          <w:color w:val="222222"/>
          <w:sz w:val="24"/>
          <w:szCs w:val="24"/>
        </w:rPr>
        <w:t xml:space="preserve"> также требуют капитального ремонта.</w:t>
      </w:r>
    </w:p>
    <w:p w:rsidR="0018144D" w:rsidRPr="00756E63" w:rsidRDefault="00C11737" w:rsidP="0018144D">
      <w:pPr>
        <w:spacing w:after="0" w:line="240" w:lineRule="auto"/>
        <w:ind w:firstLine="708"/>
        <w:jc w:val="both"/>
        <w:rPr>
          <w:rFonts w:ascii="Times New Roman" w:eastAsiaTheme="minorEastAsia" w:hAnsi="Times New Roman" w:cs="Times New Roman"/>
          <w:sz w:val="24"/>
          <w:szCs w:val="24"/>
        </w:rPr>
      </w:pPr>
      <w:r w:rsidRPr="00756E63">
        <w:rPr>
          <w:rFonts w:ascii="Times New Roman" w:eastAsiaTheme="minorEastAsia" w:hAnsi="Times New Roman" w:cs="Times New Roman"/>
          <w:sz w:val="24"/>
          <w:szCs w:val="24"/>
        </w:rPr>
        <w:t>Старые здания медицинских пунктов в</w:t>
      </w:r>
      <w:r w:rsidR="00BE3DA3" w:rsidRPr="00756E63">
        <w:rPr>
          <w:rFonts w:ascii="Times New Roman" w:eastAsiaTheme="minorEastAsia" w:hAnsi="Times New Roman" w:cs="Times New Roman"/>
          <w:sz w:val="24"/>
          <w:szCs w:val="24"/>
        </w:rPr>
        <w:t>ойсков</w:t>
      </w:r>
      <w:r w:rsidRPr="00756E63">
        <w:rPr>
          <w:rFonts w:ascii="Times New Roman" w:eastAsiaTheme="minorEastAsia" w:hAnsi="Times New Roman" w:cs="Times New Roman"/>
          <w:sz w:val="24"/>
          <w:szCs w:val="24"/>
        </w:rPr>
        <w:t>ых</w:t>
      </w:r>
      <w:r w:rsidR="00BE3DA3" w:rsidRPr="00756E63">
        <w:rPr>
          <w:rFonts w:ascii="Times New Roman" w:eastAsiaTheme="minorEastAsia" w:hAnsi="Times New Roman" w:cs="Times New Roman"/>
          <w:sz w:val="24"/>
          <w:szCs w:val="24"/>
        </w:rPr>
        <w:t xml:space="preserve"> </w:t>
      </w:r>
      <w:r w:rsidRPr="00756E63">
        <w:rPr>
          <w:rFonts w:ascii="Times New Roman" w:eastAsiaTheme="minorEastAsia" w:hAnsi="Times New Roman" w:cs="Times New Roman"/>
          <w:sz w:val="24"/>
          <w:szCs w:val="24"/>
        </w:rPr>
        <w:t xml:space="preserve"> частей</w:t>
      </w:r>
      <w:r w:rsidR="00AE07FD" w:rsidRPr="00756E63">
        <w:rPr>
          <w:rFonts w:ascii="Times New Roman" w:eastAsiaTheme="minorEastAsia" w:hAnsi="Times New Roman" w:cs="Times New Roman"/>
          <w:sz w:val="24"/>
          <w:szCs w:val="24"/>
        </w:rPr>
        <w:t xml:space="preserve"> в г.Бишкек, Чуйской области и в </w:t>
      </w:r>
      <w:proofErr w:type="spellStart"/>
      <w:r w:rsidR="00AE07FD" w:rsidRPr="00756E63">
        <w:rPr>
          <w:rFonts w:ascii="Times New Roman" w:eastAsiaTheme="minorEastAsia" w:hAnsi="Times New Roman" w:cs="Times New Roman"/>
          <w:sz w:val="24"/>
          <w:szCs w:val="24"/>
        </w:rPr>
        <w:t>Таласском</w:t>
      </w:r>
      <w:proofErr w:type="spellEnd"/>
      <w:r w:rsidR="00AE07FD" w:rsidRPr="00756E63">
        <w:rPr>
          <w:rFonts w:ascii="Times New Roman" w:eastAsiaTheme="minorEastAsia" w:hAnsi="Times New Roman" w:cs="Times New Roman"/>
          <w:sz w:val="24"/>
          <w:szCs w:val="24"/>
        </w:rPr>
        <w:t xml:space="preserve"> районе </w:t>
      </w:r>
      <w:proofErr w:type="spellStart"/>
      <w:r w:rsidR="00AE07FD" w:rsidRPr="00756E63">
        <w:rPr>
          <w:rFonts w:ascii="Times New Roman" w:eastAsiaTheme="minorEastAsia" w:hAnsi="Times New Roman" w:cs="Times New Roman"/>
          <w:sz w:val="24"/>
          <w:szCs w:val="24"/>
        </w:rPr>
        <w:t>Таласской</w:t>
      </w:r>
      <w:proofErr w:type="spellEnd"/>
      <w:r w:rsidR="00AE07FD" w:rsidRPr="00756E63">
        <w:rPr>
          <w:rFonts w:ascii="Times New Roman" w:eastAsiaTheme="minorEastAsia" w:hAnsi="Times New Roman" w:cs="Times New Roman"/>
          <w:sz w:val="24"/>
          <w:szCs w:val="24"/>
        </w:rPr>
        <w:t xml:space="preserve"> области </w:t>
      </w:r>
      <w:r w:rsidRPr="00756E63">
        <w:rPr>
          <w:rFonts w:ascii="Times New Roman" w:eastAsiaTheme="minorEastAsia" w:hAnsi="Times New Roman" w:cs="Times New Roman"/>
          <w:sz w:val="24"/>
          <w:szCs w:val="24"/>
        </w:rPr>
        <w:t>находятся в неудовлетворительном состоянии</w:t>
      </w:r>
      <w:r w:rsidR="00AE07FD" w:rsidRPr="00756E63">
        <w:rPr>
          <w:rFonts w:ascii="Times New Roman" w:eastAsiaTheme="minorEastAsia" w:hAnsi="Times New Roman" w:cs="Times New Roman"/>
          <w:sz w:val="24"/>
          <w:szCs w:val="24"/>
        </w:rPr>
        <w:t xml:space="preserve">. </w:t>
      </w:r>
      <w:r w:rsidR="0018144D" w:rsidRPr="00756E63">
        <w:rPr>
          <w:rFonts w:ascii="Times New Roman" w:eastAsiaTheme="minorEastAsia" w:hAnsi="Times New Roman" w:cs="Times New Roman"/>
          <w:sz w:val="24"/>
          <w:szCs w:val="24"/>
        </w:rPr>
        <w:t>Капитального ремонта требует двухэтажное здание медпункта войсковой части г.Каракол, построенное в 1965 году.</w:t>
      </w:r>
    </w:p>
    <w:p w:rsidR="00AE07FD" w:rsidRPr="00756E63" w:rsidRDefault="00AE07FD" w:rsidP="00AE07FD">
      <w:pPr>
        <w:spacing w:after="0" w:line="240" w:lineRule="auto"/>
        <w:ind w:firstLine="708"/>
        <w:jc w:val="both"/>
        <w:rPr>
          <w:rFonts w:ascii="Times New Roman" w:eastAsiaTheme="minorEastAsia" w:hAnsi="Times New Roman" w:cs="Times New Roman"/>
          <w:sz w:val="24"/>
          <w:szCs w:val="24"/>
        </w:rPr>
      </w:pPr>
    </w:p>
    <w:p w:rsidR="00D24BD7" w:rsidRPr="00756E63" w:rsidRDefault="00E60788" w:rsidP="00AD6397">
      <w:pPr>
        <w:spacing w:after="0" w:line="240" w:lineRule="auto"/>
        <w:ind w:firstLine="708"/>
        <w:jc w:val="both"/>
        <w:rPr>
          <w:rFonts w:ascii="Times New Roman" w:eastAsiaTheme="minorEastAsia" w:hAnsi="Times New Roman" w:cs="Times New Roman"/>
          <w:color w:val="222222"/>
          <w:sz w:val="24"/>
          <w:szCs w:val="24"/>
        </w:rPr>
      </w:pPr>
      <w:r w:rsidRPr="00756E63">
        <w:rPr>
          <w:rFonts w:ascii="Times New Roman" w:eastAsiaTheme="minorEastAsia" w:hAnsi="Times New Roman" w:cs="Times New Roman"/>
          <w:color w:val="222222"/>
          <w:sz w:val="24"/>
          <w:szCs w:val="24"/>
        </w:rPr>
        <w:t>Только двое медицинских работников из числа опрошенных в десяти учреждениях были информированы о принципах медицинского документирования при обнаружении следов пыток и жестокого обращения. При этом</w:t>
      </w:r>
      <w:proofErr w:type="gramStart"/>
      <w:r w:rsidRPr="00756E63">
        <w:rPr>
          <w:rFonts w:ascii="Times New Roman" w:eastAsiaTheme="minorEastAsia" w:hAnsi="Times New Roman" w:cs="Times New Roman"/>
          <w:color w:val="222222"/>
          <w:sz w:val="24"/>
          <w:szCs w:val="24"/>
        </w:rPr>
        <w:t>,</w:t>
      </w:r>
      <w:proofErr w:type="gramEnd"/>
      <w:r w:rsidRPr="00756E63">
        <w:rPr>
          <w:rFonts w:ascii="Times New Roman" w:eastAsiaTheme="minorEastAsia" w:hAnsi="Times New Roman" w:cs="Times New Roman"/>
          <w:color w:val="222222"/>
          <w:sz w:val="24"/>
          <w:szCs w:val="24"/>
        </w:rPr>
        <w:t xml:space="preserve"> ни в одной медицинской части/пункте не было журнала для регистрации телесных повреждений, согласно принципам Стамбульского протокола.</w:t>
      </w:r>
    </w:p>
    <w:p w:rsidR="00696793" w:rsidRPr="00756E63" w:rsidRDefault="00416115" w:rsidP="00AD6397">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Исследование выявило, что до настоящего времени отсутствует возможность системного, постоянного прохождения специализации и повышения квалификации медицинского персонала войсковых частей.</w:t>
      </w:r>
    </w:p>
    <w:p w:rsidR="002D571F" w:rsidRPr="00756E63" w:rsidRDefault="002D571F" w:rsidP="00A06253">
      <w:pPr>
        <w:shd w:val="clear" w:color="auto" w:fill="FFFFFF"/>
        <w:spacing w:after="0" w:line="240" w:lineRule="auto"/>
        <w:jc w:val="center"/>
        <w:rPr>
          <w:rFonts w:ascii="Times New Roman" w:eastAsia="Times New Roman" w:hAnsi="Times New Roman" w:cs="Times New Roman"/>
          <w:b/>
          <w:sz w:val="20"/>
          <w:szCs w:val="20"/>
          <w:lang w:eastAsia="ru-RU"/>
        </w:rPr>
      </w:pPr>
    </w:p>
    <w:p w:rsidR="009003DC" w:rsidRPr="00756E63" w:rsidRDefault="009003DC" w:rsidP="00A06253">
      <w:pPr>
        <w:shd w:val="clear" w:color="auto" w:fill="FFFFFF"/>
        <w:spacing w:after="0" w:line="240" w:lineRule="auto"/>
        <w:jc w:val="center"/>
        <w:rPr>
          <w:rFonts w:ascii="Times New Roman" w:eastAsia="Times New Roman" w:hAnsi="Times New Roman" w:cs="Times New Roman"/>
          <w:b/>
          <w:sz w:val="20"/>
          <w:szCs w:val="20"/>
          <w:lang w:eastAsia="ru-RU"/>
        </w:rPr>
      </w:pPr>
      <w:r w:rsidRPr="00756E63">
        <w:rPr>
          <w:rFonts w:ascii="Times New Roman" w:eastAsia="Times New Roman" w:hAnsi="Times New Roman" w:cs="Times New Roman"/>
          <w:b/>
          <w:sz w:val="20"/>
          <w:szCs w:val="20"/>
          <w:lang w:eastAsia="ru-RU"/>
        </w:rPr>
        <w:t>ВЫВОДЫ ПО РЕЗУЛЬТАТАМ ИССЛЕДОВАНИЯ:</w:t>
      </w:r>
    </w:p>
    <w:p w:rsidR="009003DC" w:rsidRPr="00756E63" w:rsidRDefault="009003DC" w:rsidP="009003DC">
      <w:pPr>
        <w:shd w:val="clear" w:color="auto" w:fill="FFFFFF"/>
        <w:spacing w:after="0" w:line="240" w:lineRule="auto"/>
        <w:ind w:firstLine="708"/>
        <w:jc w:val="both"/>
        <w:rPr>
          <w:rFonts w:ascii="Times New Roman" w:eastAsia="Times New Roman" w:hAnsi="Times New Roman" w:cs="Times New Roman"/>
          <w:sz w:val="24"/>
          <w:szCs w:val="24"/>
          <w:lang w:eastAsia="ru-RU"/>
        </w:rPr>
      </w:pPr>
    </w:p>
    <w:p w:rsidR="009003DC" w:rsidRPr="00756E63" w:rsidRDefault="009003DC" w:rsidP="009003DC">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Несмотря на позитивные реформы Вооруженных Сил в части предотвращения и искоренения случаев насилия, гибели и травматизма во время прохождения военной службы, подобные факты имеют место до настоящего времени. </w:t>
      </w:r>
      <w:r w:rsidR="00BA6154" w:rsidRPr="00756E63">
        <w:rPr>
          <w:rFonts w:ascii="Times New Roman" w:eastAsia="Times New Roman" w:hAnsi="Times New Roman" w:cs="Times New Roman"/>
          <w:sz w:val="24"/>
          <w:szCs w:val="24"/>
          <w:lang w:eastAsia="ru-RU"/>
        </w:rPr>
        <w:t>Несмотря на значительное снижение количества, продолжают иметь место единичные факты неуставных взаимоотношений.</w:t>
      </w:r>
    </w:p>
    <w:p w:rsidR="009003DC" w:rsidRPr="00756E63" w:rsidRDefault="009003DC" w:rsidP="009003DC">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Государство не обеспечивает в должной степени соблюдение минимальных стандартов, предъявляемых к условиям службы и быта солдат при прохождении срочной службы, таких как </w:t>
      </w:r>
      <w:r w:rsidR="00AD6397" w:rsidRPr="00756E63">
        <w:rPr>
          <w:rFonts w:ascii="Times New Roman" w:eastAsia="Times New Roman" w:hAnsi="Times New Roman" w:cs="Times New Roman"/>
          <w:sz w:val="24"/>
          <w:szCs w:val="24"/>
          <w:lang w:eastAsia="ru-RU"/>
        </w:rPr>
        <w:t xml:space="preserve">доступ </w:t>
      </w:r>
      <w:proofErr w:type="gramStart"/>
      <w:r w:rsidR="00AD6397" w:rsidRPr="00756E63">
        <w:rPr>
          <w:rFonts w:ascii="Times New Roman" w:eastAsia="Times New Roman" w:hAnsi="Times New Roman" w:cs="Times New Roman"/>
          <w:sz w:val="24"/>
          <w:szCs w:val="24"/>
          <w:lang w:eastAsia="ru-RU"/>
        </w:rPr>
        <w:t>к</w:t>
      </w:r>
      <w:proofErr w:type="gramEnd"/>
      <w:r w:rsidR="00AD6397" w:rsidRPr="00756E63">
        <w:rPr>
          <w:rFonts w:ascii="Times New Roman" w:eastAsia="Times New Roman" w:hAnsi="Times New Roman" w:cs="Times New Roman"/>
          <w:sz w:val="24"/>
          <w:szCs w:val="24"/>
          <w:lang w:eastAsia="ru-RU"/>
        </w:rPr>
        <w:t xml:space="preserve"> </w:t>
      </w:r>
      <w:r w:rsidRPr="00756E63">
        <w:rPr>
          <w:rFonts w:ascii="Times New Roman" w:eastAsia="Times New Roman" w:hAnsi="Times New Roman" w:cs="Times New Roman"/>
          <w:sz w:val="24"/>
          <w:szCs w:val="24"/>
          <w:lang w:eastAsia="ru-RU"/>
        </w:rPr>
        <w:t xml:space="preserve">чистой питьевой водой, </w:t>
      </w:r>
      <w:r w:rsidR="00AD6397" w:rsidRPr="00756E63">
        <w:rPr>
          <w:rFonts w:ascii="Times New Roman" w:eastAsia="Times New Roman" w:hAnsi="Times New Roman" w:cs="Times New Roman"/>
          <w:sz w:val="24"/>
          <w:szCs w:val="24"/>
          <w:lang w:eastAsia="ru-RU"/>
        </w:rPr>
        <w:t xml:space="preserve">обеспечение </w:t>
      </w:r>
      <w:r w:rsidRPr="00756E63">
        <w:rPr>
          <w:rFonts w:ascii="Times New Roman" w:eastAsia="Times New Roman" w:hAnsi="Times New Roman" w:cs="Times New Roman"/>
          <w:sz w:val="24"/>
          <w:szCs w:val="24"/>
          <w:lang w:eastAsia="ru-RU"/>
        </w:rPr>
        <w:t>полноценным питанием в достаточном объёме, качественной медицинской помощью</w:t>
      </w:r>
      <w:r w:rsidR="00AD6397" w:rsidRPr="00756E63">
        <w:rPr>
          <w:rFonts w:ascii="Times New Roman" w:eastAsia="Times New Roman" w:hAnsi="Times New Roman" w:cs="Times New Roman"/>
          <w:sz w:val="24"/>
          <w:szCs w:val="24"/>
          <w:lang w:eastAsia="ru-RU"/>
        </w:rPr>
        <w:t>. В ряде учреждений не соблюдаются с</w:t>
      </w:r>
      <w:r w:rsidRPr="00756E63">
        <w:rPr>
          <w:rFonts w:ascii="Times New Roman" w:eastAsia="Times New Roman" w:hAnsi="Times New Roman" w:cs="Times New Roman"/>
          <w:sz w:val="24"/>
          <w:szCs w:val="24"/>
          <w:lang w:eastAsia="ru-RU"/>
        </w:rPr>
        <w:t>анитарно-гигиенически</w:t>
      </w:r>
      <w:r w:rsidR="00AD6397" w:rsidRPr="00756E63">
        <w:rPr>
          <w:rFonts w:ascii="Times New Roman" w:eastAsia="Times New Roman" w:hAnsi="Times New Roman" w:cs="Times New Roman"/>
          <w:sz w:val="24"/>
          <w:szCs w:val="24"/>
          <w:lang w:eastAsia="ru-RU"/>
        </w:rPr>
        <w:t>е</w:t>
      </w:r>
      <w:r w:rsidRPr="00756E63">
        <w:rPr>
          <w:rFonts w:ascii="Times New Roman" w:eastAsia="Times New Roman" w:hAnsi="Times New Roman" w:cs="Times New Roman"/>
          <w:sz w:val="24"/>
          <w:szCs w:val="24"/>
          <w:lang w:eastAsia="ru-RU"/>
        </w:rPr>
        <w:t xml:space="preserve"> норм</w:t>
      </w:r>
      <w:r w:rsidR="00AD6397" w:rsidRPr="00756E63">
        <w:rPr>
          <w:rFonts w:ascii="Times New Roman" w:eastAsia="Times New Roman" w:hAnsi="Times New Roman" w:cs="Times New Roman"/>
          <w:sz w:val="24"/>
          <w:szCs w:val="24"/>
          <w:lang w:eastAsia="ru-RU"/>
        </w:rPr>
        <w:t>ы</w:t>
      </w:r>
      <w:r w:rsidRPr="00756E63">
        <w:rPr>
          <w:rFonts w:ascii="Times New Roman" w:eastAsia="Times New Roman" w:hAnsi="Times New Roman" w:cs="Times New Roman"/>
          <w:sz w:val="24"/>
          <w:szCs w:val="24"/>
          <w:lang w:eastAsia="ru-RU"/>
        </w:rPr>
        <w:t xml:space="preserve">, </w:t>
      </w:r>
      <w:r w:rsidR="00AD6397" w:rsidRPr="00756E63">
        <w:rPr>
          <w:rFonts w:ascii="Times New Roman" w:eastAsia="Times New Roman" w:hAnsi="Times New Roman" w:cs="Times New Roman"/>
          <w:sz w:val="24"/>
          <w:szCs w:val="24"/>
          <w:lang w:eastAsia="ru-RU"/>
        </w:rPr>
        <w:t xml:space="preserve">не обеспечиваются </w:t>
      </w:r>
      <w:r w:rsidRPr="00756E63">
        <w:rPr>
          <w:rFonts w:ascii="Times New Roman" w:eastAsia="Times New Roman" w:hAnsi="Times New Roman" w:cs="Times New Roman"/>
          <w:sz w:val="24"/>
          <w:szCs w:val="24"/>
          <w:lang w:eastAsia="ru-RU"/>
        </w:rPr>
        <w:t xml:space="preserve"> безопасны</w:t>
      </w:r>
      <w:r w:rsidR="00AD6397" w:rsidRPr="00756E63">
        <w:rPr>
          <w:rFonts w:ascii="Times New Roman" w:eastAsia="Times New Roman" w:hAnsi="Times New Roman" w:cs="Times New Roman"/>
          <w:sz w:val="24"/>
          <w:szCs w:val="24"/>
          <w:lang w:eastAsia="ru-RU"/>
        </w:rPr>
        <w:t>е</w:t>
      </w:r>
      <w:r w:rsidRPr="00756E63">
        <w:rPr>
          <w:rFonts w:ascii="Times New Roman" w:eastAsia="Times New Roman" w:hAnsi="Times New Roman" w:cs="Times New Roman"/>
          <w:sz w:val="24"/>
          <w:szCs w:val="24"/>
          <w:lang w:eastAsia="ru-RU"/>
        </w:rPr>
        <w:t xml:space="preserve"> услови</w:t>
      </w:r>
      <w:r w:rsidR="00AD6397" w:rsidRPr="00756E63">
        <w:rPr>
          <w:rFonts w:ascii="Times New Roman" w:eastAsia="Times New Roman" w:hAnsi="Times New Roman" w:cs="Times New Roman"/>
          <w:sz w:val="24"/>
          <w:szCs w:val="24"/>
          <w:lang w:eastAsia="ru-RU"/>
        </w:rPr>
        <w:t>я прохождения</w:t>
      </w:r>
      <w:r w:rsidRPr="00756E63">
        <w:rPr>
          <w:rFonts w:ascii="Times New Roman" w:eastAsia="Times New Roman" w:hAnsi="Times New Roman" w:cs="Times New Roman"/>
          <w:sz w:val="24"/>
          <w:szCs w:val="24"/>
          <w:lang w:eastAsia="ru-RU"/>
        </w:rPr>
        <w:t xml:space="preserve"> службы с точки зрения влияния на здоровье  неблагоприятных факторов окружающей среды.</w:t>
      </w:r>
    </w:p>
    <w:p w:rsidR="00BB1E0C" w:rsidRPr="00756E63" w:rsidRDefault="00516EF3" w:rsidP="00516EF3">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Необходимо проведение срочных мероприятий по интеграции принципов медицинского документирования пыток и жестокого обращения во всех «параллельных» медицинских службах, в том числе в учреждениях Вооружённых Сил Кыргызской Республики. </w:t>
      </w:r>
    </w:p>
    <w:p w:rsidR="009B2CF0" w:rsidRPr="00756E63" w:rsidRDefault="009B2CF0" w:rsidP="00914A31">
      <w:pPr>
        <w:pStyle w:val="1"/>
        <w:numPr>
          <w:ilvl w:val="1"/>
          <w:numId w:val="5"/>
        </w:numPr>
        <w:rPr>
          <w:rFonts w:ascii="Times New Roman" w:hAnsi="Times New Roman" w:cs="Times New Roman"/>
          <w:b w:val="0"/>
        </w:rPr>
      </w:pPr>
      <w:r w:rsidRPr="00756E63">
        <w:rPr>
          <w:rFonts w:ascii="Times New Roman" w:hAnsi="Times New Roman" w:cs="Times New Roman"/>
          <w:b w:val="0"/>
        </w:rPr>
        <w:t xml:space="preserve">Индекс применения пыток в </w:t>
      </w:r>
      <w:r w:rsidR="00BB56B7" w:rsidRPr="00756E63">
        <w:rPr>
          <w:rFonts w:ascii="Times New Roman" w:hAnsi="Times New Roman" w:cs="Times New Roman"/>
          <w:b w:val="0"/>
        </w:rPr>
        <w:t xml:space="preserve">ИВС и СИЗО в </w:t>
      </w:r>
      <w:r w:rsidRPr="00756E63">
        <w:rPr>
          <w:rFonts w:ascii="Times New Roman" w:hAnsi="Times New Roman" w:cs="Times New Roman"/>
          <w:b w:val="0"/>
        </w:rPr>
        <w:t xml:space="preserve">Кыргызской Республике </w:t>
      </w:r>
    </w:p>
    <w:p w:rsidR="001E0E6F" w:rsidRPr="00756E63" w:rsidRDefault="001E0E6F" w:rsidP="00BB56B7">
      <w:pPr>
        <w:spacing w:after="0" w:line="260" w:lineRule="auto"/>
        <w:ind w:right="-37" w:firstLine="709"/>
        <w:jc w:val="both"/>
        <w:rPr>
          <w:rFonts w:ascii="Times New Roman" w:eastAsia="Tahoma" w:hAnsi="Times New Roman" w:cs="Times New Roman"/>
          <w:sz w:val="24"/>
          <w:szCs w:val="24"/>
          <w:lang w:eastAsia="ru-RU"/>
        </w:rPr>
      </w:pPr>
      <w:bookmarkStart w:id="1" w:name="page3"/>
      <w:bookmarkEnd w:id="1"/>
    </w:p>
    <w:p w:rsidR="00BB56B7" w:rsidRPr="00756E63" w:rsidRDefault="00BB56B7" w:rsidP="00183FD0">
      <w:pPr>
        <w:spacing w:after="0" w:line="240" w:lineRule="auto"/>
        <w:ind w:right="-37" w:firstLine="709"/>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В 2018 году Коалицией против пыток в Кыргызстане, совместно с  Национальным центром, было проведено исследование по определению индекса применения физической силы/насилия и психологического давления в отношении лиц, содержащихся в ИВС МВД, СИЗО ГСИН ПКР и СИЗО ГКНБ.</w:t>
      </w:r>
      <w:r w:rsidRPr="00756E63">
        <w:rPr>
          <w:rFonts w:ascii="Times New Roman" w:eastAsia="Tahoma" w:hAnsi="Times New Roman" w:cs="Times New Roman"/>
          <w:sz w:val="24"/>
          <w:szCs w:val="24"/>
          <w:vertAlign w:val="superscript"/>
          <w:lang w:eastAsia="ru-RU"/>
        </w:rPr>
        <w:footnoteReference w:id="72"/>
      </w:r>
      <w:r w:rsidRPr="00756E63">
        <w:rPr>
          <w:rFonts w:ascii="Times New Roman" w:eastAsia="Tahoma" w:hAnsi="Times New Roman" w:cs="Times New Roman"/>
          <w:sz w:val="24"/>
          <w:szCs w:val="24"/>
          <w:lang w:eastAsia="ru-RU"/>
        </w:rPr>
        <w:t xml:space="preserve"> </w:t>
      </w:r>
    </w:p>
    <w:p w:rsidR="00BB56B7" w:rsidRPr="00756E63" w:rsidRDefault="00BB56B7" w:rsidP="00183FD0">
      <w:pPr>
        <w:spacing w:after="0" w:line="240" w:lineRule="auto"/>
        <w:ind w:left="6" w:right="-37" w:firstLine="400"/>
        <w:jc w:val="both"/>
        <w:rPr>
          <w:rFonts w:ascii="Times New Roman" w:eastAsia="Tahoma" w:hAnsi="Times New Roman" w:cs="Times New Roman"/>
          <w:sz w:val="24"/>
          <w:szCs w:val="24"/>
          <w:lang w:eastAsia="ru-RU"/>
        </w:rPr>
      </w:pPr>
      <w:r w:rsidRPr="00756E63">
        <w:rPr>
          <w:rFonts w:ascii="Times New Roman" w:eastAsia="Calibri" w:hAnsi="Times New Roman" w:cs="Times New Roman"/>
          <w:sz w:val="24"/>
          <w:szCs w:val="24"/>
          <w:lang w:eastAsia="ru-RU"/>
        </w:rPr>
        <w:tab/>
      </w:r>
      <w:r w:rsidRPr="00756E63">
        <w:rPr>
          <w:rFonts w:ascii="Times New Roman" w:eastAsia="Tahoma" w:hAnsi="Times New Roman" w:cs="Times New Roman"/>
          <w:sz w:val="24"/>
          <w:szCs w:val="24"/>
          <w:lang w:eastAsia="ru-RU"/>
        </w:rPr>
        <w:t>Исследователями строго соблюдался принцип конфиденциальности полученной информации, третьи лица не имели доступа к анкетам и информации об участниках анкетирования.</w:t>
      </w:r>
    </w:p>
    <w:p w:rsidR="00BB56B7" w:rsidRPr="00756E63" w:rsidRDefault="00BB56B7" w:rsidP="00183FD0">
      <w:pPr>
        <w:spacing w:after="0" w:line="240" w:lineRule="auto"/>
        <w:ind w:right="-37" w:firstLine="708"/>
        <w:jc w:val="both"/>
        <w:rPr>
          <w:rFonts w:ascii="Times New Roman" w:eastAsia="Tahoma" w:hAnsi="Times New Roman" w:cs="Times New Roman"/>
          <w:b/>
          <w:sz w:val="24"/>
          <w:szCs w:val="24"/>
          <w:lang w:eastAsia="ru-RU"/>
        </w:rPr>
      </w:pPr>
      <w:r w:rsidRPr="00756E63">
        <w:rPr>
          <w:rFonts w:ascii="Times New Roman" w:eastAsia="Tahoma" w:hAnsi="Times New Roman" w:cs="Times New Roman"/>
          <w:sz w:val="24"/>
          <w:szCs w:val="24"/>
          <w:lang w:eastAsia="ru-RU"/>
        </w:rPr>
        <w:t>Всего в исследовании приняло участие 679 человек.</w:t>
      </w:r>
    </w:p>
    <w:p w:rsidR="00BB56B7" w:rsidRPr="00756E63" w:rsidRDefault="00BB56B7" w:rsidP="00BB56B7">
      <w:pPr>
        <w:spacing w:after="0" w:line="0" w:lineRule="atLeast"/>
        <w:ind w:left="440" w:right="-37"/>
        <w:rPr>
          <w:rFonts w:ascii="Times New Roman" w:eastAsia="Tahoma" w:hAnsi="Times New Roman" w:cs="Times New Roman"/>
          <w:b/>
          <w:sz w:val="24"/>
          <w:szCs w:val="24"/>
          <w:lang w:eastAsia="ru-RU"/>
        </w:rPr>
      </w:pPr>
    </w:p>
    <w:p w:rsidR="00BB56B7" w:rsidRPr="00756E63" w:rsidRDefault="00295DCB" w:rsidP="00BB56B7">
      <w:pPr>
        <w:spacing w:after="0" w:line="0" w:lineRule="atLeast"/>
        <w:ind w:left="440" w:right="-37" w:firstLine="268"/>
        <w:rPr>
          <w:rFonts w:ascii="Times New Roman" w:eastAsia="Tahoma" w:hAnsi="Times New Roman" w:cs="Times New Roman"/>
          <w:b/>
          <w:lang w:eastAsia="ru-RU"/>
        </w:rPr>
      </w:pPr>
      <w:r w:rsidRPr="00756E63">
        <w:rPr>
          <w:rFonts w:ascii="Times New Roman" w:eastAsia="Tahoma" w:hAnsi="Times New Roman" w:cs="Times New Roman"/>
          <w:b/>
          <w:lang w:eastAsia="ru-RU"/>
        </w:rPr>
        <w:t>Таблица 21</w:t>
      </w:r>
      <w:r w:rsidR="00BB56B7" w:rsidRPr="00756E63">
        <w:rPr>
          <w:rFonts w:ascii="Times New Roman" w:eastAsia="Tahoma" w:hAnsi="Times New Roman" w:cs="Times New Roman"/>
          <w:b/>
          <w:lang w:eastAsia="ru-RU"/>
        </w:rPr>
        <w:t xml:space="preserve">. </w:t>
      </w:r>
    </w:p>
    <w:p w:rsidR="00BB56B7" w:rsidRPr="00756E63" w:rsidRDefault="00BB56B7" w:rsidP="00BB56B7">
      <w:pPr>
        <w:spacing w:after="0" w:line="0" w:lineRule="atLeast"/>
        <w:ind w:left="440" w:right="-37" w:firstLine="268"/>
        <w:rPr>
          <w:rFonts w:ascii="Times New Roman" w:eastAsia="Tahoma" w:hAnsi="Times New Roman" w:cs="Times New Roman"/>
          <w:b/>
          <w:lang w:eastAsia="ru-RU"/>
        </w:rPr>
      </w:pPr>
      <w:r w:rsidRPr="00756E63">
        <w:rPr>
          <w:rFonts w:ascii="Times New Roman" w:eastAsia="Tahoma" w:hAnsi="Times New Roman" w:cs="Times New Roman"/>
          <w:b/>
          <w:lang w:eastAsia="ru-RU"/>
        </w:rPr>
        <w:t>Размер квот и количество респондентов</w:t>
      </w:r>
    </w:p>
    <w:p w:rsidR="00BB56B7" w:rsidRPr="00756E63" w:rsidRDefault="00BB56B7" w:rsidP="00BB56B7">
      <w:pPr>
        <w:tabs>
          <w:tab w:val="left" w:pos="206"/>
        </w:tabs>
        <w:spacing w:after="0" w:line="265" w:lineRule="auto"/>
        <w:ind w:right="-37"/>
        <w:jc w:val="both"/>
        <w:rPr>
          <w:rFonts w:ascii="Times New Roman" w:eastAsia="Tahoma" w:hAnsi="Times New Roman" w:cs="Times New Roman"/>
          <w:sz w:val="24"/>
          <w:szCs w:val="24"/>
          <w:lang w:eastAsia="ru-RU"/>
        </w:rPr>
      </w:pPr>
    </w:p>
    <w:tbl>
      <w:tblPr>
        <w:tblW w:w="0" w:type="auto"/>
        <w:tblInd w:w="400" w:type="dxa"/>
        <w:tblLayout w:type="fixed"/>
        <w:tblCellMar>
          <w:left w:w="0" w:type="dxa"/>
          <w:right w:w="0" w:type="dxa"/>
        </w:tblCellMar>
        <w:tblLook w:val="0000" w:firstRow="0" w:lastRow="0" w:firstColumn="0" w:lastColumn="0" w:noHBand="0" w:noVBand="0"/>
      </w:tblPr>
      <w:tblGrid>
        <w:gridCol w:w="1120"/>
        <w:gridCol w:w="1920"/>
        <w:gridCol w:w="1260"/>
        <w:gridCol w:w="2100"/>
      </w:tblGrid>
      <w:tr w:rsidR="00BB56B7" w:rsidRPr="00756E63" w:rsidTr="00396838">
        <w:trPr>
          <w:trHeight w:val="217"/>
        </w:trPr>
        <w:tc>
          <w:tcPr>
            <w:tcW w:w="11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8"/>
                <w:szCs w:val="20"/>
                <w:lang w:eastAsia="ru-RU"/>
              </w:rPr>
            </w:pPr>
          </w:p>
        </w:tc>
        <w:tc>
          <w:tcPr>
            <w:tcW w:w="1920" w:type="dxa"/>
            <w:shd w:val="clear" w:color="auto" w:fill="auto"/>
            <w:vAlign w:val="bottom"/>
          </w:tcPr>
          <w:p w:rsidR="00BB56B7" w:rsidRPr="00756E63" w:rsidRDefault="00BB56B7" w:rsidP="00BB56B7">
            <w:pPr>
              <w:spacing w:after="0" w:line="0" w:lineRule="atLeast"/>
              <w:ind w:left="24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Численность лиц,</w:t>
            </w:r>
          </w:p>
        </w:tc>
        <w:tc>
          <w:tcPr>
            <w:tcW w:w="1260" w:type="dxa"/>
            <w:shd w:val="clear" w:color="auto" w:fill="auto"/>
            <w:vAlign w:val="bottom"/>
          </w:tcPr>
          <w:p w:rsidR="00BB56B7" w:rsidRPr="00756E63" w:rsidRDefault="00BB56B7" w:rsidP="00BB56B7">
            <w:pPr>
              <w:spacing w:after="0" w:line="0" w:lineRule="atLeast"/>
              <w:ind w:left="20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Количество</w:t>
            </w:r>
          </w:p>
        </w:tc>
        <w:tc>
          <w:tcPr>
            <w:tcW w:w="2100" w:type="dxa"/>
            <w:shd w:val="clear" w:color="auto" w:fill="auto"/>
            <w:vAlign w:val="bottom"/>
          </w:tcPr>
          <w:p w:rsidR="00BB56B7" w:rsidRPr="00756E63" w:rsidRDefault="00BB56B7" w:rsidP="00BB56B7">
            <w:pPr>
              <w:spacing w:after="0" w:line="0" w:lineRule="atLeast"/>
              <w:ind w:left="94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Количество</w:t>
            </w:r>
          </w:p>
        </w:tc>
      </w:tr>
      <w:tr w:rsidR="00BB56B7" w:rsidRPr="00756E63" w:rsidTr="00396838">
        <w:trPr>
          <w:trHeight w:val="216"/>
        </w:trPr>
        <w:tc>
          <w:tcPr>
            <w:tcW w:w="11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8"/>
                <w:szCs w:val="20"/>
                <w:lang w:eastAsia="ru-RU"/>
              </w:rPr>
            </w:pPr>
          </w:p>
        </w:tc>
        <w:tc>
          <w:tcPr>
            <w:tcW w:w="1920" w:type="dxa"/>
            <w:shd w:val="clear" w:color="auto" w:fill="auto"/>
            <w:vAlign w:val="bottom"/>
          </w:tcPr>
          <w:p w:rsidR="00BB56B7" w:rsidRPr="00756E63" w:rsidRDefault="00BB56B7" w:rsidP="00BB56B7">
            <w:pPr>
              <w:spacing w:after="0" w:line="216" w:lineRule="exact"/>
              <w:ind w:left="24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содержащихся</w:t>
            </w:r>
          </w:p>
        </w:tc>
        <w:tc>
          <w:tcPr>
            <w:tcW w:w="1260" w:type="dxa"/>
            <w:shd w:val="clear" w:color="auto" w:fill="auto"/>
            <w:vAlign w:val="bottom"/>
          </w:tcPr>
          <w:p w:rsidR="00BB56B7" w:rsidRPr="00756E63" w:rsidRDefault="00BB56B7" w:rsidP="00BB56B7">
            <w:pPr>
              <w:spacing w:after="0" w:line="216" w:lineRule="exact"/>
              <w:ind w:left="20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учреждений</w:t>
            </w:r>
          </w:p>
        </w:tc>
        <w:tc>
          <w:tcPr>
            <w:tcW w:w="2100" w:type="dxa"/>
            <w:shd w:val="clear" w:color="auto" w:fill="auto"/>
            <w:vAlign w:val="bottom"/>
          </w:tcPr>
          <w:p w:rsidR="00BB56B7" w:rsidRPr="00756E63" w:rsidRDefault="00BB56B7" w:rsidP="00BB56B7">
            <w:pPr>
              <w:spacing w:after="0" w:line="216" w:lineRule="exact"/>
              <w:ind w:left="940" w:right="-37"/>
              <w:rPr>
                <w:rFonts w:ascii="Times New Roman" w:eastAsia="Tahoma" w:hAnsi="Times New Roman" w:cs="Times New Roman"/>
                <w:w w:val="99"/>
                <w:sz w:val="18"/>
                <w:szCs w:val="20"/>
                <w:lang w:eastAsia="ru-RU"/>
              </w:rPr>
            </w:pPr>
            <w:r w:rsidRPr="00756E63">
              <w:rPr>
                <w:rFonts w:ascii="Times New Roman" w:eastAsia="Tahoma" w:hAnsi="Times New Roman" w:cs="Times New Roman"/>
                <w:w w:val="99"/>
                <w:sz w:val="18"/>
                <w:szCs w:val="20"/>
                <w:lang w:eastAsia="ru-RU"/>
              </w:rPr>
              <w:t>респондентов</w:t>
            </w:r>
          </w:p>
        </w:tc>
      </w:tr>
      <w:tr w:rsidR="00BB56B7" w:rsidRPr="00756E63" w:rsidTr="00396838">
        <w:trPr>
          <w:trHeight w:val="216"/>
        </w:trPr>
        <w:tc>
          <w:tcPr>
            <w:tcW w:w="11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8"/>
                <w:szCs w:val="20"/>
                <w:lang w:eastAsia="ru-RU"/>
              </w:rPr>
            </w:pPr>
          </w:p>
        </w:tc>
        <w:tc>
          <w:tcPr>
            <w:tcW w:w="1920" w:type="dxa"/>
            <w:shd w:val="clear" w:color="auto" w:fill="auto"/>
            <w:vAlign w:val="bottom"/>
          </w:tcPr>
          <w:p w:rsidR="00BB56B7" w:rsidRPr="00756E63" w:rsidRDefault="00BB56B7" w:rsidP="00BB56B7">
            <w:pPr>
              <w:spacing w:after="0" w:line="216" w:lineRule="exact"/>
              <w:ind w:left="24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в учреждениях</w:t>
            </w:r>
          </w:p>
        </w:tc>
        <w:tc>
          <w:tcPr>
            <w:tcW w:w="1260" w:type="dxa"/>
            <w:shd w:val="clear" w:color="auto" w:fill="auto"/>
            <w:vAlign w:val="bottom"/>
          </w:tcPr>
          <w:p w:rsidR="00BB56B7" w:rsidRPr="00756E63" w:rsidRDefault="00BB56B7" w:rsidP="00BB56B7">
            <w:pPr>
              <w:spacing w:after="0" w:line="216" w:lineRule="exact"/>
              <w:ind w:left="20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(ИВС</w:t>
            </w:r>
            <w:proofErr w:type="gramStart"/>
            <w:r w:rsidRPr="00756E63">
              <w:rPr>
                <w:rFonts w:ascii="Times New Roman" w:eastAsia="Tahoma" w:hAnsi="Times New Roman" w:cs="Times New Roman"/>
                <w:sz w:val="18"/>
                <w:szCs w:val="20"/>
                <w:lang w:eastAsia="ru-RU"/>
              </w:rPr>
              <w:t xml:space="preserve"> ,</w:t>
            </w:r>
            <w:proofErr w:type="gramEnd"/>
            <w:r w:rsidRPr="00756E63">
              <w:rPr>
                <w:rFonts w:ascii="Times New Roman" w:eastAsia="Tahoma" w:hAnsi="Times New Roman" w:cs="Times New Roman"/>
                <w:sz w:val="18"/>
                <w:szCs w:val="20"/>
                <w:lang w:eastAsia="ru-RU"/>
              </w:rPr>
              <w:t>СИЗО)</w:t>
            </w:r>
          </w:p>
        </w:tc>
        <w:tc>
          <w:tcPr>
            <w:tcW w:w="21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8"/>
                <w:szCs w:val="20"/>
                <w:lang w:eastAsia="ru-RU"/>
              </w:rPr>
            </w:pPr>
          </w:p>
        </w:tc>
      </w:tr>
      <w:tr w:rsidR="00BB56B7" w:rsidRPr="00756E63" w:rsidTr="00396838">
        <w:trPr>
          <w:trHeight w:val="260"/>
        </w:trPr>
        <w:tc>
          <w:tcPr>
            <w:tcW w:w="1120" w:type="dxa"/>
            <w:vMerge w:val="restart"/>
            <w:shd w:val="clear" w:color="auto" w:fill="auto"/>
            <w:vAlign w:val="bottom"/>
          </w:tcPr>
          <w:p w:rsidR="00BB56B7" w:rsidRPr="00756E63" w:rsidRDefault="00BB56B7" w:rsidP="00BB56B7">
            <w:pPr>
              <w:spacing w:after="0" w:line="0" w:lineRule="atLeast"/>
              <w:ind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 группы</w:t>
            </w:r>
          </w:p>
        </w:tc>
        <w:tc>
          <w:tcPr>
            <w:tcW w:w="1920" w:type="dxa"/>
            <w:shd w:val="clear" w:color="auto" w:fill="auto"/>
            <w:vAlign w:val="bottom"/>
          </w:tcPr>
          <w:p w:rsidR="00BB56B7" w:rsidRPr="00756E63" w:rsidRDefault="00BB56B7" w:rsidP="00BB56B7">
            <w:pPr>
              <w:spacing w:after="0" w:line="0" w:lineRule="atLeast"/>
              <w:ind w:left="24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(ИВС</w:t>
            </w:r>
            <w:proofErr w:type="gramStart"/>
            <w:r w:rsidRPr="00756E63">
              <w:rPr>
                <w:rFonts w:ascii="Times New Roman" w:eastAsia="Tahoma" w:hAnsi="Times New Roman" w:cs="Times New Roman"/>
                <w:sz w:val="18"/>
                <w:szCs w:val="20"/>
                <w:lang w:eastAsia="ru-RU"/>
              </w:rPr>
              <w:t xml:space="preserve"> ,</w:t>
            </w:r>
            <w:proofErr w:type="gramEnd"/>
            <w:r w:rsidRPr="00756E63">
              <w:rPr>
                <w:rFonts w:ascii="Times New Roman" w:eastAsia="Tahoma" w:hAnsi="Times New Roman" w:cs="Times New Roman"/>
                <w:sz w:val="18"/>
                <w:szCs w:val="20"/>
                <w:lang w:eastAsia="ru-RU"/>
              </w:rPr>
              <w:t>СИЗО)</w:t>
            </w:r>
          </w:p>
        </w:tc>
        <w:tc>
          <w:tcPr>
            <w:tcW w:w="12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Cs w:val="20"/>
                <w:lang w:eastAsia="ru-RU"/>
              </w:rPr>
            </w:pPr>
          </w:p>
        </w:tc>
        <w:tc>
          <w:tcPr>
            <w:tcW w:w="2100" w:type="dxa"/>
            <w:vMerge w:val="restart"/>
            <w:shd w:val="clear" w:color="auto" w:fill="auto"/>
            <w:vAlign w:val="bottom"/>
          </w:tcPr>
          <w:p w:rsidR="00BB56B7" w:rsidRPr="00756E63" w:rsidRDefault="00BB56B7" w:rsidP="00BB56B7">
            <w:pPr>
              <w:spacing w:after="0" w:line="0" w:lineRule="atLeast"/>
              <w:ind w:left="40" w:right="-37"/>
              <w:rPr>
                <w:rFonts w:ascii="Times New Roman" w:eastAsia="Tahoma" w:hAnsi="Times New Roman" w:cs="Times New Roman"/>
                <w:sz w:val="18"/>
                <w:szCs w:val="20"/>
                <w:lang w:eastAsia="ru-RU"/>
              </w:rPr>
            </w:pPr>
            <w:r w:rsidRPr="00756E63">
              <w:rPr>
                <w:rFonts w:ascii="Times New Roman" w:eastAsia="Tahoma" w:hAnsi="Times New Roman" w:cs="Times New Roman"/>
                <w:sz w:val="18"/>
                <w:szCs w:val="20"/>
                <w:lang w:eastAsia="ru-RU"/>
              </w:rPr>
              <w:t>Размер</w:t>
            </w:r>
          </w:p>
        </w:tc>
      </w:tr>
      <w:tr w:rsidR="00BB56B7" w:rsidRPr="00756E63" w:rsidTr="00396838">
        <w:trPr>
          <w:trHeight w:val="53"/>
        </w:trPr>
        <w:tc>
          <w:tcPr>
            <w:tcW w:w="112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19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12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210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r>
      <w:tr w:rsidR="00BB56B7" w:rsidRPr="00756E63" w:rsidTr="00396838">
        <w:trPr>
          <w:trHeight w:val="260"/>
        </w:trPr>
        <w:tc>
          <w:tcPr>
            <w:tcW w:w="11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Cs w:val="20"/>
                <w:lang w:eastAsia="ru-RU"/>
              </w:rPr>
            </w:pPr>
          </w:p>
        </w:tc>
        <w:tc>
          <w:tcPr>
            <w:tcW w:w="19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Cs w:val="20"/>
                <w:lang w:eastAsia="ru-RU"/>
              </w:rPr>
            </w:pPr>
          </w:p>
        </w:tc>
        <w:tc>
          <w:tcPr>
            <w:tcW w:w="12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Cs w:val="20"/>
                <w:lang w:eastAsia="ru-RU"/>
              </w:rPr>
            </w:pPr>
          </w:p>
        </w:tc>
        <w:tc>
          <w:tcPr>
            <w:tcW w:w="2100" w:type="dxa"/>
            <w:shd w:val="clear" w:color="auto" w:fill="auto"/>
            <w:vAlign w:val="bottom"/>
          </w:tcPr>
          <w:p w:rsidR="00BB56B7" w:rsidRPr="00756E63" w:rsidRDefault="00BB56B7" w:rsidP="00BB56B7">
            <w:pPr>
              <w:spacing w:after="0" w:line="0" w:lineRule="atLeast"/>
              <w:ind w:left="40" w:right="-37"/>
              <w:rPr>
                <w:rFonts w:ascii="Times New Roman" w:eastAsia="Tahoma" w:hAnsi="Times New Roman" w:cs="Times New Roman"/>
                <w:sz w:val="18"/>
                <w:szCs w:val="20"/>
                <w:lang w:eastAsia="ru-RU"/>
              </w:rPr>
            </w:pPr>
            <w:proofErr w:type="spellStart"/>
            <w:r w:rsidRPr="00756E63">
              <w:rPr>
                <w:rFonts w:ascii="Times New Roman" w:eastAsia="Tahoma" w:hAnsi="Times New Roman" w:cs="Times New Roman"/>
                <w:sz w:val="18"/>
                <w:szCs w:val="20"/>
                <w:lang w:eastAsia="ru-RU"/>
              </w:rPr>
              <w:t>квоты</w:t>
            </w:r>
            <w:proofErr w:type="gramStart"/>
            <w:r w:rsidRPr="00756E63">
              <w:rPr>
                <w:rFonts w:ascii="Times New Roman" w:eastAsia="Tahoma" w:hAnsi="Times New Roman" w:cs="Times New Roman"/>
                <w:sz w:val="18"/>
                <w:szCs w:val="20"/>
                <w:lang w:eastAsia="ru-RU"/>
              </w:rPr>
              <w:t>,ч</w:t>
            </w:r>
            <w:proofErr w:type="gramEnd"/>
            <w:r w:rsidRPr="00756E63">
              <w:rPr>
                <w:rFonts w:ascii="Times New Roman" w:eastAsia="Tahoma" w:hAnsi="Times New Roman" w:cs="Times New Roman"/>
                <w:sz w:val="18"/>
                <w:szCs w:val="20"/>
                <w:lang w:eastAsia="ru-RU"/>
              </w:rPr>
              <w:t>ел</w:t>
            </w:r>
            <w:proofErr w:type="spellEnd"/>
            <w:r w:rsidRPr="00756E63">
              <w:rPr>
                <w:rFonts w:ascii="Times New Roman" w:eastAsia="Tahoma" w:hAnsi="Times New Roman" w:cs="Times New Roman"/>
                <w:sz w:val="18"/>
                <w:szCs w:val="20"/>
                <w:lang w:eastAsia="ru-RU"/>
              </w:rPr>
              <w:t>.</w:t>
            </w:r>
          </w:p>
        </w:tc>
      </w:tr>
    </w:tbl>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r w:rsidRPr="00756E63">
        <w:rPr>
          <w:rFonts w:ascii="Times New Roman" w:eastAsia="Tahoma" w:hAnsi="Times New Roman" w:cs="Times New Roman"/>
          <w:noProof/>
          <w:sz w:val="18"/>
          <w:szCs w:val="20"/>
          <w:lang w:eastAsia="ru-RU"/>
        </w:rPr>
        <w:drawing>
          <wp:anchor distT="0" distB="0" distL="114300" distR="114300" simplePos="0" relativeHeight="251741184" behindDoc="1" locked="0" layoutInCell="1" allowOverlap="1" wp14:anchorId="08BCE210" wp14:editId="51392F17">
            <wp:simplePos x="0" y="0"/>
            <wp:positionH relativeFrom="column">
              <wp:posOffset>370840</wp:posOffset>
            </wp:positionH>
            <wp:positionV relativeFrom="paragraph">
              <wp:posOffset>-109220</wp:posOffset>
            </wp:positionV>
            <wp:extent cx="325120" cy="611505"/>
            <wp:effectExtent l="0" t="0" r="0" b="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5120" cy="611505"/>
                    </a:xfrm>
                    <a:prstGeom prst="rect">
                      <a:avLst/>
                    </a:prstGeom>
                    <a:noFill/>
                  </pic:spPr>
                </pic:pic>
              </a:graphicData>
            </a:graphic>
          </wp:anchor>
        </w:drawing>
      </w:r>
      <w:r w:rsidRPr="00756E63">
        <w:rPr>
          <w:rFonts w:ascii="Times New Roman" w:eastAsia="Tahoma" w:hAnsi="Times New Roman" w:cs="Times New Roman"/>
          <w:noProof/>
          <w:sz w:val="18"/>
          <w:szCs w:val="20"/>
          <w:lang w:eastAsia="ru-RU"/>
        </w:rPr>
        <w:drawing>
          <wp:anchor distT="0" distB="0" distL="114300" distR="114300" simplePos="0" relativeHeight="251742208" behindDoc="1" locked="0" layoutInCell="1" allowOverlap="1" wp14:anchorId="19D076CD" wp14:editId="6D6A4A19">
            <wp:simplePos x="0" y="0"/>
            <wp:positionH relativeFrom="column">
              <wp:posOffset>2607945</wp:posOffset>
            </wp:positionH>
            <wp:positionV relativeFrom="paragraph">
              <wp:posOffset>-274320</wp:posOffset>
            </wp:positionV>
            <wp:extent cx="12700" cy="490220"/>
            <wp:effectExtent l="0" t="0" r="6350" b="508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700" cy="490220"/>
                    </a:xfrm>
                    <a:prstGeom prst="rect">
                      <a:avLst/>
                    </a:prstGeom>
                    <a:noFill/>
                  </pic:spPr>
                </pic:pic>
              </a:graphicData>
            </a:graphic>
          </wp:anchor>
        </w:drawing>
      </w:r>
      <w:r w:rsidRPr="00756E63">
        <w:rPr>
          <w:rFonts w:ascii="Times New Roman" w:eastAsia="Tahoma" w:hAnsi="Times New Roman" w:cs="Times New Roman"/>
          <w:noProof/>
          <w:sz w:val="18"/>
          <w:szCs w:val="20"/>
          <w:lang w:eastAsia="ru-RU"/>
        </w:rPr>
        <w:drawing>
          <wp:anchor distT="0" distB="0" distL="114300" distR="114300" simplePos="0" relativeHeight="251743232" behindDoc="1" locked="0" layoutInCell="1" allowOverlap="1" wp14:anchorId="21A980B1" wp14:editId="7EBAD772">
            <wp:simplePos x="0" y="0"/>
            <wp:positionH relativeFrom="column">
              <wp:posOffset>3238500</wp:posOffset>
            </wp:positionH>
            <wp:positionV relativeFrom="paragraph">
              <wp:posOffset>-6350</wp:posOffset>
            </wp:positionV>
            <wp:extent cx="12700" cy="222250"/>
            <wp:effectExtent l="0" t="0" r="6350" b="635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700" cy="222250"/>
                    </a:xfrm>
                    <a:prstGeom prst="rect">
                      <a:avLst/>
                    </a:prstGeom>
                    <a:noFill/>
                  </pic:spPr>
                </pic:pic>
              </a:graphicData>
            </a:graphic>
          </wp:anchor>
        </w:drawing>
      </w:r>
      <w:r w:rsidRPr="00756E63">
        <w:rPr>
          <w:rFonts w:ascii="Times New Roman" w:eastAsia="Tahoma" w:hAnsi="Times New Roman" w:cs="Times New Roman"/>
          <w:noProof/>
          <w:sz w:val="18"/>
          <w:szCs w:val="20"/>
          <w:lang w:eastAsia="ru-RU"/>
        </w:rPr>
        <w:drawing>
          <wp:anchor distT="0" distB="0" distL="114300" distR="114300" simplePos="0" relativeHeight="251744256" behindDoc="1" locked="0" layoutInCell="1" allowOverlap="1" wp14:anchorId="60E825C0" wp14:editId="44FD21D3">
            <wp:simplePos x="0" y="0"/>
            <wp:positionH relativeFrom="column">
              <wp:posOffset>3928745</wp:posOffset>
            </wp:positionH>
            <wp:positionV relativeFrom="paragraph">
              <wp:posOffset>-446405</wp:posOffset>
            </wp:positionV>
            <wp:extent cx="12700" cy="662305"/>
            <wp:effectExtent l="0" t="0" r="6350" b="4445"/>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700" cy="662305"/>
                    </a:xfrm>
                    <a:prstGeom prst="rect">
                      <a:avLst/>
                    </a:prstGeom>
                    <a:noFill/>
                  </pic:spPr>
                </pic:pic>
              </a:graphicData>
            </a:graphic>
          </wp:anchor>
        </w:drawing>
      </w:r>
      <w:r w:rsidRPr="00756E63">
        <w:rPr>
          <w:rFonts w:ascii="Times New Roman" w:eastAsia="Tahoma" w:hAnsi="Times New Roman" w:cs="Times New Roman"/>
          <w:noProof/>
          <w:sz w:val="18"/>
          <w:szCs w:val="20"/>
          <w:lang w:eastAsia="ru-RU"/>
        </w:rPr>
        <w:drawing>
          <wp:anchor distT="0" distB="0" distL="114300" distR="114300" simplePos="0" relativeHeight="251745280" behindDoc="1" locked="0" layoutInCell="1" allowOverlap="1" wp14:anchorId="3E0764C8" wp14:editId="3CB23149">
            <wp:simplePos x="0" y="0"/>
            <wp:positionH relativeFrom="column">
              <wp:posOffset>1447800</wp:posOffset>
            </wp:positionH>
            <wp:positionV relativeFrom="paragraph">
              <wp:posOffset>-138430</wp:posOffset>
            </wp:positionV>
            <wp:extent cx="12700" cy="354965"/>
            <wp:effectExtent l="0" t="0" r="6350" b="6985"/>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700" cy="354965"/>
                    </a:xfrm>
                    <a:prstGeom prst="rect">
                      <a:avLst/>
                    </a:prstGeom>
                    <a:noFill/>
                  </pic:spPr>
                </pic:pic>
              </a:graphicData>
            </a:graphic>
          </wp:anchor>
        </w:drawing>
      </w:r>
    </w:p>
    <w:p w:rsidR="00BB56B7" w:rsidRPr="00756E63" w:rsidRDefault="00BB56B7" w:rsidP="00BB56B7">
      <w:pPr>
        <w:spacing w:after="0" w:line="319" w:lineRule="exact"/>
        <w:ind w:right="-37"/>
        <w:rPr>
          <w:rFonts w:ascii="Times New Roman" w:eastAsia="Times New Roman" w:hAnsi="Times New Roman" w:cs="Times New Roman"/>
          <w:sz w:val="20"/>
          <w:szCs w:val="20"/>
          <w:lang w:eastAsia="ru-RU"/>
        </w:rPr>
      </w:pPr>
    </w:p>
    <w:tbl>
      <w:tblPr>
        <w:tblW w:w="0" w:type="auto"/>
        <w:tblInd w:w="780" w:type="dxa"/>
        <w:tblLayout w:type="fixed"/>
        <w:tblCellMar>
          <w:left w:w="0" w:type="dxa"/>
          <w:right w:w="0" w:type="dxa"/>
        </w:tblCellMar>
        <w:tblLook w:val="0000" w:firstRow="0" w:lastRow="0" w:firstColumn="0" w:lastColumn="0" w:noHBand="0" w:noVBand="0"/>
      </w:tblPr>
      <w:tblGrid>
        <w:gridCol w:w="560"/>
        <w:gridCol w:w="2420"/>
        <w:gridCol w:w="860"/>
        <w:gridCol w:w="1060"/>
        <w:gridCol w:w="1040"/>
      </w:tblGrid>
      <w:tr w:rsidR="00BB56B7" w:rsidRPr="00756E63" w:rsidTr="00396838">
        <w:trPr>
          <w:trHeight w:val="369"/>
        </w:trPr>
        <w:tc>
          <w:tcPr>
            <w:tcW w:w="560" w:type="dxa"/>
            <w:shd w:val="clear" w:color="auto" w:fill="auto"/>
            <w:vAlign w:val="bottom"/>
          </w:tcPr>
          <w:p w:rsidR="00BB56B7" w:rsidRPr="00756E63" w:rsidRDefault="00BB56B7" w:rsidP="00BB56B7">
            <w:pPr>
              <w:spacing w:after="0" w:line="0" w:lineRule="atLeast"/>
              <w:ind w:right="-37"/>
              <w:jc w:val="right"/>
              <w:rPr>
                <w:rFonts w:ascii="Times New Roman" w:eastAsia="Tahoma" w:hAnsi="Times New Roman" w:cs="Times New Roman"/>
                <w:b/>
                <w:color w:val="FFFFFF"/>
                <w:w w:val="85"/>
                <w:szCs w:val="20"/>
                <w:lang w:eastAsia="ru-RU"/>
              </w:rPr>
            </w:pPr>
            <w:r w:rsidRPr="00756E63">
              <w:rPr>
                <w:rFonts w:ascii="Times New Roman" w:eastAsia="Tahoma" w:hAnsi="Times New Roman" w:cs="Times New Roman"/>
                <w:b/>
                <w:color w:val="FFFFFF"/>
                <w:w w:val="85"/>
                <w:szCs w:val="20"/>
                <w:lang w:eastAsia="ru-RU"/>
              </w:rPr>
              <w:t>1</w:t>
            </w:r>
          </w:p>
        </w:tc>
        <w:tc>
          <w:tcPr>
            <w:tcW w:w="2420" w:type="dxa"/>
            <w:tcBorders>
              <w:bottom w:val="single" w:sz="8" w:space="0" w:color="00BF26"/>
            </w:tcBorders>
            <w:shd w:val="clear" w:color="auto" w:fill="00BF26"/>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до 100 чел.</w:t>
            </w:r>
          </w:p>
        </w:tc>
        <w:tc>
          <w:tcPr>
            <w:tcW w:w="860" w:type="dxa"/>
            <w:tcBorders>
              <w:bottom w:val="single" w:sz="8" w:space="0" w:color="00BF26"/>
            </w:tcBorders>
            <w:shd w:val="clear" w:color="auto" w:fill="00BF26"/>
            <w:vAlign w:val="bottom"/>
          </w:tcPr>
          <w:p w:rsidR="00BB56B7" w:rsidRPr="00756E63" w:rsidRDefault="00BB56B7" w:rsidP="00BB56B7">
            <w:pPr>
              <w:spacing w:after="0" w:line="0" w:lineRule="atLeast"/>
              <w:ind w:left="24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13</w:t>
            </w:r>
          </w:p>
        </w:tc>
        <w:tc>
          <w:tcPr>
            <w:tcW w:w="1060" w:type="dxa"/>
            <w:tcBorders>
              <w:bottom w:val="single" w:sz="8" w:space="0" w:color="00BF26"/>
            </w:tcBorders>
            <w:shd w:val="clear" w:color="auto" w:fill="00BF26"/>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15</w:t>
            </w:r>
          </w:p>
        </w:tc>
        <w:tc>
          <w:tcPr>
            <w:tcW w:w="1040" w:type="dxa"/>
            <w:tcBorders>
              <w:bottom w:val="single" w:sz="8" w:space="0" w:color="00BF26"/>
            </w:tcBorders>
            <w:shd w:val="clear" w:color="auto" w:fill="00BF26"/>
            <w:vAlign w:val="bottom"/>
          </w:tcPr>
          <w:p w:rsidR="00BB56B7" w:rsidRPr="00756E63" w:rsidRDefault="00BB56B7" w:rsidP="00BB56B7">
            <w:pPr>
              <w:spacing w:after="0" w:line="0" w:lineRule="atLeast"/>
              <w:ind w:right="-37"/>
              <w:jc w:val="center"/>
              <w:rPr>
                <w:rFonts w:ascii="Times New Roman" w:eastAsia="Tahoma" w:hAnsi="Times New Roman" w:cs="Times New Roman"/>
                <w:color w:val="FFFFFF"/>
                <w:w w:val="99"/>
                <w:szCs w:val="20"/>
                <w:lang w:eastAsia="ru-RU"/>
              </w:rPr>
            </w:pPr>
            <w:r w:rsidRPr="00756E63">
              <w:rPr>
                <w:rFonts w:ascii="Times New Roman" w:eastAsia="Tahoma" w:hAnsi="Times New Roman" w:cs="Times New Roman"/>
                <w:color w:val="FFFFFF"/>
                <w:w w:val="99"/>
                <w:szCs w:val="20"/>
                <w:lang w:eastAsia="ru-RU"/>
              </w:rPr>
              <w:t>195</w:t>
            </w:r>
          </w:p>
        </w:tc>
      </w:tr>
      <w:tr w:rsidR="00BB56B7" w:rsidRPr="00756E63" w:rsidTr="00396838">
        <w:trPr>
          <w:trHeight w:val="129"/>
        </w:trPr>
        <w:tc>
          <w:tcPr>
            <w:tcW w:w="560" w:type="dxa"/>
            <w:vMerge w:val="restart"/>
            <w:shd w:val="clear" w:color="auto" w:fill="auto"/>
            <w:vAlign w:val="bottom"/>
          </w:tcPr>
          <w:p w:rsidR="00BB56B7" w:rsidRPr="00756E63" w:rsidRDefault="00BB56B7" w:rsidP="00BB56B7">
            <w:pPr>
              <w:spacing w:after="0" w:line="0" w:lineRule="atLeast"/>
              <w:ind w:right="-37"/>
              <w:jc w:val="right"/>
              <w:rPr>
                <w:rFonts w:ascii="Times New Roman" w:eastAsia="Tahoma" w:hAnsi="Times New Roman" w:cs="Times New Roman"/>
                <w:b/>
                <w:color w:val="FFFFFF"/>
                <w:w w:val="85"/>
                <w:szCs w:val="20"/>
                <w:lang w:eastAsia="ru-RU"/>
              </w:rPr>
            </w:pPr>
            <w:r w:rsidRPr="00756E63">
              <w:rPr>
                <w:rFonts w:ascii="Times New Roman" w:eastAsia="Tahoma" w:hAnsi="Times New Roman" w:cs="Times New Roman"/>
                <w:b/>
                <w:color w:val="FFFFFF"/>
                <w:w w:val="85"/>
                <w:szCs w:val="20"/>
                <w:lang w:eastAsia="ru-RU"/>
              </w:rPr>
              <w:t>2</w:t>
            </w:r>
          </w:p>
        </w:tc>
        <w:tc>
          <w:tcPr>
            <w:tcW w:w="24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8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10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104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r>
      <w:tr w:rsidR="00BB56B7" w:rsidRPr="00756E63" w:rsidTr="00396838">
        <w:trPr>
          <w:trHeight w:val="369"/>
        </w:trPr>
        <w:tc>
          <w:tcPr>
            <w:tcW w:w="56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420" w:type="dxa"/>
            <w:tcBorders>
              <w:bottom w:val="single" w:sz="8" w:space="0" w:color="FEFF00"/>
            </w:tcBorders>
            <w:shd w:val="clear" w:color="auto" w:fill="FEFF00"/>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101-400 чел.</w:t>
            </w:r>
          </w:p>
        </w:tc>
        <w:tc>
          <w:tcPr>
            <w:tcW w:w="860" w:type="dxa"/>
            <w:tcBorders>
              <w:bottom w:val="single" w:sz="8" w:space="0" w:color="FEFF00"/>
            </w:tcBorders>
            <w:shd w:val="clear" w:color="auto" w:fill="FEFF00"/>
            <w:vAlign w:val="bottom"/>
          </w:tcPr>
          <w:p w:rsidR="00BB56B7" w:rsidRPr="00756E63" w:rsidRDefault="00BB56B7" w:rsidP="00BB56B7">
            <w:pPr>
              <w:spacing w:after="0" w:line="0" w:lineRule="atLeast"/>
              <w:ind w:left="24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12</w:t>
            </w:r>
          </w:p>
        </w:tc>
        <w:tc>
          <w:tcPr>
            <w:tcW w:w="1060" w:type="dxa"/>
            <w:tcBorders>
              <w:bottom w:val="single" w:sz="8" w:space="0" w:color="FEFF00"/>
            </w:tcBorders>
            <w:shd w:val="clear" w:color="auto" w:fill="FEFF00"/>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20</w:t>
            </w:r>
          </w:p>
        </w:tc>
        <w:tc>
          <w:tcPr>
            <w:tcW w:w="1040" w:type="dxa"/>
            <w:tcBorders>
              <w:bottom w:val="single" w:sz="8" w:space="0" w:color="FEFF00"/>
            </w:tcBorders>
            <w:shd w:val="clear" w:color="auto" w:fill="FEFF00"/>
            <w:vAlign w:val="bottom"/>
          </w:tcPr>
          <w:p w:rsidR="00BB56B7" w:rsidRPr="00756E63" w:rsidRDefault="00BB56B7" w:rsidP="00BB56B7">
            <w:pPr>
              <w:spacing w:after="0" w:line="0" w:lineRule="atLeast"/>
              <w:ind w:right="-37"/>
              <w:jc w:val="center"/>
              <w:rPr>
                <w:rFonts w:ascii="Times New Roman" w:eastAsia="Tahoma" w:hAnsi="Times New Roman" w:cs="Times New Roman"/>
                <w:color w:val="FFFFFF"/>
                <w:w w:val="99"/>
                <w:szCs w:val="20"/>
                <w:lang w:eastAsia="ru-RU"/>
              </w:rPr>
            </w:pPr>
            <w:r w:rsidRPr="00756E63">
              <w:rPr>
                <w:rFonts w:ascii="Times New Roman" w:eastAsia="Tahoma" w:hAnsi="Times New Roman" w:cs="Times New Roman"/>
                <w:color w:val="FFFFFF"/>
                <w:w w:val="99"/>
                <w:szCs w:val="20"/>
                <w:lang w:eastAsia="ru-RU"/>
              </w:rPr>
              <w:t>240</w:t>
            </w:r>
          </w:p>
        </w:tc>
      </w:tr>
      <w:tr w:rsidR="00BB56B7" w:rsidRPr="00756E63" w:rsidTr="00396838">
        <w:trPr>
          <w:trHeight w:val="123"/>
        </w:trPr>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24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8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10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104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r>
      <w:tr w:rsidR="00BB56B7" w:rsidRPr="00756E63" w:rsidTr="00396838">
        <w:trPr>
          <w:trHeight w:val="369"/>
        </w:trPr>
        <w:tc>
          <w:tcPr>
            <w:tcW w:w="560" w:type="dxa"/>
            <w:shd w:val="clear" w:color="auto" w:fill="auto"/>
            <w:vAlign w:val="bottom"/>
          </w:tcPr>
          <w:p w:rsidR="00BB56B7" w:rsidRPr="00756E63" w:rsidRDefault="00BB56B7" w:rsidP="00BB56B7">
            <w:pPr>
              <w:spacing w:after="0" w:line="0" w:lineRule="atLeast"/>
              <w:ind w:right="-37"/>
              <w:jc w:val="right"/>
              <w:rPr>
                <w:rFonts w:ascii="Times New Roman" w:eastAsia="Tahoma" w:hAnsi="Times New Roman" w:cs="Times New Roman"/>
                <w:b/>
                <w:color w:val="FFFFFF"/>
                <w:w w:val="85"/>
                <w:szCs w:val="20"/>
                <w:lang w:eastAsia="ru-RU"/>
              </w:rPr>
            </w:pPr>
            <w:r w:rsidRPr="00756E63">
              <w:rPr>
                <w:rFonts w:ascii="Times New Roman" w:eastAsia="Tahoma" w:hAnsi="Times New Roman" w:cs="Times New Roman"/>
                <w:b/>
                <w:color w:val="FFFFFF"/>
                <w:w w:val="85"/>
                <w:szCs w:val="20"/>
                <w:lang w:eastAsia="ru-RU"/>
              </w:rPr>
              <w:t>3</w:t>
            </w:r>
          </w:p>
        </w:tc>
        <w:tc>
          <w:tcPr>
            <w:tcW w:w="2420" w:type="dxa"/>
            <w:tcBorders>
              <w:bottom w:val="single" w:sz="8" w:space="0" w:color="FF9400"/>
            </w:tcBorders>
            <w:shd w:val="clear" w:color="auto" w:fill="FF9400"/>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401-1500 чел.</w:t>
            </w:r>
          </w:p>
        </w:tc>
        <w:tc>
          <w:tcPr>
            <w:tcW w:w="860" w:type="dxa"/>
            <w:tcBorders>
              <w:bottom w:val="single" w:sz="8" w:space="0" w:color="FF9400"/>
            </w:tcBorders>
            <w:shd w:val="clear" w:color="auto" w:fill="FF9400"/>
            <w:vAlign w:val="bottom"/>
          </w:tcPr>
          <w:p w:rsidR="00BB56B7" w:rsidRPr="00756E63" w:rsidRDefault="00BB56B7" w:rsidP="00BB56B7">
            <w:pPr>
              <w:spacing w:after="0" w:line="0" w:lineRule="atLeast"/>
              <w:ind w:left="24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2</w:t>
            </w:r>
          </w:p>
        </w:tc>
        <w:tc>
          <w:tcPr>
            <w:tcW w:w="1060" w:type="dxa"/>
            <w:tcBorders>
              <w:bottom w:val="single" w:sz="8" w:space="0" w:color="FF9400"/>
            </w:tcBorders>
            <w:shd w:val="clear" w:color="auto" w:fill="FF9400"/>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50</w:t>
            </w:r>
          </w:p>
        </w:tc>
        <w:tc>
          <w:tcPr>
            <w:tcW w:w="1040" w:type="dxa"/>
            <w:tcBorders>
              <w:bottom w:val="single" w:sz="8" w:space="0" w:color="FF9400"/>
            </w:tcBorders>
            <w:shd w:val="clear" w:color="auto" w:fill="FF9400"/>
            <w:vAlign w:val="bottom"/>
          </w:tcPr>
          <w:p w:rsidR="00BB56B7" w:rsidRPr="00756E63" w:rsidRDefault="00BB56B7" w:rsidP="00BB56B7">
            <w:pPr>
              <w:spacing w:after="0" w:line="0" w:lineRule="atLeast"/>
              <w:ind w:right="-37"/>
              <w:jc w:val="center"/>
              <w:rPr>
                <w:rFonts w:ascii="Times New Roman" w:eastAsia="Tahoma" w:hAnsi="Times New Roman" w:cs="Times New Roman"/>
                <w:color w:val="FFFFFF"/>
                <w:w w:val="99"/>
                <w:szCs w:val="20"/>
                <w:lang w:eastAsia="ru-RU"/>
              </w:rPr>
            </w:pPr>
            <w:r w:rsidRPr="00756E63">
              <w:rPr>
                <w:rFonts w:ascii="Times New Roman" w:eastAsia="Tahoma" w:hAnsi="Times New Roman" w:cs="Times New Roman"/>
                <w:color w:val="FFFFFF"/>
                <w:w w:val="99"/>
                <w:szCs w:val="20"/>
                <w:lang w:eastAsia="ru-RU"/>
              </w:rPr>
              <w:t>100</w:t>
            </w:r>
          </w:p>
        </w:tc>
      </w:tr>
      <w:tr w:rsidR="00BB56B7" w:rsidRPr="00756E63" w:rsidTr="00396838">
        <w:trPr>
          <w:trHeight w:val="117"/>
        </w:trPr>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24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8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10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c>
          <w:tcPr>
            <w:tcW w:w="104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0"/>
                <w:szCs w:val="20"/>
                <w:lang w:eastAsia="ru-RU"/>
              </w:rPr>
            </w:pPr>
          </w:p>
        </w:tc>
      </w:tr>
      <w:tr w:rsidR="00BB56B7" w:rsidRPr="00756E63" w:rsidTr="00396838">
        <w:trPr>
          <w:trHeight w:val="389"/>
        </w:trPr>
        <w:tc>
          <w:tcPr>
            <w:tcW w:w="560" w:type="dxa"/>
            <w:shd w:val="clear" w:color="auto" w:fill="auto"/>
            <w:vAlign w:val="bottom"/>
          </w:tcPr>
          <w:p w:rsidR="00BB56B7" w:rsidRPr="00756E63" w:rsidRDefault="00BB56B7" w:rsidP="00BB56B7">
            <w:pPr>
              <w:spacing w:after="0" w:line="0" w:lineRule="atLeast"/>
              <w:ind w:right="-37"/>
              <w:jc w:val="right"/>
              <w:rPr>
                <w:rFonts w:ascii="Times New Roman" w:eastAsia="Tahoma" w:hAnsi="Times New Roman" w:cs="Times New Roman"/>
                <w:b/>
                <w:color w:val="FFFFFF"/>
                <w:w w:val="85"/>
                <w:szCs w:val="20"/>
                <w:lang w:eastAsia="ru-RU"/>
              </w:rPr>
            </w:pPr>
            <w:r w:rsidRPr="00756E63">
              <w:rPr>
                <w:rFonts w:ascii="Times New Roman" w:eastAsia="Tahoma" w:hAnsi="Times New Roman" w:cs="Times New Roman"/>
                <w:b/>
                <w:color w:val="FFFFFF"/>
                <w:w w:val="85"/>
                <w:szCs w:val="20"/>
                <w:lang w:eastAsia="ru-RU"/>
              </w:rPr>
              <w:lastRenderedPageBreak/>
              <w:t>4</w:t>
            </w:r>
          </w:p>
        </w:tc>
        <w:tc>
          <w:tcPr>
            <w:tcW w:w="2420" w:type="dxa"/>
            <w:shd w:val="clear" w:color="auto" w:fill="FF2936"/>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свыше 1500 чел.</w:t>
            </w:r>
          </w:p>
        </w:tc>
        <w:tc>
          <w:tcPr>
            <w:tcW w:w="860" w:type="dxa"/>
            <w:shd w:val="clear" w:color="auto" w:fill="FF2936"/>
            <w:vAlign w:val="bottom"/>
          </w:tcPr>
          <w:p w:rsidR="00BB56B7" w:rsidRPr="00756E63" w:rsidRDefault="00BB56B7" w:rsidP="00BB56B7">
            <w:pPr>
              <w:spacing w:after="0" w:line="0" w:lineRule="atLeast"/>
              <w:ind w:left="24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1</w:t>
            </w:r>
          </w:p>
        </w:tc>
        <w:tc>
          <w:tcPr>
            <w:tcW w:w="1060" w:type="dxa"/>
            <w:shd w:val="clear" w:color="auto" w:fill="FF2936"/>
            <w:vAlign w:val="bottom"/>
          </w:tcPr>
          <w:p w:rsidR="00BB56B7" w:rsidRPr="00756E63" w:rsidRDefault="00BB56B7" w:rsidP="00BB56B7">
            <w:pPr>
              <w:spacing w:after="0" w:line="0" w:lineRule="atLeast"/>
              <w:ind w:left="380" w:right="-37"/>
              <w:rPr>
                <w:rFonts w:ascii="Times New Roman" w:eastAsia="Tahoma" w:hAnsi="Times New Roman" w:cs="Times New Roman"/>
                <w:color w:val="FFFFFF"/>
                <w:szCs w:val="20"/>
                <w:lang w:eastAsia="ru-RU"/>
              </w:rPr>
            </w:pPr>
            <w:r w:rsidRPr="00756E63">
              <w:rPr>
                <w:rFonts w:ascii="Times New Roman" w:eastAsia="Tahoma" w:hAnsi="Times New Roman" w:cs="Times New Roman"/>
                <w:color w:val="FFFFFF"/>
                <w:szCs w:val="20"/>
                <w:lang w:eastAsia="ru-RU"/>
              </w:rPr>
              <w:t>100</w:t>
            </w:r>
          </w:p>
        </w:tc>
        <w:tc>
          <w:tcPr>
            <w:tcW w:w="1040" w:type="dxa"/>
            <w:shd w:val="clear" w:color="auto" w:fill="FF2936"/>
            <w:vAlign w:val="bottom"/>
          </w:tcPr>
          <w:p w:rsidR="00BB56B7" w:rsidRPr="00756E63" w:rsidRDefault="00BB56B7" w:rsidP="00BB56B7">
            <w:pPr>
              <w:spacing w:after="0" w:line="0" w:lineRule="atLeast"/>
              <w:ind w:right="-37"/>
              <w:jc w:val="center"/>
              <w:rPr>
                <w:rFonts w:ascii="Times New Roman" w:eastAsia="Tahoma" w:hAnsi="Times New Roman" w:cs="Times New Roman"/>
                <w:color w:val="FFFFFF"/>
                <w:w w:val="99"/>
                <w:szCs w:val="20"/>
                <w:lang w:eastAsia="ru-RU"/>
              </w:rPr>
            </w:pPr>
            <w:r w:rsidRPr="00756E63">
              <w:rPr>
                <w:rFonts w:ascii="Times New Roman" w:eastAsia="Tahoma" w:hAnsi="Times New Roman" w:cs="Times New Roman"/>
                <w:color w:val="FFFFFF"/>
                <w:w w:val="99"/>
                <w:szCs w:val="20"/>
                <w:lang w:eastAsia="ru-RU"/>
              </w:rPr>
              <w:t>100</w:t>
            </w:r>
          </w:p>
        </w:tc>
      </w:tr>
      <w:tr w:rsidR="00BB56B7" w:rsidRPr="00756E63" w:rsidTr="00396838">
        <w:trPr>
          <w:trHeight w:val="718"/>
        </w:trPr>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420" w:type="dxa"/>
            <w:shd w:val="clear" w:color="auto" w:fill="auto"/>
            <w:vAlign w:val="bottom"/>
          </w:tcPr>
          <w:p w:rsidR="00BB56B7" w:rsidRPr="00756E63" w:rsidRDefault="00BB56B7" w:rsidP="00BB56B7">
            <w:pPr>
              <w:spacing w:after="0" w:line="0" w:lineRule="atLeast"/>
              <w:ind w:left="1580" w:right="-37"/>
              <w:rPr>
                <w:rFonts w:ascii="Times New Roman" w:eastAsia="Tahoma" w:hAnsi="Times New Roman" w:cs="Times New Roman"/>
                <w:b/>
                <w:sz w:val="18"/>
                <w:szCs w:val="20"/>
                <w:lang w:eastAsia="ru-RU"/>
              </w:rPr>
            </w:pPr>
            <w:r w:rsidRPr="00756E63">
              <w:rPr>
                <w:rFonts w:ascii="Times New Roman" w:eastAsia="Tahoma" w:hAnsi="Times New Roman" w:cs="Times New Roman"/>
                <w:b/>
                <w:sz w:val="18"/>
                <w:szCs w:val="20"/>
                <w:lang w:eastAsia="ru-RU"/>
              </w:rPr>
              <w:t>ВСЕГО</w:t>
            </w:r>
          </w:p>
        </w:tc>
        <w:tc>
          <w:tcPr>
            <w:tcW w:w="860" w:type="dxa"/>
            <w:shd w:val="clear" w:color="auto" w:fill="auto"/>
            <w:vAlign w:val="bottom"/>
          </w:tcPr>
          <w:p w:rsidR="00BB56B7" w:rsidRPr="00756E63" w:rsidRDefault="00BB56B7" w:rsidP="00BB56B7">
            <w:pPr>
              <w:spacing w:after="0" w:line="0" w:lineRule="atLeast"/>
              <w:ind w:left="240" w:right="-37"/>
              <w:rPr>
                <w:rFonts w:ascii="Times New Roman" w:eastAsia="Tahoma" w:hAnsi="Times New Roman" w:cs="Times New Roman"/>
                <w:b/>
                <w:sz w:val="18"/>
                <w:szCs w:val="20"/>
                <w:lang w:eastAsia="ru-RU"/>
              </w:rPr>
            </w:pPr>
            <w:r w:rsidRPr="00756E63">
              <w:rPr>
                <w:rFonts w:ascii="Times New Roman" w:eastAsia="Tahoma" w:hAnsi="Times New Roman" w:cs="Times New Roman"/>
                <w:b/>
                <w:sz w:val="18"/>
                <w:szCs w:val="20"/>
                <w:lang w:eastAsia="ru-RU"/>
              </w:rPr>
              <w:t>28</w:t>
            </w:r>
          </w:p>
        </w:tc>
        <w:tc>
          <w:tcPr>
            <w:tcW w:w="10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040" w:type="dxa"/>
            <w:shd w:val="clear" w:color="auto" w:fill="auto"/>
            <w:vAlign w:val="bottom"/>
          </w:tcPr>
          <w:p w:rsidR="00BB56B7" w:rsidRPr="00756E63" w:rsidRDefault="00BB56B7" w:rsidP="00BB56B7">
            <w:pPr>
              <w:spacing w:after="0" w:line="0" w:lineRule="atLeast"/>
              <w:ind w:right="-37"/>
              <w:jc w:val="center"/>
              <w:rPr>
                <w:rFonts w:ascii="Times New Roman" w:eastAsia="Tahoma" w:hAnsi="Times New Roman" w:cs="Times New Roman"/>
                <w:b/>
                <w:w w:val="98"/>
                <w:sz w:val="18"/>
                <w:szCs w:val="20"/>
                <w:lang w:eastAsia="ru-RU"/>
              </w:rPr>
            </w:pPr>
            <w:r w:rsidRPr="00756E63">
              <w:rPr>
                <w:rFonts w:ascii="Times New Roman" w:eastAsia="Tahoma" w:hAnsi="Times New Roman" w:cs="Times New Roman"/>
                <w:b/>
                <w:w w:val="98"/>
                <w:sz w:val="18"/>
                <w:szCs w:val="20"/>
                <w:lang w:eastAsia="ru-RU"/>
              </w:rPr>
              <w:t>635</w:t>
            </w:r>
          </w:p>
        </w:tc>
      </w:tr>
    </w:tbl>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r w:rsidRPr="00756E63">
        <w:rPr>
          <w:rFonts w:ascii="Times New Roman" w:eastAsia="Tahoma" w:hAnsi="Times New Roman" w:cs="Times New Roman"/>
          <w:b/>
          <w:noProof/>
          <w:sz w:val="18"/>
          <w:szCs w:val="20"/>
          <w:lang w:eastAsia="ru-RU"/>
        </w:rPr>
        <w:drawing>
          <wp:anchor distT="0" distB="0" distL="114300" distR="114300" simplePos="0" relativeHeight="251746304" behindDoc="1" locked="0" layoutInCell="1" allowOverlap="1" wp14:anchorId="1B199530" wp14:editId="3F7D19D8">
            <wp:simplePos x="0" y="0"/>
            <wp:positionH relativeFrom="column">
              <wp:posOffset>2607945</wp:posOffset>
            </wp:positionH>
            <wp:positionV relativeFrom="paragraph">
              <wp:posOffset>-545465</wp:posOffset>
            </wp:positionV>
            <wp:extent cx="12700" cy="340360"/>
            <wp:effectExtent l="0" t="0" r="6350" b="254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700" cy="340360"/>
                    </a:xfrm>
                    <a:prstGeom prst="rect">
                      <a:avLst/>
                    </a:prstGeom>
                    <a:noFill/>
                  </pic:spPr>
                </pic:pic>
              </a:graphicData>
            </a:graphic>
          </wp:anchor>
        </w:drawing>
      </w:r>
      <w:r w:rsidRPr="00756E63">
        <w:rPr>
          <w:rFonts w:ascii="Times New Roman" w:eastAsia="Tahoma" w:hAnsi="Times New Roman" w:cs="Times New Roman"/>
          <w:b/>
          <w:noProof/>
          <w:sz w:val="18"/>
          <w:szCs w:val="20"/>
          <w:lang w:eastAsia="ru-RU"/>
        </w:rPr>
        <w:drawing>
          <wp:anchor distT="0" distB="0" distL="114300" distR="114300" simplePos="0" relativeHeight="251747328" behindDoc="1" locked="0" layoutInCell="1" allowOverlap="1" wp14:anchorId="3D555148" wp14:editId="0D1BFA85">
            <wp:simplePos x="0" y="0"/>
            <wp:positionH relativeFrom="column">
              <wp:posOffset>3928745</wp:posOffset>
            </wp:positionH>
            <wp:positionV relativeFrom="paragraph">
              <wp:posOffset>-545465</wp:posOffset>
            </wp:positionV>
            <wp:extent cx="12700" cy="340360"/>
            <wp:effectExtent l="0" t="0" r="6350" b="2540"/>
            <wp:wrapNone/>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700" cy="340360"/>
                    </a:xfrm>
                    <a:prstGeom prst="rect">
                      <a:avLst/>
                    </a:prstGeom>
                    <a:noFill/>
                  </pic:spPr>
                </pic:pic>
              </a:graphicData>
            </a:graphic>
          </wp:anchor>
        </w:drawing>
      </w:r>
      <w:r w:rsidRPr="00756E63">
        <w:rPr>
          <w:rFonts w:ascii="Times New Roman" w:eastAsia="Tahoma" w:hAnsi="Times New Roman" w:cs="Times New Roman"/>
          <w:b/>
          <w:noProof/>
          <w:sz w:val="18"/>
          <w:szCs w:val="20"/>
          <w:lang w:eastAsia="ru-RU"/>
        </w:rPr>
        <w:drawing>
          <wp:anchor distT="0" distB="0" distL="114300" distR="114300" simplePos="0" relativeHeight="251748352" behindDoc="1" locked="0" layoutInCell="1" allowOverlap="1" wp14:anchorId="05667F1C" wp14:editId="482710E4">
            <wp:simplePos x="0" y="0"/>
            <wp:positionH relativeFrom="column">
              <wp:posOffset>370840</wp:posOffset>
            </wp:positionH>
            <wp:positionV relativeFrom="paragraph">
              <wp:posOffset>-1388110</wp:posOffset>
            </wp:positionV>
            <wp:extent cx="325120" cy="972185"/>
            <wp:effectExtent l="0" t="0" r="0" b="0"/>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5120" cy="972185"/>
                    </a:xfrm>
                    <a:prstGeom prst="rect">
                      <a:avLst/>
                    </a:prstGeom>
                    <a:noFill/>
                  </pic:spPr>
                </pic:pic>
              </a:graphicData>
            </a:graphic>
          </wp:anchor>
        </w:drawing>
      </w:r>
      <w:r w:rsidRPr="00756E63">
        <w:rPr>
          <w:rFonts w:ascii="Times New Roman" w:eastAsia="Tahoma" w:hAnsi="Times New Roman" w:cs="Times New Roman"/>
          <w:b/>
          <w:noProof/>
          <w:sz w:val="18"/>
          <w:szCs w:val="20"/>
          <w:lang w:eastAsia="ru-RU"/>
        </w:rPr>
        <w:drawing>
          <wp:anchor distT="0" distB="0" distL="114300" distR="114300" simplePos="0" relativeHeight="251749376" behindDoc="1" locked="0" layoutInCell="1" allowOverlap="1" wp14:anchorId="1DBFCBC1" wp14:editId="61F8652E">
            <wp:simplePos x="0" y="0"/>
            <wp:positionH relativeFrom="column">
              <wp:posOffset>3854450</wp:posOffset>
            </wp:positionH>
            <wp:positionV relativeFrom="paragraph">
              <wp:posOffset>-3175</wp:posOffset>
            </wp:positionV>
            <wp:extent cx="173990" cy="347980"/>
            <wp:effectExtent l="0" t="0" r="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3990" cy="347980"/>
                    </a:xfrm>
                    <a:prstGeom prst="rect">
                      <a:avLst/>
                    </a:prstGeom>
                    <a:noFill/>
                  </pic:spPr>
                </pic:pic>
              </a:graphicData>
            </a:graphic>
          </wp:anchor>
        </w:drawing>
      </w:r>
      <w:r w:rsidRPr="00756E63">
        <w:rPr>
          <w:rFonts w:ascii="Times New Roman" w:eastAsia="Tahoma" w:hAnsi="Times New Roman" w:cs="Times New Roman"/>
          <w:b/>
          <w:noProof/>
          <w:sz w:val="18"/>
          <w:szCs w:val="20"/>
          <w:lang w:eastAsia="ru-RU"/>
        </w:rPr>
        <w:drawing>
          <wp:anchor distT="0" distB="0" distL="114300" distR="114300" simplePos="0" relativeHeight="251750400" behindDoc="1" locked="0" layoutInCell="1" allowOverlap="1" wp14:anchorId="114E8D26" wp14:editId="0D89B2D0">
            <wp:simplePos x="0" y="0"/>
            <wp:positionH relativeFrom="column">
              <wp:posOffset>2493010</wp:posOffset>
            </wp:positionH>
            <wp:positionV relativeFrom="paragraph">
              <wp:posOffset>24765</wp:posOffset>
            </wp:positionV>
            <wp:extent cx="264795" cy="257175"/>
            <wp:effectExtent l="0" t="0" r="1905" b="952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4795" cy="257175"/>
                    </a:xfrm>
                    <a:prstGeom prst="rect">
                      <a:avLst/>
                    </a:prstGeom>
                    <a:noFill/>
                  </pic:spPr>
                </pic:pic>
              </a:graphicData>
            </a:graphic>
          </wp:anchor>
        </w:drawing>
      </w:r>
    </w:p>
    <w:p w:rsidR="00BB56B7" w:rsidRPr="00756E63" w:rsidRDefault="00BB56B7" w:rsidP="00BB56B7">
      <w:pPr>
        <w:spacing w:after="0" w:line="20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p>
    <w:p w:rsidR="00BB56B7" w:rsidRPr="00756E63" w:rsidRDefault="00BB56B7" w:rsidP="00BB56B7">
      <w:pPr>
        <w:spacing w:after="240" w:line="240" w:lineRule="auto"/>
        <w:ind w:right="-37" w:firstLine="708"/>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ХАРАКТЕРИСТИКА РЕСПОНДЕНТОВ</w:t>
      </w:r>
    </w:p>
    <w:p w:rsidR="00BB56B7" w:rsidRPr="00756E63" w:rsidRDefault="00BB56B7" w:rsidP="00BB56B7">
      <w:pPr>
        <w:spacing w:after="0" w:line="240" w:lineRule="auto"/>
        <w:ind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Всего в исследовании приняли участие 679 лиц, из них женщины составили 11,0%, а мужчины - 89,0%. Половозрастная структура респондентов, показывает, что среди мужчин относительное большинство (40,3%) составила молодежь в возрасте до 30 лет. В отличие от этого среди женщин молодежь в возрасте до 30 лет составила только 23,0%. При этом среди женщин возрастная группа от 50 лет и</w:t>
      </w:r>
      <w:r w:rsidR="00183FD0" w:rsidRPr="00756E63">
        <w:rPr>
          <w:rFonts w:ascii="Times New Roman" w:eastAsia="Tahoma" w:hAnsi="Times New Roman" w:cs="Times New Roman"/>
          <w:sz w:val="24"/>
          <w:szCs w:val="24"/>
          <w:lang w:eastAsia="ru-RU"/>
        </w:rPr>
        <w:t xml:space="preserve"> </w:t>
      </w:r>
      <w:r w:rsidRPr="00756E63">
        <w:rPr>
          <w:rFonts w:ascii="Times New Roman" w:eastAsia="Tahoma" w:hAnsi="Times New Roman" w:cs="Times New Roman"/>
          <w:sz w:val="24"/>
          <w:szCs w:val="24"/>
          <w:lang w:eastAsia="ru-RU"/>
        </w:rPr>
        <w:t>старше составила 24,4%, в то время как среди мужчин данная возрастная группа в 2 раза меньше - 11,7%.</w:t>
      </w:r>
    </w:p>
    <w:p w:rsidR="00BB56B7" w:rsidRPr="00756E63" w:rsidRDefault="00BB56B7" w:rsidP="00BB56B7">
      <w:pPr>
        <w:spacing w:after="0" w:line="240" w:lineRule="auto"/>
        <w:ind w:left="6" w:right="-37" w:firstLine="702"/>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Среди лиц, содержащихся в исследуемых учреждениях, кыргызы составили 69,9%, узбеки - 12,6%, русские - 9,9%, представители других национальностей - 7,7%. В то же время среди женщин по сравнению с мужчинами отмечена большая доля женщин русской национальности (18,9% и 8,7%, соответственно) и меньшая доля женщин узбекской национальности (5,4% и 13,5%, соответственно). </w:t>
      </w:r>
    </w:p>
    <w:p w:rsidR="00BB56B7" w:rsidRPr="00756E63" w:rsidRDefault="00BB56B7" w:rsidP="00BB56B7">
      <w:pPr>
        <w:spacing w:after="0" w:line="0" w:lineRule="atLeast"/>
        <w:ind w:left="440" w:right="-37"/>
        <w:jc w:val="center"/>
        <w:rPr>
          <w:rFonts w:ascii="Times New Roman" w:eastAsia="Tahoma" w:hAnsi="Times New Roman" w:cs="Times New Roman"/>
          <w:b/>
          <w:sz w:val="24"/>
          <w:szCs w:val="24"/>
          <w:lang w:eastAsia="ru-RU"/>
        </w:rPr>
      </w:pPr>
    </w:p>
    <w:p w:rsidR="00BB56B7" w:rsidRPr="00756E63" w:rsidRDefault="00BB56B7" w:rsidP="00BB56B7">
      <w:pPr>
        <w:spacing w:after="240" w:line="240" w:lineRule="auto"/>
        <w:ind w:left="440" w:right="-37" w:firstLine="269"/>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МЕДИЦИНСКИЙ ОСМОТР</w:t>
      </w:r>
    </w:p>
    <w:p w:rsidR="00BB56B7" w:rsidRPr="00756E63" w:rsidRDefault="00BB56B7" w:rsidP="00BB56B7">
      <w:pPr>
        <w:spacing w:after="0" w:line="240"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По данным анкетирования, 43,9% респондентов впервые были осмотрены врачом или медицинским работником до водворения в ИВС и 34,3% - при поступлении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 ГСИН или</w:t>
      </w:r>
      <w:bookmarkStart w:id="2" w:name="page15"/>
      <w:bookmarkEnd w:id="2"/>
      <w:r w:rsidRPr="00756E63">
        <w:rPr>
          <w:rFonts w:ascii="Times New Roman" w:eastAsia="Tahoma" w:hAnsi="Times New Roman" w:cs="Times New Roman"/>
          <w:sz w:val="24"/>
          <w:szCs w:val="24"/>
          <w:lang w:eastAsia="ru-RU"/>
        </w:rPr>
        <w:t xml:space="preserve"> СИЗО ГКНБ. В то же время 7,8% респондентов сообщили, что до момента анкетирования они ни разу не проходили медицинского осмотра. При этом 14,0% участников анкетирования сообщили, что не помнят и не знают, осматривал ли их врач, или не ответили на вопрос.</w:t>
      </w:r>
    </w:p>
    <w:p w:rsidR="00BB56B7" w:rsidRPr="00756E63" w:rsidRDefault="00BB56B7" w:rsidP="00BB56B7">
      <w:pPr>
        <w:spacing w:after="0" w:line="240" w:lineRule="auto"/>
        <w:ind w:right="-37"/>
        <w:jc w:val="both"/>
        <w:rPr>
          <w:rFonts w:ascii="Times New Roman" w:eastAsia="Tahoma" w:hAnsi="Times New Roman" w:cs="Times New Roman"/>
          <w:b/>
          <w:sz w:val="24"/>
          <w:szCs w:val="24"/>
          <w:lang w:eastAsia="ru-RU"/>
        </w:rPr>
      </w:pPr>
    </w:p>
    <w:p w:rsidR="00BB56B7" w:rsidRPr="00756E63" w:rsidRDefault="00CD52BE" w:rsidP="00BB56B7">
      <w:pPr>
        <w:spacing w:after="0" w:line="240" w:lineRule="auto"/>
        <w:ind w:right="-37"/>
        <w:rPr>
          <w:rFonts w:ascii="Times New Roman" w:eastAsia="Tahoma" w:hAnsi="Times New Roman" w:cs="Times New Roman"/>
          <w:b/>
          <w:lang w:eastAsia="ru-RU"/>
        </w:rPr>
      </w:pPr>
      <w:r w:rsidRPr="00756E63">
        <w:rPr>
          <w:rFonts w:ascii="Times New Roman" w:eastAsia="Tahoma" w:hAnsi="Times New Roman" w:cs="Times New Roman"/>
          <w:b/>
          <w:lang w:eastAsia="ru-RU"/>
        </w:rPr>
        <w:t>Диаграмма 19</w:t>
      </w:r>
      <w:r w:rsidR="00BB56B7" w:rsidRPr="00756E63">
        <w:rPr>
          <w:rFonts w:ascii="Times New Roman" w:eastAsia="Tahoma" w:hAnsi="Times New Roman" w:cs="Times New Roman"/>
          <w:b/>
          <w:lang w:eastAsia="ru-RU"/>
        </w:rPr>
        <w:t xml:space="preserve">. </w:t>
      </w:r>
    </w:p>
    <w:p w:rsidR="00BB56B7" w:rsidRPr="00756E63" w:rsidRDefault="00BB56B7" w:rsidP="00BB56B7">
      <w:pPr>
        <w:spacing w:after="0" w:line="240" w:lineRule="auto"/>
        <w:ind w:right="-37"/>
        <w:rPr>
          <w:rFonts w:ascii="Times New Roman" w:eastAsia="Tahoma" w:hAnsi="Times New Roman" w:cs="Times New Roman"/>
          <w:b/>
          <w:lang w:eastAsia="ru-RU"/>
        </w:rPr>
      </w:pPr>
      <w:r w:rsidRPr="00756E63">
        <w:rPr>
          <w:rFonts w:ascii="Times New Roman" w:eastAsia="Tahoma" w:hAnsi="Times New Roman" w:cs="Times New Roman"/>
          <w:b/>
          <w:lang w:eastAsia="ru-RU"/>
        </w:rPr>
        <w:t>Распределение ответов на вопрос: «Когда Вас впервые осматривал врач/медицинский работник?»</w:t>
      </w:r>
    </w:p>
    <w:p w:rsidR="00BB56B7" w:rsidRPr="00756E63" w:rsidRDefault="00BB56B7" w:rsidP="00BB56B7">
      <w:pPr>
        <w:spacing w:after="0" w:line="292" w:lineRule="auto"/>
        <w:ind w:right="-37"/>
        <w:jc w:val="both"/>
        <w:rPr>
          <w:rFonts w:ascii="Times New Roman" w:eastAsia="Tahoma" w:hAnsi="Times New Roman" w:cs="Times New Roman"/>
          <w:lang w:eastAsia="ru-RU"/>
        </w:rPr>
      </w:pPr>
    </w:p>
    <w:tbl>
      <w:tblPr>
        <w:tblW w:w="0" w:type="auto"/>
        <w:tblInd w:w="1253" w:type="dxa"/>
        <w:tblLayout w:type="fixed"/>
        <w:tblCellMar>
          <w:left w:w="0" w:type="dxa"/>
          <w:right w:w="0" w:type="dxa"/>
        </w:tblCellMar>
        <w:tblLook w:val="0000" w:firstRow="0" w:lastRow="0" w:firstColumn="0" w:lastColumn="0" w:noHBand="0" w:noVBand="0"/>
      </w:tblPr>
      <w:tblGrid>
        <w:gridCol w:w="858"/>
        <w:gridCol w:w="300"/>
        <w:gridCol w:w="858"/>
        <w:gridCol w:w="300"/>
        <w:gridCol w:w="858"/>
        <w:gridCol w:w="1204"/>
        <w:gridCol w:w="1374"/>
        <w:gridCol w:w="22"/>
        <w:gridCol w:w="151"/>
        <w:gridCol w:w="87"/>
      </w:tblGrid>
      <w:tr w:rsidR="00BB56B7" w:rsidRPr="00756E63" w:rsidTr="00396838">
        <w:trPr>
          <w:gridAfter w:val="2"/>
          <w:wAfter w:w="238" w:type="dxa"/>
          <w:trHeight w:val="248"/>
        </w:trPr>
        <w:tc>
          <w:tcPr>
            <w:tcW w:w="4378" w:type="dxa"/>
            <w:gridSpan w:val="6"/>
            <w:shd w:val="clear" w:color="auto" w:fill="auto"/>
            <w:vAlign w:val="bottom"/>
          </w:tcPr>
          <w:p w:rsidR="00BB56B7" w:rsidRPr="00756E63" w:rsidRDefault="00BB56B7" w:rsidP="00BB56B7">
            <w:pPr>
              <w:spacing w:after="0" w:line="0" w:lineRule="atLeast"/>
              <w:ind w:left="320" w:right="-37"/>
              <w:rPr>
                <w:rFonts w:ascii="Times New Roman" w:eastAsia="Tahoma" w:hAnsi="Times New Roman" w:cs="Times New Roman"/>
                <w:sz w:val="20"/>
                <w:szCs w:val="20"/>
                <w:lang w:eastAsia="ru-RU"/>
              </w:rPr>
            </w:pPr>
            <w:r w:rsidRPr="00756E63">
              <w:rPr>
                <w:rFonts w:ascii="Times New Roman" w:eastAsia="Tahoma" w:hAnsi="Times New Roman" w:cs="Times New Roman"/>
                <w:noProof/>
                <w:sz w:val="24"/>
                <w:szCs w:val="24"/>
                <w:lang w:eastAsia="ru-RU"/>
              </w:rPr>
              <w:drawing>
                <wp:anchor distT="0" distB="0" distL="114300" distR="114300" simplePos="0" relativeHeight="251751424" behindDoc="1" locked="0" layoutInCell="1" allowOverlap="1" wp14:anchorId="769D9E64" wp14:editId="17D25173">
                  <wp:simplePos x="0" y="0"/>
                  <wp:positionH relativeFrom="column">
                    <wp:posOffset>-697865</wp:posOffset>
                  </wp:positionH>
                  <wp:positionV relativeFrom="paragraph">
                    <wp:posOffset>124460</wp:posOffset>
                  </wp:positionV>
                  <wp:extent cx="3675380" cy="1821815"/>
                  <wp:effectExtent l="0" t="0" r="1270" b="698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75380" cy="1821815"/>
                          </a:xfrm>
                          <a:prstGeom prst="rect">
                            <a:avLst/>
                          </a:prstGeom>
                          <a:noFill/>
                        </pic:spPr>
                      </pic:pic>
                    </a:graphicData>
                  </a:graphic>
                </wp:anchor>
              </w:drawing>
            </w:r>
            <w:r w:rsidRPr="00756E63">
              <w:rPr>
                <w:rFonts w:ascii="Times New Roman" w:eastAsia="Tahoma" w:hAnsi="Times New Roman" w:cs="Times New Roman"/>
                <w:sz w:val="20"/>
                <w:szCs w:val="20"/>
                <w:lang w:eastAsia="ru-RU"/>
              </w:rPr>
              <w:t>до водворения в ИВС</w:t>
            </w:r>
          </w:p>
        </w:tc>
        <w:tc>
          <w:tcPr>
            <w:tcW w:w="1374" w:type="dxa"/>
            <w:shd w:val="clear" w:color="auto" w:fill="auto"/>
            <w:vAlign w:val="bottom"/>
          </w:tcPr>
          <w:p w:rsidR="00BB56B7" w:rsidRPr="00756E63" w:rsidRDefault="00BB56B7" w:rsidP="00BB56B7">
            <w:pPr>
              <w:spacing w:after="0" w:line="0" w:lineRule="atLeast"/>
              <w:ind w:left="32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43.9</w:t>
            </w:r>
          </w:p>
        </w:tc>
        <w:tc>
          <w:tcPr>
            <w:tcW w:w="22" w:type="dxa"/>
            <w:shd w:val="clear" w:color="auto" w:fill="auto"/>
            <w:textDirection w:val="tbRl"/>
            <w:vAlign w:val="bottom"/>
          </w:tcPr>
          <w:p w:rsidR="00BB56B7" w:rsidRPr="00756E63" w:rsidRDefault="00BB56B7" w:rsidP="00BB56B7">
            <w:pPr>
              <w:spacing w:after="0" w:line="0" w:lineRule="atLeast"/>
              <w:ind w:left="155" w:right="-37"/>
              <w:jc w:val="right"/>
              <w:rPr>
                <w:rFonts w:ascii="Times New Roman" w:eastAsia="Tahoma" w:hAnsi="Times New Roman" w:cs="Times New Roman"/>
                <w:b/>
                <w:w w:val="98"/>
                <w:sz w:val="20"/>
                <w:szCs w:val="20"/>
                <w:lang w:eastAsia="ru-RU"/>
              </w:rPr>
            </w:pPr>
            <w:r w:rsidRPr="00756E63">
              <w:rPr>
                <w:rFonts w:ascii="Times New Roman" w:eastAsia="Tahoma" w:hAnsi="Times New Roman" w:cs="Times New Roman"/>
                <w:b/>
                <w:w w:val="98"/>
                <w:sz w:val="20"/>
                <w:szCs w:val="20"/>
                <w:lang w:eastAsia="ru-RU"/>
              </w:rPr>
              <w:t>в</w:t>
            </w:r>
          </w:p>
        </w:tc>
      </w:tr>
      <w:tr w:rsidR="00BB56B7" w:rsidRPr="00756E63" w:rsidTr="00396838">
        <w:trPr>
          <w:gridAfter w:val="2"/>
          <w:wAfter w:w="238" w:type="dxa"/>
          <w:trHeight w:val="459"/>
        </w:trPr>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220" w:type="dxa"/>
            <w:gridSpan w:val="4"/>
            <w:vMerge w:val="restart"/>
            <w:shd w:val="clear" w:color="auto" w:fill="auto"/>
            <w:vAlign w:val="bottom"/>
          </w:tcPr>
          <w:p w:rsidR="00BB56B7" w:rsidRPr="00756E63" w:rsidRDefault="00BB56B7" w:rsidP="00BB56B7">
            <w:pPr>
              <w:spacing w:after="0" w:line="0" w:lineRule="atLeast"/>
              <w:ind w:left="40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 xml:space="preserve">при поступлении </w:t>
            </w:r>
            <w:proofErr w:type="gramStart"/>
            <w:r w:rsidRPr="00756E63">
              <w:rPr>
                <w:rFonts w:ascii="Times New Roman" w:eastAsia="Tahoma" w:hAnsi="Times New Roman" w:cs="Times New Roman"/>
                <w:sz w:val="20"/>
                <w:szCs w:val="20"/>
                <w:lang w:eastAsia="ru-RU"/>
              </w:rPr>
              <w:t>в</w:t>
            </w:r>
            <w:proofErr w:type="gramEnd"/>
            <w:r w:rsidRPr="00756E63">
              <w:rPr>
                <w:rFonts w:ascii="Times New Roman" w:eastAsia="Tahoma" w:hAnsi="Times New Roman" w:cs="Times New Roman"/>
                <w:sz w:val="20"/>
                <w:szCs w:val="20"/>
                <w:lang w:eastAsia="ru-RU"/>
              </w:rPr>
              <w:t xml:space="preserve"> СИЗО</w:t>
            </w:r>
          </w:p>
        </w:tc>
        <w:tc>
          <w:tcPr>
            <w:tcW w:w="1374" w:type="dxa"/>
            <w:vMerge w:val="restart"/>
            <w:shd w:val="clear" w:color="auto" w:fill="auto"/>
            <w:vAlign w:val="bottom"/>
          </w:tcPr>
          <w:p w:rsidR="00BB56B7" w:rsidRPr="00756E63" w:rsidRDefault="00BB56B7" w:rsidP="00BB56B7">
            <w:pPr>
              <w:spacing w:after="0" w:line="0" w:lineRule="atLeast"/>
              <w:ind w:left="32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34.3</w:t>
            </w:r>
          </w:p>
        </w:tc>
        <w:tc>
          <w:tcPr>
            <w:tcW w:w="22" w:type="dxa"/>
            <w:shd w:val="clear" w:color="auto" w:fill="auto"/>
            <w:textDirection w:val="tbRl"/>
            <w:vAlign w:val="bottom"/>
          </w:tcPr>
          <w:p w:rsidR="00BB56B7" w:rsidRPr="00756E63" w:rsidRDefault="00BB56B7" w:rsidP="00BB56B7">
            <w:pPr>
              <w:spacing w:after="0" w:line="0" w:lineRule="atLeast"/>
              <w:ind w:left="264" w:right="-37"/>
              <w:jc w:val="right"/>
              <w:rPr>
                <w:rFonts w:ascii="Times New Roman" w:eastAsia="Tahoma" w:hAnsi="Times New Roman" w:cs="Times New Roman"/>
                <w:b/>
                <w:w w:val="72"/>
                <w:sz w:val="11"/>
                <w:szCs w:val="20"/>
                <w:lang w:eastAsia="ru-RU"/>
              </w:rPr>
            </w:pPr>
            <w:proofErr w:type="gramStart"/>
            <w:r w:rsidRPr="00756E63">
              <w:rPr>
                <w:rFonts w:ascii="Times New Roman" w:eastAsia="Tahoma" w:hAnsi="Times New Roman" w:cs="Times New Roman"/>
                <w:b/>
                <w:w w:val="72"/>
                <w:sz w:val="11"/>
                <w:szCs w:val="20"/>
                <w:lang w:eastAsia="ru-RU"/>
              </w:rPr>
              <w:t>процентах</w:t>
            </w:r>
            <w:proofErr w:type="gramEnd"/>
          </w:p>
        </w:tc>
      </w:tr>
      <w:tr w:rsidR="00BB56B7" w:rsidRPr="00756E63" w:rsidTr="00396838">
        <w:trPr>
          <w:trHeight w:val="84"/>
        </w:trPr>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3220" w:type="dxa"/>
            <w:gridSpan w:val="4"/>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1374"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151"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r>
      <w:tr w:rsidR="00BB56B7" w:rsidRPr="00756E63" w:rsidTr="00396838">
        <w:trPr>
          <w:trHeight w:val="439"/>
        </w:trPr>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362" w:type="dxa"/>
            <w:gridSpan w:val="3"/>
            <w:shd w:val="clear" w:color="auto" w:fill="auto"/>
            <w:vAlign w:val="bottom"/>
          </w:tcPr>
          <w:p w:rsidR="00BB56B7" w:rsidRPr="00756E63" w:rsidRDefault="00BB56B7" w:rsidP="00BB56B7">
            <w:pPr>
              <w:spacing w:after="0" w:line="0" w:lineRule="atLeast"/>
              <w:ind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никогда</w:t>
            </w:r>
          </w:p>
        </w:tc>
        <w:tc>
          <w:tcPr>
            <w:tcW w:w="1374" w:type="dxa"/>
            <w:shd w:val="clear" w:color="auto" w:fill="auto"/>
            <w:vAlign w:val="bottom"/>
          </w:tcPr>
          <w:p w:rsidR="00BB56B7" w:rsidRPr="00756E63" w:rsidRDefault="00BB56B7" w:rsidP="00BB56B7">
            <w:pPr>
              <w:spacing w:after="0" w:line="0" w:lineRule="atLeast"/>
              <w:ind w:left="32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7.8</w:t>
            </w: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51"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r>
      <w:tr w:rsidR="00BB56B7" w:rsidRPr="00756E63" w:rsidTr="00396838">
        <w:trPr>
          <w:gridAfter w:val="2"/>
          <w:wAfter w:w="238" w:type="dxa"/>
          <w:trHeight w:val="322"/>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062" w:type="dxa"/>
            <w:gridSpan w:val="2"/>
            <w:shd w:val="clear" w:color="auto" w:fill="auto"/>
            <w:vAlign w:val="bottom"/>
          </w:tcPr>
          <w:p w:rsidR="00BB56B7" w:rsidRPr="00756E63" w:rsidRDefault="00BB56B7" w:rsidP="00BB56B7">
            <w:pPr>
              <w:spacing w:after="0" w:line="0" w:lineRule="atLeast"/>
              <w:ind w:left="64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не знаю/</w:t>
            </w:r>
          </w:p>
        </w:tc>
        <w:tc>
          <w:tcPr>
            <w:tcW w:w="137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2" w:type="dxa"/>
            <w:vMerge w:val="restart"/>
            <w:shd w:val="clear" w:color="auto" w:fill="auto"/>
            <w:textDirection w:val="tbRl"/>
            <w:vAlign w:val="bottom"/>
          </w:tcPr>
          <w:p w:rsidR="00BB56B7" w:rsidRPr="00756E63" w:rsidRDefault="00BB56B7" w:rsidP="00BB56B7">
            <w:pPr>
              <w:spacing w:after="0" w:line="0" w:lineRule="atLeast"/>
              <w:ind w:left="155" w:right="-37"/>
              <w:jc w:val="right"/>
              <w:rPr>
                <w:rFonts w:ascii="Times New Roman" w:eastAsia="Tahoma" w:hAnsi="Times New Roman" w:cs="Times New Roman"/>
                <w:b/>
                <w:w w:val="99"/>
                <w:sz w:val="20"/>
                <w:szCs w:val="20"/>
                <w:lang w:eastAsia="ru-RU"/>
              </w:rPr>
            </w:pPr>
            <w:r w:rsidRPr="00756E63">
              <w:rPr>
                <w:rFonts w:ascii="Times New Roman" w:eastAsia="Tahoma" w:hAnsi="Times New Roman" w:cs="Times New Roman"/>
                <w:b/>
                <w:w w:val="99"/>
                <w:sz w:val="20"/>
                <w:szCs w:val="20"/>
                <w:lang w:eastAsia="ru-RU"/>
              </w:rPr>
              <w:t>%</w:t>
            </w:r>
          </w:p>
        </w:tc>
      </w:tr>
      <w:tr w:rsidR="00BB56B7" w:rsidRPr="00756E63" w:rsidTr="00396838">
        <w:trPr>
          <w:gridAfter w:val="2"/>
          <w:wAfter w:w="238" w:type="dxa"/>
          <w:trHeight w:val="199"/>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16"/>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6"/>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6"/>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6"/>
                <w:szCs w:val="20"/>
                <w:lang w:eastAsia="ru-RU"/>
              </w:rPr>
            </w:pPr>
          </w:p>
        </w:tc>
        <w:tc>
          <w:tcPr>
            <w:tcW w:w="2062" w:type="dxa"/>
            <w:gridSpan w:val="2"/>
            <w:vMerge w:val="restart"/>
            <w:shd w:val="clear" w:color="auto" w:fill="auto"/>
            <w:vAlign w:val="bottom"/>
          </w:tcPr>
          <w:p w:rsidR="00BB56B7" w:rsidRPr="00756E63" w:rsidRDefault="00BB56B7" w:rsidP="00BB56B7">
            <w:pPr>
              <w:spacing w:after="0" w:line="240" w:lineRule="exact"/>
              <w:ind w:left="64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не помню/</w:t>
            </w:r>
          </w:p>
        </w:tc>
        <w:tc>
          <w:tcPr>
            <w:tcW w:w="1374" w:type="dxa"/>
            <w:vMerge w:val="restart"/>
            <w:shd w:val="clear" w:color="auto" w:fill="auto"/>
            <w:vAlign w:val="bottom"/>
          </w:tcPr>
          <w:p w:rsidR="00BB56B7" w:rsidRPr="00756E63" w:rsidRDefault="00BB56B7" w:rsidP="00BB56B7">
            <w:pPr>
              <w:spacing w:after="0" w:line="0" w:lineRule="atLeast"/>
              <w:ind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14.0</w:t>
            </w:r>
          </w:p>
        </w:tc>
        <w:tc>
          <w:tcPr>
            <w:tcW w:w="22"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6"/>
                <w:szCs w:val="20"/>
                <w:lang w:eastAsia="ru-RU"/>
              </w:rPr>
            </w:pPr>
          </w:p>
        </w:tc>
      </w:tr>
      <w:tr w:rsidR="00BB56B7" w:rsidRPr="00756E63" w:rsidTr="00396838">
        <w:trPr>
          <w:trHeight w:val="49"/>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2062" w:type="dxa"/>
            <w:gridSpan w:val="2"/>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1374"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151"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4"/>
                <w:szCs w:val="20"/>
                <w:lang w:eastAsia="ru-RU"/>
              </w:rPr>
            </w:pPr>
          </w:p>
        </w:tc>
      </w:tr>
      <w:tr w:rsidR="00BB56B7" w:rsidRPr="00756E63" w:rsidTr="00396838">
        <w:trPr>
          <w:trHeight w:val="45"/>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2062" w:type="dxa"/>
            <w:gridSpan w:val="2"/>
            <w:vMerge w:val="restart"/>
            <w:shd w:val="clear" w:color="auto" w:fill="auto"/>
            <w:vAlign w:val="bottom"/>
          </w:tcPr>
          <w:p w:rsidR="00BB56B7" w:rsidRPr="00756E63" w:rsidRDefault="00BB56B7" w:rsidP="00BB56B7">
            <w:pPr>
              <w:spacing w:after="0" w:line="0" w:lineRule="atLeast"/>
              <w:ind w:left="64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без ответа</w:t>
            </w:r>
          </w:p>
        </w:tc>
        <w:tc>
          <w:tcPr>
            <w:tcW w:w="1374"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151"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3"/>
                <w:szCs w:val="20"/>
                <w:lang w:eastAsia="ru-RU"/>
              </w:rPr>
            </w:pPr>
          </w:p>
        </w:tc>
      </w:tr>
      <w:tr w:rsidR="00BB56B7" w:rsidRPr="00756E63" w:rsidTr="00396838">
        <w:trPr>
          <w:trHeight w:val="110"/>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2062" w:type="dxa"/>
            <w:gridSpan w:val="2"/>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1374"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151"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r>
      <w:tr w:rsidR="00BB56B7" w:rsidRPr="00756E63" w:rsidTr="00396838">
        <w:trPr>
          <w:trHeight w:val="140"/>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2062" w:type="dxa"/>
            <w:gridSpan w:val="2"/>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137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151"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11"/>
                <w:szCs w:val="20"/>
                <w:lang w:eastAsia="ru-RU"/>
              </w:rPr>
            </w:pPr>
          </w:p>
        </w:tc>
      </w:tr>
      <w:tr w:rsidR="00BB56B7" w:rsidRPr="00756E63" w:rsidTr="00396838">
        <w:trPr>
          <w:trHeight w:val="95"/>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120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137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151"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8"/>
                <w:szCs w:val="20"/>
                <w:lang w:eastAsia="ru-RU"/>
              </w:rPr>
            </w:pPr>
          </w:p>
        </w:tc>
      </w:tr>
      <w:tr w:rsidR="00BB56B7" w:rsidRPr="00756E63" w:rsidTr="00396838">
        <w:trPr>
          <w:trHeight w:val="373"/>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58"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20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37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51"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r>
      <w:tr w:rsidR="00BB56B7" w:rsidRPr="00756E63" w:rsidTr="00396838">
        <w:trPr>
          <w:trHeight w:val="451"/>
        </w:trPr>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30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58" w:type="dxa"/>
            <w:shd w:val="clear" w:color="auto" w:fill="009EC7"/>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20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374"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22"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51"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87"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r>
    </w:tbl>
    <w:p w:rsidR="00BB56B7" w:rsidRPr="00756E63" w:rsidRDefault="00BB56B7" w:rsidP="00BB56B7">
      <w:pPr>
        <w:spacing w:after="0" w:line="262" w:lineRule="auto"/>
        <w:ind w:right="-37" w:firstLine="440"/>
        <w:jc w:val="both"/>
        <w:rPr>
          <w:rFonts w:ascii="Times New Roman" w:eastAsia="Tahoma" w:hAnsi="Times New Roman" w:cs="Times New Roman"/>
          <w:sz w:val="24"/>
          <w:szCs w:val="24"/>
          <w:lang w:eastAsia="ru-RU"/>
        </w:rPr>
      </w:pPr>
    </w:p>
    <w:p w:rsidR="00BB56B7" w:rsidRPr="00756E63" w:rsidRDefault="00BB56B7" w:rsidP="00BB56B7">
      <w:pPr>
        <w:spacing w:after="0" w:line="240"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Наибольшее количество заявивших о том, что не проходили медицинский осмотр, в возрастной группе до 20 лет – 13,9%, а наименьшее в возрастной группе 40-49 лет – 4,2%.</w:t>
      </w:r>
    </w:p>
    <w:p w:rsidR="00BB56B7" w:rsidRPr="00756E63" w:rsidRDefault="00BB56B7" w:rsidP="00BB56B7">
      <w:pPr>
        <w:spacing w:after="0" w:line="240" w:lineRule="auto"/>
        <w:ind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Относительное большинство мужчин (44,7%) были осмотрены до водворения в ИВС. В отличие от этого относительное большинство женщин (40,5%) впервые были осмотрены врачом или медицинским работником при поступлении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 При этом </w:t>
      </w:r>
      <w:r w:rsidRPr="00756E63">
        <w:rPr>
          <w:rFonts w:ascii="Times New Roman" w:eastAsia="Tahoma" w:hAnsi="Times New Roman" w:cs="Times New Roman"/>
          <w:sz w:val="24"/>
          <w:szCs w:val="24"/>
          <w:lang w:eastAsia="ru-RU"/>
        </w:rPr>
        <w:lastRenderedPageBreak/>
        <w:t>доля женщин (12,2%), сообщивших, что до момента анкетирования они ни разу не проходили медицинского осмотра, выше доли мужчин (7,3%).</w:t>
      </w:r>
    </w:p>
    <w:p w:rsidR="00BB56B7" w:rsidRPr="00756E63" w:rsidRDefault="00BB56B7" w:rsidP="00BB56B7">
      <w:pPr>
        <w:spacing w:after="0" w:line="240" w:lineRule="auto"/>
        <w:ind w:firstLine="400"/>
        <w:jc w:val="both"/>
        <w:rPr>
          <w:rFonts w:ascii="Times New Roman" w:eastAsia="Tahoma" w:hAnsi="Times New Roman" w:cs="Times New Roman"/>
          <w:sz w:val="24"/>
          <w:szCs w:val="24"/>
          <w:lang w:eastAsia="ru-RU"/>
        </w:rPr>
      </w:pPr>
    </w:p>
    <w:p w:rsidR="00BB56B7" w:rsidRPr="00756E63" w:rsidRDefault="00BB56B7" w:rsidP="00BB56B7">
      <w:pPr>
        <w:spacing w:after="240" w:line="240" w:lineRule="auto"/>
        <w:ind w:left="440" w:right="-37" w:firstLine="269"/>
        <w:rPr>
          <w:rFonts w:ascii="Times New Roman" w:eastAsia="Calibri" w:hAnsi="Times New Roman" w:cs="Times New Roman"/>
          <w:sz w:val="20"/>
          <w:szCs w:val="20"/>
          <w:lang w:eastAsia="ru-RU"/>
        </w:rPr>
      </w:pPr>
      <w:r w:rsidRPr="00756E63">
        <w:rPr>
          <w:rFonts w:ascii="Times New Roman" w:eastAsia="Tahoma" w:hAnsi="Times New Roman" w:cs="Times New Roman"/>
          <w:sz w:val="20"/>
          <w:szCs w:val="20"/>
          <w:lang w:eastAsia="ru-RU"/>
        </w:rPr>
        <w:t>ПРИМЕНЕНИЕ ФИЗИЧЕСКОГО НАСИЛИЯ ПРИ ЗАДЕРЖАНИИ</w:t>
      </w:r>
    </w:p>
    <w:p w:rsidR="00BB56B7" w:rsidRPr="00756E63" w:rsidRDefault="00BB56B7" w:rsidP="00BB56B7">
      <w:pPr>
        <w:spacing w:after="0" w:line="240" w:lineRule="auto"/>
        <w:ind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Две трети респондентов (63,6%) сообщили, что при задержании к ним не применялось физическое воздействие или насилие. В то же время каждый третий участник анкетирования (30,2%) считает, что при задержании к нему была применена неоправданная физическая сила либо оказано насилие. При этом 6,2% респондентов не ответили на вопрос.</w:t>
      </w:r>
    </w:p>
    <w:p w:rsidR="00BB56B7" w:rsidRPr="00756E63" w:rsidRDefault="00BB56B7" w:rsidP="00BB56B7">
      <w:pPr>
        <w:tabs>
          <w:tab w:val="left" w:pos="221"/>
        </w:tabs>
        <w:spacing w:after="0" w:line="240" w:lineRule="auto"/>
        <w:ind w:right="-37"/>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1"/>
          <w:szCs w:val="20"/>
          <w:lang w:eastAsia="ru-RU"/>
        </w:rPr>
        <w:tab/>
      </w:r>
      <w:r w:rsidRPr="00756E63">
        <w:rPr>
          <w:rFonts w:ascii="Times New Roman" w:eastAsia="Tahoma" w:hAnsi="Times New Roman" w:cs="Times New Roman"/>
          <w:sz w:val="21"/>
          <w:szCs w:val="20"/>
          <w:lang w:eastAsia="ru-RU"/>
        </w:rPr>
        <w:tab/>
      </w:r>
      <w:r w:rsidRPr="00756E63">
        <w:rPr>
          <w:rFonts w:ascii="Times New Roman" w:eastAsia="Tahoma" w:hAnsi="Times New Roman" w:cs="Times New Roman"/>
          <w:sz w:val="24"/>
          <w:szCs w:val="24"/>
          <w:lang w:eastAsia="ru-RU"/>
        </w:rPr>
        <w:t>О физическом воздействии и насилии при задержании чаще говорили мужчины (31,1%), чем женщины (20,3%).</w:t>
      </w:r>
    </w:p>
    <w:p w:rsidR="00BB56B7" w:rsidRPr="00756E63" w:rsidRDefault="00BB56B7" w:rsidP="00BB56B7">
      <w:pPr>
        <w:spacing w:after="0" w:line="240" w:lineRule="auto"/>
        <w:ind w:right="-37" w:firstLine="400"/>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По данным анкетирования, к лицам, обвиняемым по более тяжким статьям, неоправданная физическая сила/насилие во время задержания применяется чаще. Так, почти половина респондентов (49,2%), обвиняемых в совершении преступления, за которое предусмотрено наказание в виде лишения свободы свыше 10 лет, отметили применение физической силы/насилия во время задержания. В отличие от этого, по статьям обвинения, предусматривающим более мягкое наказание, о применении физической силы/насилия во время задержания сообщила треть респондентов: от 5 до 10 лет - 31,4%, до 5 лет лишения свободы – 29,2%.</w:t>
      </w:r>
    </w:p>
    <w:p w:rsidR="00BB56B7" w:rsidRPr="00756E63" w:rsidRDefault="00BB56B7" w:rsidP="00BB56B7">
      <w:pPr>
        <w:spacing w:after="0" w:line="240" w:lineRule="auto"/>
        <w:ind w:right="-37"/>
        <w:jc w:val="both"/>
        <w:rPr>
          <w:rFonts w:ascii="Times New Roman" w:eastAsia="Tahoma" w:hAnsi="Times New Roman" w:cs="Times New Roman"/>
          <w:b/>
          <w:lang w:eastAsia="ru-RU"/>
        </w:rPr>
      </w:pPr>
    </w:p>
    <w:p w:rsidR="00BB56B7" w:rsidRPr="00756E63" w:rsidRDefault="00BB56B7" w:rsidP="00BB56B7">
      <w:pPr>
        <w:spacing w:after="240" w:line="265" w:lineRule="auto"/>
        <w:ind w:left="709" w:right="-37"/>
        <w:rPr>
          <w:rFonts w:ascii="Times New Roman" w:eastAsia="Times New Roman" w:hAnsi="Times New Roman" w:cs="Times New Roman"/>
          <w:sz w:val="20"/>
          <w:szCs w:val="20"/>
          <w:lang w:eastAsia="ru-RU"/>
        </w:rPr>
      </w:pPr>
      <w:r w:rsidRPr="00756E63">
        <w:rPr>
          <w:rFonts w:ascii="Times New Roman" w:eastAsia="Tahoma" w:hAnsi="Times New Roman" w:cs="Times New Roman"/>
          <w:sz w:val="20"/>
          <w:szCs w:val="20"/>
          <w:lang w:eastAsia="ru-RU"/>
        </w:rPr>
        <w:t>ПРИМЕНЕНИЕ ФИЗИЧЕСКОГО НАСИЛИЯ/ПСИХОЛОГИЧЕСКОГ</w:t>
      </w:r>
      <w:r w:rsidR="00183FD0" w:rsidRPr="00756E63">
        <w:rPr>
          <w:rFonts w:ascii="Times New Roman" w:eastAsia="Tahoma" w:hAnsi="Times New Roman" w:cs="Times New Roman"/>
          <w:sz w:val="20"/>
          <w:szCs w:val="20"/>
          <w:lang w:eastAsia="ru-RU"/>
        </w:rPr>
        <w:t>О ДАВЛЕНИЯ В</w:t>
      </w:r>
      <w:r w:rsidRPr="00756E63">
        <w:rPr>
          <w:rFonts w:ascii="Times New Roman" w:eastAsia="Tahoma" w:hAnsi="Times New Roman" w:cs="Times New Roman"/>
          <w:sz w:val="20"/>
          <w:szCs w:val="20"/>
          <w:lang w:eastAsia="ru-RU"/>
        </w:rPr>
        <w:t xml:space="preserve"> ОВД ИЛИ ИВС</w:t>
      </w:r>
    </w:p>
    <w:p w:rsidR="00BB56B7" w:rsidRPr="00756E63" w:rsidRDefault="00BB56B7" w:rsidP="00BB56B7">
      <w:pPr>
        <w:spacing w:after="0" w:line="244"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Более половины респондентов (59,6%) сообщили, что не подвергались физическому насилию или психологическому давлению внутри ОВД или ИВС.  </w:t>
      </w:r>
    </w:p>
    <w:p w:rsidR="00BB56B7" w:rsidRPr="00756E63" w:rsidRDefault="00BB56B7" w:rsidP="00BB56B7">
      <w:pPr>
        <w:spacing w:after="0" w:line="244"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Одна треть респондентов (34,2%) отметили, что в отношении них были применены физическая сила или психологическое давление внутри ОВД или ИВС. 6,2% не ответила на данный вопрос.</w:t>
      </w:r>
    </w:p>
    <w:p w:rsidR="00BB56B7" w:rsidRPr="00756E63" w:rsidRDefault="00BB56B7" w:rsidP="00BB56B7">
      <w:pPr>
        <w:spacing w:after="0" w:line="244"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Женщины (45,9%) отмечали, что подвергались физическому насилию и психологическому давлению в ОВД или ИВС чаще мужчин (32,4%).</w:t>
      </w:r>
    </w:p>
    <w:p w:rsidR="00BB56B7" w:rsidRPr="00756E63" w:rsidRDefault="00BB56B7" w:rsidP="00BB56B7">
      <w:pPr>
        <w:spacing w:after="0" w:line="244" w:lineRule="auto"/>
        <w:ind w:right="-37" w:firstLine="708"/>
        <w:jc w:val="both"/>
        <w:rPr>
          <w:rFonts w:ascii="Times New Roman" w:eastAsia="Tahoma" w:hAnsi="Times New Roman" w:cs="Times New Roman"/>
          <w:sz w:val="24"/>
          <w:szCs w:val="24"/>
          <w:lang w:eastAsia="ru-RU"/>
        </w:rPr>
      </w:pPr>
    </w:p>
    <w:p w:rsidR="00BB56B7" w:rsidRPr="00756E63" w:rsidRDefault="00CD52BE" w:rsidP="00BB56B7">
      <w:pPr>
        <w:spacing w:after="0" w:line="256" w:lineRule="auto"/>
        <w:ind w:right="-37"/>
        <w:jc w:val="both"/>
        <w:rPr>
          <w:rFonts w:ascii="Times New Roman" w:eastAsia="Tahoma" w:hAnsi="Times New Roman" w:cs="Times New Roman"/>
          <w:b/>
          <w:lang w:eastAsia="ru-RU"/>
        </w:rPr>
      </w:pPr>
      <w:r w:rsidRPr="00756E63">
        <w:rPr>
          <w:rFonts w:ascii="Times New Roman" w:eastAsia="Tahoma" w:hAnsi="Times New Roman" w:cs="Times New Roman"/>
          <w:b/>
          <w:lang w:eastAsia="ru-RU"/>
        </w:rPr>
        <w:t>Диаграмма 2</w:t>
      </w:r>
      <w:r w:rsidR="00BB56B7" w:rsidRPr="00756E63">
        <w:rPr>
          <w:rFonts w:ascii="Times New Roman" w:eastAsia="Tahoma" w:hAnsi="Times New Roman" w:cs="Times New Roman"/>
          <w:b/>
          <w:lang w:eastAsia="ru-RU"/>
        </w:rPr>
        <w:t xml:space="preserve">0. </w:t>
      </w:r>
    </w:p>
    <w:p w:rsidR="00BB56B7" w:rsidRPr="00756E63" w:rsidRDefault="00BB56B7" w:rsidP="00BB56B7">
      <w:pPr>
        <w:spacing w:after="0" w:line="256" w:lineRule="auto"/>
        <w:ind w:right="-37"/>
        <w:jc w:val="both"/>
        <w:rPr>
          <w:rFonts w:ascii="Times New Roman" w:eastAsia="Tahoma" w:hAnsi="Times New Roman" w:cs="Times New Roman"/>
          <w:b/>
          <w:lang w:eastAsia="ru-RU"/>
        </w:rPr>
      </w:pPr>
      <w:r w:rsidRPr="00756E63">
        <w:rPr>
          <w:rFonts w:ascii="Times New Roman" w:eastAsia="Tahoma" w:hAnsi="Times New Roman" w:cs="Times New Roman"/>
          <w:b/>
          <w:lang w:eastAsia="ru-RU"/>
        </w:rPr>
        <w:t>Распределение ответов на вопрос: «Была ли применена в</w:t>
      </w:r>
      <w:r w:rsidR="00183FD0" w:rsidRPr="00756E63">
        <w:rPr>
          <w:rFonts w:ascii="Times New Roman" w:eastAsia="Tahoma" w:hAnsi="Times New Roman" w:cs="Times New Roman"/>
          <w:b/>
          <w:lang w:eastAsia="ru-RU"/>
        </w:rPr>
        <w:t xml:space="preserve"> </w:t>
      </w:r>
      <w:r w:rsidRPr="00756E63">
        <w:rPr>
          <w:rFonts w:ascii="Times New Roman" w:eastAsia="Tahoma" w:hAnsi="Times New Roman" w:cs="Times New Roman"/>
          <w:b/>
          <w:lang w:eastAsia="ru-RU"/>
        </w:rPr>
        <w:t>отношении Вас физическая сила/насилие или психологическое давление внутри ОВД или ИВС с определенной целью (получение признательных показаний, наказания, принуждения, запугивания и др.)?»</w:t>
      </w:r>
    </w:p>
    <w:tbl>
      <w:tblPr>
        <w:tblW w:w="0" w:type="auto"/>
        <w:tblInd w:w="3520" w:type="dxa"/>
        <w:tblLayout w:type="fixed"/>
        <w:tblCellMar>
          <w:left w:w="0" w:type="dxa"/>
          <w:right w:w="0" w:type="dxa"/>
        </w:tblCellMar>
        <w:tblLook w:val="0000" w:firstRow="0" w:lastRow="0" w:firstColumn="0" w:lastColumn="0" w:noHBand="0" w:noVBand="0"/>
      </w:tblPr>
      <w:tblGrid>
        <w:gridCol w:w="1380"/>
        <w:gridCol w:w="1320"/>
        <w:gridCol w:w="560"/>
        <w:gridCol w:w="120"/>
        <w:gridCol w:w="60"/>
      </w:tblGrid>
      <w:tr w:rsidR="00BB56B7" w:rsidRPr="00756E63" w:rsidTr="00396838">
        <w:trPr>
          <w:trHeight w:val="241"/>
        </w:trPr>
        <w:tc>
          <w:tcPr>
            <w:tcW w:w="1380" w:type="dxa"/>
            <w:shd w:val="clear" w:color="auto" w:fill="auto"/>
            <w:vAlign w:val="bottom"/>
          </w:tcPr>
          <w:p w:rsidR="00BB56B7" w:rsidRPr="00756E63" w:rsidRDefault="00BB56B7" w:rsidP="00BB56B7">
            <w:pPr>
              <w:spacing w:after="0" w:line="0" w:lineRule="atLeast"/>
              <w:ind w:left="2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да</w:t>
            </w:r>
          </w:p>
        </w:tc>
        <w:tc>
          <w:tcPr>
            <w:tcW w:w="1320" w:type="dxa"/>
            <w:shd w:val="clear" w:color="auto" w:fill="auto"/>
            <w:vAlign w:val="bottom"/>
          </w:tcPr>
          <w:p w:rsidR="00BB56B7" w:rsidRPr="00756E63" w:rsidRDefault="00BB56B7" w:rsidP="00BB56B7">
            <w:pPr>
              <w:spacing w:after="0" w:line="0" w:lineRule="atLeast"/>
              <w:ind w:left="40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34.2</w:t>
            </w:r>
          </w:p>
        </w:tc>
        <w:tc>
          <w:tcPr>
            <w:tcW w:w="740" w:type="dxa"/>
            <w:gridSpan w:val="3"/>
            <w:shd w:val="clear" w:color="auto" w:fill="auto"/>
            <w:textDirection w:val="tbRl"/>
            <w:vAlign w:val="bottom"/>
          </w:tcPr>
          <w:p w:rsidR="00BB56B7" w:rsidRPr="00756E63" w:rsidRDefault="00BB56B7" w:rsidP="00BB56B7">
            <w:pPr>
              <w:spacing w:after="0" w:line="0" w:lineRule="atLeast"/>
              <w:ind w:left="496" w:right="-37"/>
              <w:jc w:val="right"/>
              <w:rPr>
                <w:rFonts w:ascii="Times New Roman" w:eastAsia="Tahoma" w:hAnsi="Times New Roman" w:cs="Times New Roman"/>
                <w:b/>
                <w:w w:val="98"/>
                <w:sz w:val="20"/>
                <w:szCs w:val="20"/>
                <w:lang w:eastAsia="ru-RU"/>
              </w:rPr>
            </w:pPr>
            <w:r w:rsidRPr="00756E63">
              <w:rPr>
                <w:rFonts w:ascii="Times New Roman" w:eastAsia="Tahoma" w:hAnsi="Times New Roman" w:cs="Times New Roman"/>
                <w:b/>
                <w:w w:val="98"/>
                <w:sz w:val="20"/>
                <w:szCs w:val="20"/>
                <w:lang w:eastAsia="ru-RU"/>
              </w:rPr>
              <w:t>в</w:t>
            </w:r>
          </w:p>
        </w:tc>
      </w:tr>
      <w:tr w:rsidR="00BB56B7" w:rsidRPr="00756E63" w:rsidTr="00396838">
        <w:trPr>
          <w:trHeight w:val="488"/>
        </w:trPr>
        <w:tc>
          <w:tcPr>
            <w:tcW w:w="1380" w:type="dxa"/>
            <w:shd w:val="clear" w:color="auto" w:fill="auto"/>
            <w:vAlign w:val="bottom"/>
          </w:tcPr>
          <w:p w:rsidR="00BB56B7" w:rsidRPr="00756E63" w:rsidRDefault="00BB56B7" w:rsidP="00BB56B7">
            <w:pPr>
              <w:spacing w:after="0" w:line="0" w:lineRule="atLeast"/>
              <w:ind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не знаю/</w:t>
            </w:r>
          </w:p>
        </w:tc>
        <w:tc>
          <w:tcPr>
            <w:tcW w:w="1320" w:type="dxa"/>
            <w:vMerge w:val="restart"/>
            <w:shd w:val="clear" w:color="auto" w:fill="auto"/>
            <w:vAlign w:val="bottom"/>
          </w:tcPr>
          <w:p w:rsidR="00BB56B7" w:rsidRPr="00756E63" w:rsidRDefault="00BB56B7" w:rsidP="00BB56B7">
            <w:pPr>
              <w:spacing w:after="0" w:line="0" w:lineRule="atLeast"/>
              <w:ind w:left="40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59.6</w:t>
            </w:r>
          </w:p>
        </w:tc>
        <w:tc>
          <w:tcPr>
            <w:tcW w:w="740" w:type="dxa"/>
            <w:gridSpan w:val="3"/>
            <w:shd w:val="clear" w:color="auto" w:fill="auto"/>
            <w:textDirection w:val="tbRl"/>
            <w:vAlign w:val="bottom"/>
          </w:tcPr>
          <w:p w:rsidR="00BB56B7" w:rsidRPr="00756E63" w:rsidRDefault="00BB56B7" w:rsidP="00BB56B7">
            <w:pPr>
              <w:spacing w:after="0" w:line="0" w:lineRule="atLeast"/>
              <w:ind w:left="592" w:right="-37"/>
              <w:jc w:val="right"/>
              <w:rPr>
                <w:rFonts w:ascii="Times New Roman" w:eastAsia="Tahoma" w:hAnsi="Times New Roman" w:cs="Times New Roman"/>
                <w:b/>
                <w:w w:val="75"/>
                <w:sz w:val="12"/>
                <w:szCs w:val="20"/>
                <w:lang w:eastAsia="ru-RU"/>
              </w:rPr>
            </w:pPr>
            <w:proofErr w:type="gramStart"/>
            <w:r w:rsidRPr="00756E63">
              <w:rPr>
                <w:rFonts w:ascii="Times New Roman" w:eastAsia="Tahoma" w:hAnsi="Times New Roman" w:cs="Times New Roman"/>
                <w:b/>
                <w:w w:val="75"/>
                <w:sz w:val="12"/>
                <w:szCs w:val="20"/>
                <w:lang w:eastAsia="ru-RU"/>
              </w:rPr>
              <w:t>процентах</w:t>
            </w:r>
            <w:proofErr w:type="gramEnd"/>
          </w:p>
        </w:tc>
      </w:tr>
      <w:tr w:rsidR="00BB56B7" w:rsidRPr="00756E63" w:rsidTr="00396838">
        <w:trPr>
          <w:trHeight w:val="289"/>
        </w:trPr>
        <w:tc>
          <w:tcPr>
            <w:tcW w:w="1380" w:type="dxa"/>
            <w:shd w:val="clear" w:color="auto" w:fill="auto"/>
            <w:vAlign w:val="bottom"/>
          </w:tcPr>
          <w:p w:rsidR="00BB56B7" w:rsidRPr="00756E63" w:rsidRDefault="00BB56B7" w:rsidP="00BB56B7">
            <w:pPr>
              <w:spacing w:after="0" w:line="0" w:lineRule="atLeast"/>
              <w:ind w:left="4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нет</w:t>
            </w:r>
          </w:p>
        </w:tc>
        <w:tc>
          <w:tcPr>
            <w:tcW w:w="132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r>
      <w:tr w:rsidR="00BB56B7" w:rsidRPr="00756E63" w:rsidTr="00396838">
        <w:trPr>
          <w:trHeight w:val="566"/>
        </w:trPr>
        <w:tc>
          <w:tcPr>
            <w:tcW w:w="1380" w:type="dxa"/>
            <w:vMerge w:val="restart"/>
            <w:shd w:val="clear" w:color="auto" w:fill="auto"/>
            <w:vAlign w:val="bottom"/>
          </w:tcPr>
          <w:p w:rsidR="00BB56B7" w:rsidRPr="00756E63" w:rsidRDefault="00BB56B7" w:rsidP="00BB56B7">
            <w:pPr>
              <w:spacing w:after="0" w:line="0" w:lineRule="atLeast"/>
              <w:ind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не помню/</w:t>
            </w:r>
          </w:p>
        </w:tc>
        <w:tc>
          <w:tcPr>
            <w:tcW w:w="1320" w:type="dxa"/>
            <w:shd w:val="clear" w:color="auto" w:fill="auto"/>
            <w:vAlign w:val="bottom"/>
          </w:tcPr>
          <w:p w:rsidR="00BB56B7" w:rsidRPr="00756E63" w:rsidRDefault="00BB56B7" w:rsidP="00BB56B7">
            <w:pPr>
              <w:spacing w:after="0" w:line="0" w:lineRule="atLeast"/>
              <w:ind w:left="400"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6.2</w:t>
            </w:r>
          </w:p>
        </w:tc>
        <w:tc>
          <w:tcPr>
            <w:tcW w:w="740" w:type="dxa"/>
            <w:gridSpan w:val="3"/>
            <w:vMerge w:val="restart"/>
            <w:shd w:val="clear" w:color="auto" w:fill="auto"/>
            <w:textDirection w:val="tbRl"/>
            <w:vAlign w:val="bottom"/>
          </w:tcPr>
          <w:p w:rsidR="00BB56B7" w:rsidRPr="00756E63" w:rsidRDefault="00BB56B7" w:rsidP="00BB56B7">
            <w:pPr>
              <w:spacing w:after="0" w:line="0" w:lineRule="atLeast"/>
              <w:ind w:left="496" w:right="-37"/>
              <w:jc w:val="right"/>
              <w:rPr>
                <w:rFonts w:ascii="Times New Roman" w:eastAsia="Tahoma" w:hAnsi="Times New Roman" w:cs="Times New Roman"/>
                <w:b/>
                <w:w w:val="99"/>
                <w:sz w:val="20"/>
                <w:szCs w:val="20"/>
                <w:lang w:eastAsia="ru-RU"/>
              </w:rPr>
            </w:pPr>
          </w:p>
        </w:tc>
      </w:tr>
      <w:tr w:rsidR="00BB56B7" w:rsidRPr="00756E63" w:rsidTr="00396838">
        <w:trPr>
          <w:trHeight w:val="33"/>
        </w:trPr>
        <w:tc>
          <w:tcPr>
            <w:tcW w:w="138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
                <w:szCs w:val="20"/>
                <w:lang w:eastAsia="ru-RU"/>
              </w:rPr>
            </w:pPr>
          </w:p>
        </w:tc>
        <w:tc>
          <w:tcPr>
            <w:tcW w:w="13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
                <w:szCs w:val="20"/>
                <w:lang w:eastAsia="ru-RU"/>
              </w:rPr>
            </w:pPr>
          </w:p>
        </w:tc>
        <w:tc>
          <w:tcPr>
            <w:tcW w:w="740" w:type="dxa"/>
            <w:gridSpan w:val="3"/>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
                <w:szCs w:val="20"/>
                <w:lang w:eastAsia="ru-RU"/>
              </w:rPr>
            </w:pPr>
          </w:p>
        </w:tc>
      </w:tr>
      <w:tr w:rsidR="00BB56B7" w:rsidRPr="00756E63" w:rsidTr="00396838">
        <w:trPr>
          <w:trHeight w:val="84"/>
        </w:trPr>
        <w:tc>
          <w:tcPr>
            <w:tcW w:w="1380" w:type="dxa"/>
            <w:vMerge w:val="restart"/>
            <w:shd w:val="clear" w:color="auto" w:fill="auto"/>
            <w:vAlign w:val="bottom"/>
          </w:tcPr>
          <w:p w:rsidR="00BB56B7" w:rsidRPr="00756E63" w:rsidRDefault="00BB56B7" w:rsidP="00BB56B7">
            <w:pPr>
              <w:spacing w:after="0" w:line="0" w:lineRule="atLeast"/>
              <w:ind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без ответа</w:t>
            </w:r>
          </w:p>
        </w:tc>
        <w:tc>
          <w:tcPr>
            <w:tcW w:w="13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740" w:type="dxa"/>
            <w:gridSpan w:val="3"/>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r>
      <w:tr w:rsidR="00BB56B7" w:rsidRPr="00756E63" w:rsidTr="00396838">
        <w:trPr>
          <w:trHeight w:val="91"/>
        </w:trPr>
        <w:tc>
          <w:tcPr>
            <w:tcW w:w="138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13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1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c>
          <w:tcPr>
            <w:tcW w:w="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7"/>
                <w:szCs w:val="20"/>
                <w:lang w:eastAsia="ru-RU"/>
              </w:rPr>
            </w:pPr>
          </w:p>
        </w:tc>
      </w:tr>
      <w:tr w:rsidR="00BB56B7" w:rsidRPr="00756E63" w:rsidTr="00396838">
        <w:trPr>
          <w:trHeight w:val="113"/>
        </w:trPr>
        <w:tc>
          <w:tcPr>
            <w:tcW w:w="1380" w:type="dxa"/>
            <w:vMerge/>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13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120"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c>
          <w:tcPr>
            <w:tcW w:w="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9"/>
                <w:szCs w:val="20"/>
                <w:lang w:eastAsia="ru-RU"/>
              </w:rPr>
            </w:pPr>
          </w:p>
        </w:tc>
      </w:tr>
      <w:tr w:rsidR="00BB56B7" w:rsidRPr="00756E63" w:rsidTr="00396838">
        <w:trPr>
          <w:trHeight w:val="1368"/>
        </w:trPr>
        <w:tc>
          <w:tcPr>
            <w:tcW w:w="138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32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5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120" w:type="dxa"/>
            <w:shd w:val="clear" w:color="auto" w:fill="000000"/>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c>
          <w:tcPr>
            <w:tcW w:w="60" w:type="dxa"/>
            <w:shd w:val="clear" w:color="auto" w:fill="auto"/>
            <w:vAlign w:val="bottom"/>
          </w:tcPr>
          <w:p w:rsidR="00BB56B7" w:rsidRPr="00756E63" w:rsidRDefault="00BB56B7" w:rsidP="00BB56B7">
            <w:pPr>
              <w:spacing w:after="0" w:line="0" w:lineRule="atLeast"/>
              <w:ind w:right="-37"/>
              <w:rPr>
                <w:rFonts w:ascii="Times New Roman" w:eastAsia="Times New Roman" w:hAnsi="Times New Roman" w:cs="Times New Roman"/>
                <w:sz w:val="24"/>
                <w:szCs w:val="20"/>
                <w:lang w:eastAsia="ru-RU"/>
              </w:rPr>
            </w:pPr>
          </w:p>
        </w:tc>
      </w:tr>
    </w:tbl>
    <w:p w:rsidR="00BB56B7" w:rsidRPr="00756E63" w:rsidRDefault="00BB56B7" w:rsidP="00BB56B7">
      <w:pPr>
        <w:spacing w:after="0" w:line="20" w:lineRule="exact"/>
        <w:ind w:right="-37"/>
        <w:rPr>
          <w:rFonts w:ascii="Times New Roman" w:eastAsia="Times New Roman" w:hAnsi="Times New Roman" w:cs="Times New Roman"/>
          <w:sz w:val="20"/>
          <w:szCs w:val="20"/>
          <w:lang w:eastAsia="ru-RU"/>
        </w:rPr>
      </w:pPr>
      <w:r w:rsidRPr="00756E63">
        <w:rPr>
          <w:rFonts w:ascii="Times New Roman" w:eastAsia="Times New Roman" w:hAnsi="Times New Roman" w:cs="Times New Roman"/>
          <w:noProof/>
          <w:sz w:val="24"/>
          <w:szCs w:val="20"/>
          <w:lang w:eastAsia="ru-RU"/>
        </w:rPr>
        <w:drawing>
          <wp:anchor distT="0" distB="0" distL="114300" distR="114300" simplePos="0" relativeHeight="251752448" behindDoc="1" locked="0" layoutInCell="1" allowOverlap="1" wp14:anchorId="7A8B6AA3" wp14:editId="5186E274">
            <wp:simplePos x="0" y="0"/>
            <wp:positionH relativeFrom="column">
              <wp:posOffset>275590</wp:posOffset>
            </wp:positionH>
            <wp:positionV relativeFrom="paragraph">
              <wp:posOffset>-1943100</wp:posOffset>
            </wp:positionV>
            <wp:extent cx="3070860" cy="1724660"/>
            <wp:effectExtent l="0" t="0" r="0" b="889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70860" cy="1724660"/>
                    </a:xfrm>
                    <a:prstGeom prst="rect">
                      <a:avLst/>
                    </a:prstGeom>
                    <a:noFill/>
                  </pic:spPr>
                </pic:pic>
              </a:graphicData>
            </a:graphic>
          </wp:anchor>
        </w:drawing>
      </w:r>
    </w:p>
    <w:p w:rsidR="00BB56B7" w:rsidRPr="00756E63" w:rsidRDefault="00BB56B7" w:rsidP="00BB56B7">
      <w:pPr>
        <w:spacing w:after="0" w:line="240" w:lineRule="auto"/>
        <w:ind w:firstLine="440"/>
        <w:jc w:val="both"/>
        <w:rPr>
          <w:rFonts w:ascii="Times New Roman" w:eastAsia="Tahoma" w:hAnsi="Times New Roman" w:cs="Times New Roman"/>
          <w:sz w:val="24"/>
          <w:szCs w:val="24"/>
          <w:lang w:eastAsia="ru-RU"/>
        </w:rPr>
      </w:pPr>
    </w:p>
    <w:p w:rsidR="00BB56B7" w:rsidRPr="00756E63" w:rsidRDefault="00BB56B7" w:rsidP="00BB56B7">
      <w:pPr>
        <w:spacing w:after="0" w:line="240" w:lineRule="auto"/>
        <w:ind w:firstLine="440"/>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Женщины (45,9%) чаще мужчин (32,4%) отмечали, что подвергались физическому насилию и психологическому давлению в ОВД или ИВС.</w:t>
      </w:r>
    </w:p>
    <w:p w:rsidR="00BB56B7" w:rsidRPr="00756E63" w:rsidRDefault="00BB56B7" w:rsidP="00BB56B7">
      <w:pPr>
        <w:spacing w:after="0" w:line="240" w:lineRule="auto"/>
        <w:ind w:left="80" w:right="-37" w:firstLine="400"/>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lastRenderedPageBreak/>
        <w:t>Применение физической силы/насилия или психологического давления внутри ОВД или ИВС чаще отмечали респонденты старшей возрастной группы в возрасте 60-69 лет (50%), а наиболее редко - респонденты в возрасте 50-59 лет (22,2%).</w:t>
      </w:r>
    </w:p>
    <w:p w:rsidR="00BB56B7" w:rsidRPr="00756E63" w:rsidRDefault="00BB56B7" w:rsidP="00BB56B7">
      <w:pPr>
        <w:spacing w:after="0" w:line="240" w:lineRule="auto"/>
        <w:ind w:left="440" w:right="-37"/>
        <w:jc w:val="center"/>
        <w:rPr>
          <w:rFonts w:ascii="Times New Roman" w:eastAsia="Tahoma" w:hAnsi="Times New Roman" w:cs="Times New Roman"/>
          <w:b/>
          <w:sz w:val="24"/>
          <w:szCs w:val="24"/>
          <w:lang w:eastAsia="ru-RU"/>
        </w:rPr>
      </w:pPr>
    </w:p>
    <w:p w:rsidR="00BB56B7" w:rsidRPr="00756E63" w:rsidRDefault="00BB56B7" w:rsidP="00BB56B7">
      <w:pPr>
        <w:spacing w:after="240" w:line="240" w:lineRule="auto"/>
        <w:ind w:left="709" w:right="-37"/>
        <w:rPr>
          <w:rFonts w:ascii="Times New Roman" w:eastAsia="Tahoma" w:hAnsi="Times New Roman" w:cs="Times New Roman"/>
          <w:sz w:val="20"/>
          <w:szCs w:val="20"/>
          <w:lang w:eastAsia="ru-RU"/>
        </w:rPr>
      </w:pPr>
      <w:r w:rsidRPr="00756E63">
        <w:rPr>
          <w:rFonts w:ascii="Times New Roman" w:eastAsia="Tahoma" w:hAnsi="Times New Roman" w:cs="Times New Roman"/>
          <w:sz w:val="20"/>
          <w:szCs w:val="20"/>
          <w:lang w:eastAsia="ru-RU"/>
        </w:rPr>
        <w:t>ПРИМЕНЕНИЕ ФИЗИЧЕСКОГО НАСИЛИЯ/</w:t>
      </w:r>
      <w:r w:rsidR="00183FD0" w:rsidRPr="00756E63">
        <w:rPr>
          <w:rFonts w:ascii="Times New Roman" w:eastAsia="Tahoma" w:hAnsi="Times New Roman" w:cs="Times New Roman"/>
          <w:sz w:val="20"/>
          <w:szCs w:val="20"/>
          <w:lang w:eastAsia="ru-RU"/>
        </w:rPr>
        <w:t xml:space="preserve">ПСИХОЛОГИЧЕСКОГО ДАВЛЕНИЯ </w:t>
      </w:r>
      <w:proofErr w:type="gramStart"/>
      <w:r w:rsidR="00183FD0" w:rsidRPr="00756E63">
        <w:rPr>
          <w:rFonts w:ascii="Times New Roman" w:eastAsia="Tahoma" w:hAnsi="Times New Roman" w:cs="Times New Roman"/>
          <w:sz w:val="20"/>
          <w:szCs w:val="20"/>
          <w:lang w:eastAsia="ru-RU"/>
        </w:rPr>
        <w:t>В</w:t>
      </w:r>
      <w:proofErr w:type="gramEnd"/>
      <w:r w:rsidRPr="00756E63">
        <w:rPr>
          <w:rFonts w:ascii="Times New Roman" w:eastAsia="Tahoma" w:hAnsi="Times New Roman" w:cs="Times New Roman"/>
          <w:sz w:val="20"/>
          <w:szCs w:val="20"/>
          <w:lang w:eastAsia="ru-RU"/>
        </w:rPr>
        <w:t xml:space="preserve"> СИЗО ГСИН И </w:t>
      </w:r>
      <w:r w:rsidR="00183FD0" w:rsidRPr="00756E63">
        <w:rPr>
          <w:rFonts w:ascii="Times New Roman" w:eastAsia="Tahoma" w:hAnsi="Times New Roman" w:cs="Times New Roman"/>
          <w:sz w:val="20"/>
          <w:szCs w:val="20"/>
          <w:lang w:eastAsia="ru-RU"/>
        </w:rPr>
        <w:t xml:space="preserve">СИЗО </w:t>
      </w:r>
      <w:r w:rsidRPr="00756E63">
        <w:rPr>
          <w:rFonts w:ascii="Times New Roman" w:eastAsia="Tahoma" w:hAnsi="Times New Roman" w:cs="Times New Roman"/>
          <w:sz w:val="20"/>
          <w:szCs w:val="20"/>
          <w:lang w:eastAsia="ru-RU"/>
        </w:rPr>
        <w:t>ГКНБ</w:t>
      </w:r>
    </w:p>
    <w:p w:rsidR="00BB56B7" w:rsidRPr="00756E63" w:rsidRDefault="00BB56B7" w:rsidP="00BB56B7">
      <w:pPr>
        <w:spacing w:after="0" w:line="240"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По данным анкетирования, применение физического насилия или психологического давления внутри СИЗО отмечалось в 3,7 раза реже, чем в ОВД или ИВС: 8,8% и 34,2%, соответственно. О</w:t>
      </w:r>
      <w:r w:rsidRPr="00756E63">
        <w:rPr>
          <w:rFonts w:ascii="Times New Roman" w:eastAsia="Tahoma" w:hAnsi="Times New Roman" w:cs="Times New Roman"/>
          <w:sz w:val="24"/>
          <w:szCs w:val="24"/>
          <w:lang w:eastAsia="ru-RU"/>
        </w:rPr>
        <w:tab/>
        <w:t xml:space="preserve">том, что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 не подвергались </w:t>
      </w:r>
      <w:proofErr w:type="gramStart"/>
      <w:r w:rsidRPr="00756E63">
        <w:rPr>
          <w:rFonts w:ascii="Times New Roman" w:eastAsia="Tahoma" w:hAnsi="Times New Roman" w:cs="Times New Roman"/>
          <w:sz w:val="24"/>
          <w:szCs w:val="24"/>
          <w:lang w:eastAsia="ru-RU"/>
        </w:rPr>
        <w:t>физическому</w:t>
      </w:r>
      <w:proofErr w:type="gramEnd"/>
      <w:r w:rsidRPr="00756E63">
        <w:rPr>
          <w:rFonts w:ascii="Times New Roman" w:eastAsia="Tahoma" w:hAnsi="Times New Roman" w:cs="Times New Roman"/>
          <w:sz w:val="24"/>
          <w:szCs w:val="24"/>
          <w:lang w:eastAsia="ru-RU"/>
        </w:rPr>
        <w:t xml:space="preserve"> насилию или психологическому давлению со стороны сотрудников СИЗО, сообщило подавляющее число респондентов – 78,9%.</w:t>
      </w:r>
    </w:p>
    <w:p w:rsidR="00BA6154" w:rsidRPr="00756E63" w:rsidRDefault="00BB56B7" w:rsidP="00BB56B7">
      <w:pPr>
        <w:spacing w:after="0" w:line="240"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Женщины (17,6%) отмечали применение физического насилия или психологического давления внутри СИЗО ГСИН и ГКНБ чаще мужчин (7,8%). </w:t>
      </w:r>
    </w:p>
    <w:p w:rsidR="00BB56B7" w:rsidRPr="00756E63" w:rsidRDefault="00BB56B7" w:rsidP="00BB56B7">
      <w:pPr>
        <w:spacing w:after="0" w:line="240"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Применение физической силы или психологического давления внутри СИЗО ГСИН (11,0%) респонденты отмечали несколько чаще, чем респонденты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 ГКНБ (7,0%). </w:t>
      </w:r>
    </w:p>
    <w:p w:rsidR="00BB56B7" w:rsidRPr="00756E63" w:rsidRDefault="00BB56B7" w:rsidP="00BB56B7">
      <w:pPr>
        <w:spacing w:after="0" w:line="240" w:lineRule="auto"/>
        <w:ind w:right="-37" w:firstLine="70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При этом количество </w:t>
      </w:r>
      <w:proofErr w:type="gramStart"/>
      <w:r w:rsidRPr="00756E63">
        <w:rPr>
          <w:rFonts w:ascii="Times New Roman" w:eastAsia="Tahoma" w:hAnsi="Times New Roman" w:cs="Times New Roman"/>
          <w:sz w:val="24"/>
          <w:szCs w:val="24"/>
          <w:lang w:eastAsia="ru-RU"/>
        </w:rPr>
        <w:t>опрошенных</w:t>
      </w:r>
      <w:proofErr w:type="gramEnd"/>
      <w:r w:rsidRPr="00756E63">
        <w:rPr>
          <w:rFonts w:ascii="Times New Roman" w:eastAsia="Tahoma" w:hAnsi="Times New Roman" w:cs="Times New Roman"/>
          <w:sz w:val="24"/>
          <w:szCs w:val="24"/>
          <w:lang w:eastAsia="ru-RU"/>
        </w:rPr>
        <w:t>, указавших, что в СИЗО ГКНБ к ним не применялась физическая сила или психологическое давление(93,0%), заметно выше, чем в СИЗО ГСИН (77,2%).</w:t>
      </w:r>
    </w:p>
    <w:p w:rsidR="00BB56B7" w:rsidRPr="00756E63" w:rsidRDefault="00BB56B7" w:rsidP="00BB56B7">
      <w:pPr>
        <w:spacing w:after="0" w:line="240" w:lineRule="auto"/>
        <w:ind w:right="-37"/>
        <w:jc w:val="both"/>
        <w:rPr>
          <w:rFonts w:ascii="Times New Roman" w:eastAsia="Tahoma" w:hAnsi="Times New Roman" w:cs="Times New Roman"/>
          <w:sz w:val="24"/>
          <w:szCs w:val="24"/>
          <w:lang w:eastAsia="ru-RU"/>
        </w:rPr>
      </w:pPr>
    </w:p>
    <w:p w:rsidR="00BB56B7" w:rsidRPr="00756E63" w:rsidRDefault="00BB56B7" w:rsidP="00BB56B7">
      <w:pPr>
        <w:spacing w:after="0" w:line="240" w:lineRule="auto"/>
        <w:ind w:right="-37" w:hanging="14"/>
        <w:rPr>
          <w:rFonts w:ascii="Times New Roman" w:eastAsia="Tahoma" w:hAnsi="Times New Roman" w:cs="Times New Roman"/>
          <w:sz w:val="24"/>
          <w:szCs w:val="24"/>
          <w:lang w:eastAsia="ru-RU"/>
        </w:rPr>
      </w:pPr>
    </w:p>
    <w:p w:rsidR="00BB56B7" w:rsidRPr="00756E63" w:rsidRDefault="00BB56B7" w:rsidP="00BB56B7">
      <w:pPr>
        <w:spacing w:line="240" w:lineRule="auto"/>
        <w:ind w:right="-37"/>
        <w:jc w:val="center"/>
        <w:rPr>
          <w:rFonts w:ascii="Times New Roman" w:eastAsia="Tahoma" w:hAnsi="Times New Roman" w:cs="Times New Roman"/>
          <w:b/>
          <w:sz w:val="20"/>
          <w:szCs w:val="20"/>
          <w:lang w:eastAsia="ru-RU"/>
        </w:rPr>
      </w:pPr>
      <w:r w:rsidRPr="00756E63">
        <w:rPr>
          <w:rFonts w:ascii="Times New Roman" w:eastAsia="Tahoma" w:hAnsi="Times New Roman" w:cs="Times New Roman"/>
          <w:b/>
          <w:sz w:val="20"/>
          <w:szCs w:val="20"/>
          <w:lang w:eastAsia="ru-RU"/>
        </w:rPr>
        <w:t>ВЫВОДЫ ПО РЕЗУЛЬТАТАМ ИССЛЕДОВАНИЯ:</w:t>
      </w:r>
    </w:p>
    <w:p w:rsidR="00BB56B7" w:rsidRPr="00756E63" w:rsidRDefault="00BB56B7" w:rsidP="00914A31">
      <w:pPr>
        <w:pStyle w:val="a3"/>
        <w:numPr>
          <w:ilvl w:val="0"/>
          <w:numId w:val="18"/>
        </w:numPr>
        <w:tabs>
          <w:tab w:val="left" w:pos="0"/>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Применение физической силы/насилия или психологического давления сотрудниками милиции чаще происходит в отношении лиц, находящихся в учреждениях внутри ОВД или ИВС, чем при проведении задержания.</w:t>
      </w:r>
    </w:p>
    <w:p w:rsidR="00BB56B7" w:rsidRPr="00756E63" w:rsidRDefault="00BB56B7" w:rsidP="00914A31">
      <w:pPr>
        <w:pStyle w:val="a3"/>
        <w:numPr>
          <w:ilvl w:val="0"/>
          <w:numId w:val="18"/>
        </w:numPr>
        <w:tabs>
          <w:tab w:val="left" w:pos="0"/>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Треть респондентов (34,2%) отметили, что в отношении них были применены физическая сила или психологическое давление внутри ОВД или ИВС сотрудниками милиции.</w:t>
      </w:r>
    </w:p>
    <w:p w:rsidR="00BB56B7" w:rsidRPr="00756E63" w:rsidRDefault="00BB56B7" w:rsidP="00914A31">
      <w:pPr>
        <w:pStyle w:val="a3"/>
        <w:numPr>
          <w:ilvl w:val="0"/>
          <w:numId w:val="18"/>
        </w:numPr>
        <w:tabs>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В СИЗО ГКНБ респонденты заметно чаще отмечали отсутствие применения физической силы или психологического давления, чем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 ГСИН (93,0% и 77,2%, соответственно).</w:t>
      </w:r>
    </w:p>
    <w:p w:rsidR="00BB56B7" w:rsidRPr="00756E63" w:rsidRDefault="00BB56B7" w:rsidP="00914A31">
      <w:pPr>
        <w:pStyle w:val="a3"/>
        <w:numPr>
          <w:ilvl w:val="0"/>
          <w:numId w:val="18"/>
        </w:numPr>
        <w:tabs>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Применение физического насилия/психологического давления в ОВД или ИВС отмечается значительно чаще, чем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 (34,2% и 8,8%, соответственно).</w:t>
      </w:r>
    </w:p>
    <w:p w:rsidR="00BB56B7" w:rsidRPr="00756E63" w:rsidRDefault="00BB56B7" w:rsidP="00914A31">
      <w:pPr>
        <w:pStyle w:val="a3"/>
        <w:numPr>
          <w:ilvl w:val="0"/>
          <w:numId w:val="18"/>
        </w:numPr>
        <w:tabs>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Применение физической силы/насилия и психологического давления сотрудниками следственных изоляторов внутри СИЗО происходит заметно реже.</w:t>
      </w:r>
    </w:p>
    <w:p w:rsidR="00BB56B7" w:rsidRPr="00756E63" w:rsidRDefault="00BB56B7" w:rsidP="00914A31">
      <w:pPr>
        <w:pStyle w:val="a3"/>
        <w:numPr>
          <w:ilvl w:val="0"/>
          <w:numId w:val="18"/>
        </w:numPr>
        <w:tabs>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Женщины чаще мужчин отмечают применение неоправданного физического воздействия и насилия при задержании, применение физической силы/насилия или психологического давления внутри ОВД, ИВС и СИЗО.</w:t>
      </w:r>
    </w:p>
    <w:p w:rsidR="00BB56B7" w:rsidRPr="00756E63" w:rsidRDefault="00BB56B7" w:rsidP="00914A31">
      <w:pPr>
        <w:pStyle w:val="a3"/>
        <w:numPr>
          <w:ilvl w:val="0"/>
          <w:numId w:val="18"/>
        </w:numPr>
        <w:tabs>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Неоправданному физическому воздействию при задержании, а также физическому насилию или психологическому давлению внутри ОВД, ИВС и СИЗО чаще подвергаются молодые люди в возрасте до 30 лет, а также лица, подозреваемые/ обвиняемые в совершении преступлений, предусматривающих более жесткое наказание.</w:t>
      </w:r>
    </w:p>
    <w:p w:rsidR="00BB56B7" w:rsidRPr="00756E63" w:rsidRDefault="00BB56B7" w:rsidP="00914A31">
      <w:pPr>
        <w:pStyle w:val="a3"/>
        <w:numPr>
          <w:ilvl w:val="0"/>
          <w:numId w:val="18"/>
        </w:numPr>
        <w:tabs>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 xml:space="preserve">43,9% респондентов впервые были осмотрены врачом или медицинским работником до водворения в ИВС и 34,3% - при поступлении </w:t>
      </w:r>
      <w:proofErr w:type="gramStart"/>
      <w:r w:rsidRPr="00756E63">
        <w:rPr>
          <w:rFonts w:ascii="Times New Roman" w:eastAsia="Tahoma" w:hAnsi="Times New Roman" w:cs="Times New Roman"/>
          <w:sz w:val="24"/>
          <w:szCs w:val="24"/>
          <w:lang w:eastAsia="ru-RU"/>
        </w:rPr>
        <w:t>в</w:t>
      </w:r>
      <w:proofErr w:type="gramEnd"/>
      <w:r w:rsidRPr="00756E63">
        <w:rPr>
          <w:rFonts w:ascii="Times New Roman" w:eastAsia="Tahoma" w:hAnsi="Times New Roman" w:cs="Times New Roman"/>
          <w:sz w:val="24"/>
          <w:szCs w:val="24"/>
          <w:lang w:eastAsia="ru-RU"/>
        </w:rPr>
        <w:t xml:space="preserve"> СИЗО.</w:t>
      </w:r>
    </w:p>
    <w:p w:rsidR="00BB56B7" w:rsidRPr="00756E63" w:rsidRDefault="00BB56B7" w:rsidP="00914A31">
      <w:pPr>
        <w:pStyle w:val="a3"/>
        <w:numPr>
          <w:ilvl w:val="0"/>
          <w:numId w:val="18"/>
        </w:numPr>
        <w:tabs>
          <w:tab w:val="left" w:pos="0"/>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До момента проведения анкетирования ни разу не проходили медицинский осмотр 7,8% лиц, содержащихся в учреждениях ОВД или ИВС и СИЗО.</w:t>
      </w:r>
    </w:p>
    <w:p w:rsidR="00BB56B7" w:rsidRPr="00756E63" w:rsidRDefault="00BB56B7" w:rsidP="00914A31">
      <w:pPr>
        <w:pStyle w:val="a3"/>
        <w:numPr>
          <w:ilvl w:val="0"/>
          <w:numId w:val="18"/>
        </w:numPr>
        <w:tabs>
          <w:tab w:val="left" w:pos="0"/>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До водворения в ИВС мужчины осматриваются чаще женщин (44,7% и 39,2%, соответственно).</w:t>
      </w:r>
    </w:p>
    <w:p w:rsidR="00BB56B7" w:rsidRPr="00756E63" w:rsidRDefault="00BB56B7" w:rsidP="00914A31">
      <w:pPr>
        <w:pStyle w:val="a3"/>
        <w:numPr>
          <w:ilvl w:val="0"/>
          <w:numId w:val="18"/>
        </w:numPr>
        <w:tabs>
          <w:tab w:val="left" w:pos="0"/>
          <w:tab w:val="left" w:pos="709"/>
        </w:tabs>
        <w:spacing w:line="240" w:lineRule="auto"/>
        <w:ind w:right="-37" w:hanging="578"/>
        <w:jc w:val="both"/>
        <w:rPr>
          <w:rFonts w:ascii="Times New Roman" w:eastAsia="Tahoma" w:hAnsi="Times New Roman" w:cs="Times New Roman"/>
          <w:sz w:val="24"/>
          <w:szCs w:val="24"/>
          <w:lang w:eastAsia="ru-RU"/>
        </w:rPr>
      </w:pPr>
      <w:r w:rsidRPr="00756E63">
        <w:rPr>
          <w:rFonts w:ascii="Times New Roman" w:eastAsia="Tahoma" w:hAnsi="Times New Roman" w:cs="Times New Roman"/>
          <w:sz w:val="24"/>
          <w:szCs w:val="24"/>
          <w:lang w:eastAsia="ru-RU"/>
        </w:rPr>
        <w:t>Доля женщин (12,2%), сообщивших, что до момента анкетирования они ни разу не проходили медицинский осмотр, выше доли мужчин (7,3%).</w:t>
      </w:r>
    </w:p>
    <w:p w:rsidR="009B2CF0" w:rsidRPr="00756E63" w:rsidRDefault="009B2CF0" w:rsidP="00A86966">
      <w:pPr>
        <w:pStyle w:val="1"/>
        <w:numPr>
          <w:ilvl w:val="1"/>
          <w:numId w:val="66"/>
        </w:numPr>
        <w:rPr>
          <w:rFonts w:ascii="Times New Roman" w:hAnsi="Times New Roman" w:cs="Times New Roman"/>
          <w:b w:val="0"/>
        </w:rPr>
      </w:pPr>
      <w:r w:rsidRPr="00756E63">
        <w:rPr>
          <w:rFonts w:ascii="Times New Roman" w:hAnsi="Times New Roman" w:cs="Times New Roman"/>
          <w:b w:val="0"/>
        </w:rPr>
        <w:lastRenderedPageBreak/>
        <w:t xml:space="preserve">Результаты исследования стоимости последствий пыток в Кыргызской Республике </w:t>
      </w:r>
    </w:p>
    <w:p w:rsidR="00D6522F" w:rsidRPr="00756E63" w:rsidRDefault="00D6522F" w:rsidP="00D6522F">
      <w:pPr>
        <w:tabs>
          <w:tab w:val="left" w:pos="1418"/>
        </w:tabs>
        <w:spacing w:after="0" w:line="240" w:lineRule="auto"/>
        <w:ind w:firstLine="709"/>
        <w:jc w:val="both"/>
        <w:rPr>
          <w:rFonts w:ascii="Times New Roman" w:hAnsi="Times New Roman" w:cs="Times New Roman"/>
          <w:sz w:val="24"/>
          <w:szCs w:val="24"/>
        </w:rPr>
      </w:pPr>
    </w:p>
    <w:p w:rsidR="004273DB" w:rsidRPr="00756E63" w:rsidRDefault="00FE2A58" w:rsidP="00D6522F">
      <w:pPr>
        <w:tabs>
          <w:tab w:val="left" w:pos="1418"/>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Уникальное и</w:t>
      </w:r>
      <w:r w:rsidR="00644354" w:rsidRPr="00756E63">
        <w:rPr>
          <w:rFonts w:ascii="Times New Roman" w:hAnsi="Times New Roman" w:cs="Times New Roman"/>
          <w:sz w:val="24"/>
          <w:szCs w:val="24"/>
        </w:rPr>
        <w:t xml:space="preserve">сследование </w:t>
      </w:r>
      <w:r w:rsidRPr="00756E63">
        <w:rPr>
          <w:rFonts w:ascii="Times New Roman" w:hAnsi="Times New Roman" w:cs="Times New Roman"/>
          <w:sz w:val="24"/>
          <w:szCs w:val="24"/>
        </w:rPr>
        <w:t>по определению стоимости последствий пыток</w:t>
      </w:r>
      <w:r w:rsidR="00BA6154" w:rsidRPr="00756E63">
        <w:rPr>
          <w:rStyle w:val="a9"/>
          <w:rFonts w:ascii="Times New Roman" w:hAnsi="Times New Roman" w:cs="Times New Roman"/>
          <w:sz w:val="24"/>
          <w:szCs w:val="24"/>
        </w:rPr>
        <w:footnoteReference w:id="73"/>
      </w:r>
      <w:r w:rsidRPr="00756E63">
        <w:rPr>
          <w:rFonts w:ascii="Times New Roman" w:hAnsi="Times New Roman" w:cs="Times New Roman"/>
          <w:sz w:val="24"/>
          <w:szCs w:val="24"/>
        </w:rPr>
        <w:t xml:space="preserve"> </w:t>
      </w:r>
      <w:r w:rsidR="00644354" w:rsidRPr="00756E63">
        <w:rPr>
          <w:rFonts w:ascii="Times New Roman" w:hAnsi="Times New Roman" w:cs="Times New Roman"/>
          <w:sz w:val="24"/>
          <w:szCs w:val="24"/>
        </w:rPr>
        <w:t>было проведено в 2018 году</w:t>
      </w:r>
      <w:r w:rsidR="00D6522F" w:rsidRPr="00756E63">
        <w:rPr>
          <w:rFonts w:ascii="Times New Roman" w:hAnsi="Times New Roman" w:cs="Times New Roman"/>
          <w:sz w:val="24"/>
          <w:szCs w:val="24"/>
        </w:rPr>
        <w:t xml:space="preserve"> </w:t>
      </w:r>
      <w:r w:rsidR="00644354" w:rsidRPr="00756E63">
        <w:rPr>
          <w:rFonts w:ascii="Times New Roman" w:hAnsi="Times New Roman" w:cs="Times New Roman"/>
          <w:sz w:val="24"/>
          <w:szCs w:val="24"/>
        </w:rPr>
        <w:t>о</w:t>
      </w:r>
      <w:r w:rsidR="00D6522F" w:rsidRPr="00756E63">
        <w:rPr>
          <w:rFonts w:ascii="Times New Roman" w:hAnsi="Times New Roman" w:cs="Times New Roman"/>
          <w:sz w:val="24"/>
          <w:szCs w:val="24"/>
        </w:rPr>
        <w:t>бщественным объединением «Центрально-Азиат</w:t>
      </w:r>
      <w:r w:rsidR="005A772D" w:rsidRPr="00756E63">
        <w:rPr>
          <w:rFonts w:ascii="Times New Roman" w:hAnsi="Times New Roman" w:cs="Times New Roman"/>
          <w:sz w:val="24"/>
          <w:szCs w:val="24"/>
        </w:rPr>
        <w:t>ский альянс против зависимости»,</w:t>
      </w:r>
      <w:r w:rsidR="00644354" w:rsidRPr="00756E63">
        <w:rPr>
          <w:rFonts w:ascii="Times New Roman" w:hAnsi="Times New Roman" w:cs="Times New Roman"/>
          <w:sz w:val="24"/>
          <w:szCs w:val="24"/>
        </w:rPr>
        <w:t xml:space="preserve"> при участии Национального центра</w:t>
      </w:r>
      <w:r w:rsidR="005A772D" w:rsidRPr="00756E63">
        <w:rPr>
          <w:rFonts w:ascii="Times New Roman" w:hAnsi="Times New Roman" w:cs="Times New Roman"/>
          <w:sz w:val="24"/>
          <w:szCs w:val="24"/>
        </w:rPr>
        <w:t>.</w:t>
      </w:r>
      <w:r w:rsidRPr="00756E63">
        <w:rPr>
          <w:rFonts w:ascii="Times New Roman" w:hAnsi="Times New Roman" w:cs="Times New Roman"/>
          <w:sz w:val="24"/>
          <w:szCs w:val="24"/>
        </w:rPr>
        <w:t xml:space="preserve"> Финансовую и техническую поддержку </w:t>
      </w:r>
      <w:r w:rsidR="00644354" w:rsidRPr="00756E63">
        <w:rPr>
          <w:rFonts w:ascii="Times New Roman" w:hAnsi="Times New Roman" w:cs="Times New Roman"/>
          <w:sz w:val="24"/>
          <w:szCs w:val="24"/>
        </w:rPr>
        <w:t xml:space="preserve">при </w:t>
      </w:r>
      <w:r w:rsidRPr="00756E63">
        <w:rPr>
          <w:rFonts w:ascii="Times New Roman" w:hAnsi="Times New Roman" w:cs="Times New Roman"/>
          <w:sz w:val="24"/>
          <w:szCs w:val="24"/>
        </w:rPr>
        <w:t xml:space="preserve">проведении исследования оказал </w:t>
      </w:r>
      <w:r w:rsidR="00644354" w:rsidRPr="00756E63">
        <w:rPr>
          <w:rFonts w:ascii="Times New Roman" w:hAnsi="Times New Roman" w:cs="Times New Roman"/>
          <w:sz w:val="24"/>
          <w:szCs w:val="24"/>
        </w:rPr>
        <w:t>Фонд «Сорос-Кыргызстан».</w:t>
      </w:r>
    </w:p>
    <w:p w:rsidR="00FE2A58" w:rsidRPr="00756E63" w:rsidRDefault="00FE2A58" w:rsidP="00FE2A58">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Цель</w:t>
      </w:r>
      <w:r w:rsidR="005A772D" w:rsidRPr="00756E63">
        <w:rPr>
          <w:rFonts w:ascii="Times New Roman" w:hAnsi="Times New Roman" w:cs="Times New Roman"/>
          <w:sz w:val="24"/>
          <w:szCs w:val="24"/>
        </w:rPr>
        <w:t xml:space="preserve">ю исследования явился </w:t>
      </w:r>
      <w:r w:rsidRPr="00756E63">
        <w:rPr>
          <w:rFonts w:ascii="Times New Roman" w:hAnsi="Times New Roman" w:cs="Times New Roman"/>
          <w:sz w:val="24"/>
          <w:szCs w:val="24"/>
        </w:rPr>
        <w:t>подсчёт</w:t>
      </w:r>
      <w:r w:rsidR="005A772D" w:rsidRPr="00756E63">
        <w:rPr>
          <w:rFonts w:ascii="Times New Roman" w:hAnsi="Times New Roman" w:cs="Times New Roman"/>
          <w:sz w:val="24"/>
          <w:szCs w:val="24"/>
        </w:rPr>
        <w:t xml:space="preserve"> </w:t>
      </w:r>
      <w:r w:rsidRPr="00756E63">
        <w:rPr>
          <w:rFonts w:ascii="Times New Roman" w:hAnsi="Times New Roman" w:cs="Times New Roman"/>
          <w:sz w:val="24"/>
          <w:szCs w:val="24"/>
        </w:rPr>
        <w:t>экономическо</w:t>
      </w:r>
      <w:r w:rsidR="005A772D" w:rsidRPr="00756E63">
        <w:rPr>
          <w:rFonts w:ascii="Times New Roman" w:hAnsi="Times New Roman" w:cs="Times New Roman"/>
          <w:sz w:val="24"/>
          <w:szCs w:val="24"/>
        </w:rPr>
        <w:t xml:space="preserve">й оценки </w:t>
      </w:r>
      <w:r w:rsidRPr="00756E63">
        <w:rPr>
          <w:rFonts w:ascii="Times New Roman" w:hAnsi="Times New Roman" w:cs="Times New Roman"/>
          <w:sz w:val="24"/>
          <w:szCs w:val="24"/>
        </w:rPr>
        <w:t xml:space="preserve">прямых и косвенных затрат для пострадавшего от пыток человека и государства в целом. </w:t>
      </w:r>
    </w:p>
    <w:p w:rsidR="00EE2286" w:rsidRPr="00756E63" w:rsidRDefault="00EE2286" w:rsidP="00FE2A58">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Глубокое понимание размера затрат, связанных с пытками, может выступить в качестве экономического аргумента для программ по предотвращению пыток.</w:t>
      </w:r>
      <w:r w:rsidR="0037460A" w:rsidRPr="00756E63">
        <w:rPr>
          <w:rFonts w:ascii="Times New Roman" w:hAnsi="Times New Roman" w:cs="Times New Roman"/>
          <w:sz w:val="24"/>
          <w:szCs w:val="24"/>
        </w:rPr>
        <w:t xml:space="preserve"> Кроме этого, выявление реальной стоимости пыток может выступить в качестве базиса для расчета </w:t>
      </w:r>
      <w:r w:rsidR="005A772D" w:rsidRPr="00756E63">
        <w:rPr>
          <w:rFonts w:ascii="Times New Roman" w:hAnsi="Times New Roman" w:cs="Times New Roman"/>
          <w:sz w:val="24"/>
          <w:szCs w:val="24"/>
        </w:rPr>
        <w:t>возможных компенсаций для жертв пыток.</w:t>
      </w:r>
    </w:p>
    <w:p w:rsidR="0037460A" w:rsidRPr="00756E63" w:rsidRDefault="00BA6154" w:rsidP="00FE2A58">
      <w:pPr>
        <w:tabs>
          <w:tab w:val="left" w:pos="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Расчё</w:t>
      </w:r>
      <w:r w:rsidR="0032127C" w:rsidRPr="00756E63">
        <w:rPr>
          <w:rFonts w:ascii="Times New Roman" w:hAnsi="Times New Roman" w:cs="Times New Roman"/>
          <w:sz w:val="24"/>
          <w:szCs w:val="24"/>
        </w:rPr>
        <w:t>т прямых и косвенных затрат включает в себя калькуляцию финансовых затрат жертвы или государства, и расчеты утраченных будущих доходов жертвы или государства в результате потери тр</w:t>
      </w:r>
      <w:r w:rsidR="005A772D" w:rsidRPr="00756E63">
        <w:rPr>
          <w:rFonts w:ascii="Times New Roman" w:hAnsi="Times New Roman" w:cs="Times New Roman"/>
          <w:sz w:val="24"/>
          <w:szCs w:val="24"/>
        </w:rPr>
        <w:t>удовой активности жертвой пыток</w:t>
      </w:r>
      <w:r w:rsidR="0032127C" w:rsidRPr="00756E63">
        <w:rPr>
          <w:rFonts w:ascii="Times New Roman" w:hAnsi="Times New Roman" w:cs="Times New Roman"/>
          <w:sz w:val="24"/>
          <w:szCs w:val="24"/>
        </w:rPr>
        <w:t>. Наиболее сложным и противоречивым компонентом являлась оценка нематериальных затрат (моральный ущерб).</w:t>
      </w:r>
    </w:p>
    <w:p w:rsidR="00480253" w:rsidRPr="00756E63" w:rsidRDefault="00480253" w:rsidP="00F94B28">
      <w:pPr>
        <w:tabs>
          <w:tab w:val="left" w:pos="1418"/>
        </w:tabs>
        <w:spacing w:after="0" w:line="240" w:lineRule="auto"/>
        <w:rPr>
          <w:rFonts w:ascii="Times New Roman" w:hAnsi="Times New Roman" w:cs="Times New Roman"/>
          <w:b/>
        </w:rPr>
      </w:pPr>
    </w:p>
    <w:p w:rsidR="00F94B28" w:rsidRPr="00756E63" w:rsidRDefault="00C65F35" w:rsidP="00F94B28">
      <w:pPr>
        <w:tabs>
          <w:tab w:val="left" w:pos="1418"/>
        </w:tabs>
        <w:spacing w:after="0" w:line="240" w:lineRule="auto"/>
        <w:rPr>
          <w:rFonts w:ascii="Times New Roman" w:hAnsi="Times New Roman" w:cs="Times New Roman"/>
          <w:b/>
        </w:rPr>
      </w:pPr>
      <w:r w:rsidRPr="00756E63">
        <w:rPr>
          <w:rFonts w:ascii="Times New Roman" w:hAnsi="Times New Roman" w:cs="Times New Roman"/>
          <w:b/>
        </w:rPr>
        <w:t>Диаграмма</w:t>
      </w:r>
      <w:r w:rsidR="00CD52BE" w:rsidRPr="00756E63">
        <w:rPr>
          <w:rFonts w:ascii="Times New Roman" w:hAnsi="Times New Roman" w:cs="Times New Roman"/>
          <w:b/>
        </w:rPr>
        <w:t xml:space="preserve"> 21.</w:t>
      </w:r>
    </w:p>
    <w:p w:rsidR="00F94B28" w:rsidRPr="00756E63" w:rsidRDefault="00F94B28" w:rsidP="00480253">
      <w:pPr>
        <w:tabs>
          <w:tab w:val="left" w:pos="1418"/>
        </w:tabs>
        <w:spacing w:after="0" w:line="240" w:lineRule="auto"/>
        <w:rPr>
          <w:rFonts w:ascii="Times New Roman" w:hAnsi="Times New Roman" w:cs="Times New Roman"/>
          <w:sz w:val="28"/>
          <w:szCs w:val="28"/>
        </w:rPr>
      </w:pPr>
      <w:r w:rsidRPr="00756E63">
        <w:rPr>
          <w:rFonts w:ascii="Times New Roman" w:hAnsi="Times New Roman" w:cs="Times New Roman"/>
          <w:b/>
        </w:rPr>
        <w:t>Таксономия экономических последствий пыток для государства и жертвы</w:t>
      </w:r>
    </w:p>
    <w:p w:rsidR="00F94B28" w:rsidRPr="00756E63" w:rsidRDefault="005A772D" w:rsidP="004273DB">
      <w:pPr>
        <w:tabs>
          <w:tab w:val="left" w:pos="1418"/>
        </w:tabs>
        <w:rPr>
          <w:rFonts w:ascii="Times New Roman" w:hAnsi="Times New Roman" w:cs="Times New Roman"/>
          <w:sz w:val="28"/>
          <w:szCs w:val="28"/>
        </w:rPr>
      </w:pPr>
      <w:r w:rsidRPr="00756E63">
        <w:rPr>
          <w:rFonts w:ascii="Times New Roman" w:eastAsia="SimSun" w:hAnsi="Times New Roman" w:cs="Times New Roman"/>
          <w:noProof/>
          <w:color w:val="FF0000"/>
          <w:sz w:val="20"/>
          <w:szCs w:val="20"/>
          <w:lang w:eastAsia="ru-RU"/>
        </w:rPr>
        <mc:AlternateContent>
          <mc:Choice Requires="wpg">
            <w:drawing>
              <wp:anchor distT="0" distB="0" distL="114300" distR="114300" simplePos="0" relativeHeight="251754496" behindDoc="0" locked="0" layoutInCell="1" allowOverlap="1" wp14:anchorId="001C840F" wp14:editId="6102DA69">
                <wp:simplePos x="0" y="0"/>
                <wp:positionH relativeFrom="column">
                  <wp:posOffset>172720</wp:posOffset>
                </wp:positionH>
                <wp:positionV relativeFrom="paragraph">
                  <wp:posOffset>390525</wp:posOffset>
                </wp:positionV>
                <wp:extent cx="5629275" cy="4343400"/>
                <wp:effectExtent l="0" t="0" r="28575" b="19050"/>
                <wp:wrapSquare wrapText="bothSides"/>
                <wp:docPr id="6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9275" cy="4343400"/>
                          <a:chOff x="1740" y="2773"/>
                          <a:chExt cx="8865" cy="6840"/>
                        </a:xfrm>
                      </wpg:grpSpPr>
                      <wpg:grpSp>
                        <wpg:cNvPr id="69" name="Group 72"/>
                        <wpg:cNvGrpSpPr>
                          <a:grpSpLocks/>
                        </wpg:cNvGrpSpPr>
                        <wpg:grpSpPr bwMode="auto">
                          <a:xfrm>
                            <a:off x="1740" y="2773"/>
                            <a:ext cx="8865" cy="6840"/>
                            <a:chOff x="1740" y="2773"/>
                            <a:chExt cx="8865" cy="6840"/>
                          </a:xfrm>
                        </wpg:grpSpPr>
                        <wpg:grpSp>
                          <wpg:cNvPr id="70" name="Group 63"/>
                          <wpg:cNvGrpSpPr>
                            <a:grpSpLocks/>
                          </wpg:cNvGrpSpPr>
                          <wpg:grpSpPr bwMode="auto">
                            <a:xfrm>
                              <a:off x="1740" y="2773"/>
                              <a:ext cx="8865" cy="6840"/>
                              <a:chOff x="480" y="2175"/>
                              <a:chExt cx="8865" cy="6840"/>
                            </a:xfrm>
                          </wpg:grpSpPr>
                          <wpg:grpSp>
                            <wpg:cNvPr id="71" name="Group 61"/>
                            <wpg:cNvGrpSpPr>
                              <a:grpSpLocks/>
                            </wpg:cNvGrpSpPr>
                            <wpg:grpSpPr bwMode="auto">
                              <a:xfrm>
                                <a:off x="840" y="2175"/>
                                <a:ext cx="8505" cy="6840"/>
                                <a:chOff x="840" y="2175"/>
                                <a:chExt cx="8505" cy="6840"/>
                              </a:xfrm>
                            </wpg:grpSpPr>
                            <wps:wsp>
                              <wps:cNvPr id="72" name="Text Box 16"/>
                              <wps:cNvSpPr txBox="1">
                                <a:spLocks noChangeArrowheads="1"/>
                              </wps:cNvSpPr>
                              <wps:spPr bwMode="auto">
                                <a:xfrm>
                                  <a:off x="3825" y="2175"/>
                                  <a:ext cx="2490" cy="735"/>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shd w:val="clear" w:color="auto" w:fill="DBE5F1" w:themeFill="accent1" w:themeFillTint="33"/>
                                      <w:jc w:val="center"/>
                                      <w:rPr>
                                        <w:rFonts w:asciiTheme="majorHAnsi" w:hAnsiTheme="majorHAnsi"/>
                                        <w:sz w:val="18"/>
                                        <w:szCs w:val="18"/>
                                      </w:rPr>
                                    </w:pPr>
                                    <w:r w:rsidRPr="001C1FEB">
                                      <w:rPr>
                                        <w:rFonts w:asciiTheme="majorHAnsi" w:hAnsiTheme="majorHAnsi"/>
                                        <w:sz w:val="18"/>
                                        <w:szCs w:val="18"/>
                                      </w:rPr>
                                      <w:t>Экономическая стоимость последствий пыток</w:t>
                                    </w:r>
                                  </w:p>
                                </w:txbxContent>
                              </wps:txbx>
                              <wps:bodyPr rot="0" vert="horz" wrap="square" lIns="91440" tIns="45720" rIns="91440" bIns="45720" anchor="t" anchorCtr="0" upright="1">
                                <a:noAutofit/>
                              </wps:bodyPr>
                            </wps:wsp>
                            <wps:wsp>
                              <wps:cNvPr id="73" name="Text Box 17"/>
                              <wps:cNvSpPr txBox="1">
                                <a:spLocks noChangeArrowheads="1"/>
                              </wps:cNvSpPr>
                              <wps:spPr bwMode="auto">
                                <a:xfrm>
                                  <a:off x="2880" y="334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sidRPr="001C1FEB">
                                      <w:rPr>
                                        <w:rFonts w:asciiTheme="majorHAnsi" w:hAnsiTheme="majorHAnsi"/>
                                        <w:sz w:val="18"/>
                                        <w:szCs w:val="18"/>
                                      </w:rPr>
                                      <w:t>Стоимость для жертвы пыток</w:t>
                                    </w:r>
                                  </w:p>
                                </w:txbxContent>
                              </wps:txbx>
                              <wps:bodyPr rot="0" vert="horz" wrap="square" lIns="91440" tIns="45720" rIns="91440" bIns="45720" anchor="t" anchorCtr="0" upright="1">
                                <a:noAutofit/>
                              </wps:bodyPr>
                            </wps:wsp>
                            <wps:wsp>
                              <wps:cNvPr id="74" name="Text Box 23"/>
                              <wps:cNvSpPr txBox="1">
                                <a:spLocks noChangeArrowheads="1"/>
                              </wps:cNvSpPr>
                              <wps:spPr bwMode="auto">
                                <a:xfrm>
                                  <a:off x="5685" y="334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sidRPr="001C1FEB">
                                      <w:rPr>
                                        <w:rFonts w:asciiTheme="majorHAnsi" w:hAnsiTheme="majorHAnsi"/>
                                        <w:sz w:val="18"/>
                                        <w:szCs w:val="18"/>
                                      </w:rPr>
                                      <w:t xml:space="preserve">Стоимость для </w:t>
                                    </w:r>
                                    <w:r>
                                      <w:rPr>
                                        <w:rFonts w:asciiTheme="majorHAnsi" w:hAnsiTheme="majorHAnsi"/>
                                        <w:sz w:val="18"/>
                                        <w:szCs w:val="18"/>
                                      </w:rPr>
                                      <w:t xml:space="preserve">государства </w:t>
                                    </w:r>
                                  </w:p>
                                </w:txbxContent>
                              </wps:txbx>
                              <wps:bodyPr rot="0" vert="horz" wrap="square" lIns="91440" tIns="45720" rIns="91440" bIns="45720" anchor="t" anchorCtr="0" upright="1">
                                <a:noAutofit/>
                              </wps:bodyPr>
                            </wps:wsp>
                            <wps:wsp>
                              <wps:cNvPr id="75" name="Text Box 24"/>
                              <wps:cNvSpPr txBox="1">
                                <a:spLocks noChangeArrowheads="1"/>
                              </wps:cNvSpPr>
                              <wps:spPr bwMode="auto">
                                <a:xfrm>
                                  <a:off x="2880" y="43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Прямые </w:t>
                                    </w:r>
                                  </w:p>
                                </w:txbxContent>
                              </wps:txbx>
                              <wps:bodyPr rot="0" vert="horz" wrap="square" lIns="91440" tIns="45720" rIns="91440" bIns="45720" anchor="t" anchorCtr="0" upright="1">
                                <a:noAutofit/>
                              </wps:bodyPr>
                            </wps:wsp>
                            <wps:wsp>
                              <wps:cNvPr id="76" name="Text Box 25"/>
                              <wps:cNvSpPr txBox="1">
                                <a:spLocks noChangeArrowheads="1"/>
                              </wps:cNvSpPr>
                              <wps:spPr bwMode="auto">
                                <a:xfrm>
                                  <a:off x="840" y="43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Косвенные </w:t>
                                    </w:r>
                                  </w:p>
                                </w:txbxContent>
                              </wps:txbx>
                              <wps:bodyPr rot="0" vert="horz" wrap="square" lIns="91440" tIns="45720" rIns="91440" bIns="45720" anchor="t" anchorCtr="0" upright="1">
                                <a:noAutofit/>
                              </wps:bodyPr>
                            </wps:wsp>
                            <wps:wsp>
                              <wps:cNvPr id="77" name="Text Box 26"/>
                              <wps:cNvSpPr txBox="1">
                                <a:spLocks noChangeArrowheads="1"/>
                              </wps:cNvSpPr>
                              <wps:spPr bwMode="auto">
                                <a:xfrm>
                                  <a:off x="2880" y="52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 xml:space="preserve">Стоимость лечения </w:t>
                                    </w:r>
                                  </w:p>
                                </w:txbxContent>
                              </wps:txbx>
                              <wps:bodyPr rot="0" vert="horz" wrap="square" lIns="91440" tIns="45720" rIns="91440" bIns="45720" anchor="t" anchorCtr="0" upright="1">
                                <a:noAutofit/>
                              </wps:bodyPr>
                            </wps:wsp>
                            <wps:wsp>
                              <wps:cNvPr id="79" name="Text Box 27"/>
                              <wps:cNvSpPr txBox="1">
                                <a:spLocks noChangeArrowheads="1"/>
                              </wps:cNvSpPr>
                              <wps:spPr bwMode="auto">
                                <a:xfrm>
                                  <a:off x="2880" y="6150"/>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 xml:space="preserve">Стоимость правосудия </w:t>
                                    </w:r>
                                  </w:p>
                                </w:txbxContent>
                              </wps:txbx>
                              <wps:bodyPr rot="0" vert="horz" wrap="square" lIns="91440" tIns="45720" rIns="91440" bIns="45720" anchor="t" anchorCtr="0" upright="1">
                                <a:noAutofit/>
                              </wps:bodyPr>
                            </wps:wsp>
                            <wps:wsp>
                              <wps:cNvPr id="80" name="Text Box 28"/>
                              <wps:cNvSpPr txBox="1">
                                <a:spLocks noChangeArrowheads="1"/>
                              </wps:cNvSpPr>
                              <wps:spPr bwMode="auto">
                                <a:xfrm>
                                  <a:off x="840" y="52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Утерянный доход</w:t>
                                    </w:r>
                                  </w:p>
                                </w:txbxContent>
                              </wps:txbx>
                              <wps:bodyPr rot="0" vert="horz" wrap="square" lIns="91440" tIns="45720" rIns="91440" bIns="45720" anchor="t" anchorCtr="0" upright="1">
                                <a:noAutofit/>
                              </wps:bodyPr>
                            </wps:wsp>
                            <wps:wsp>
                              <wps:cNvPr id="83" name="Text Box 29"/>
                              <wps:cNvSpPr txBox="1">
                                <a:spLocks noChangeArrowheads="1"/>
                              </wps:cNvSpPr>
                              <wps:spPr bwMode="auto">
                                <a:xfrm>
                                  <a:off x="840" y="6150"/>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Моральный ущерб</w:t>
                                    </w:r>
                                  </w:p>
                                </w:txbxContent>
                              </wps:txbx>
                              <wps:bodyPr rot="0" vert="horz" wrap="square" lIns="91440" tIns="45720" rIns="91440" bIns="45720" anchor="t" anchorCtr="0" upright="1">
                                <a:noAutofit/>
                              </wps:bodyPr>
                            </wps:wsp>
                            <wps:wsp>
                              <wps:cNvPr id="85" name="Text Box 30"/>
                              <wps:cNvSpPr txBox="1">
                                <a:spLocks noChangeArrowheads="1"/>
                              </wps:cNvSpPr>
                              <wps:spPr bwMode="auto">
                                <a:xfrm>
                                  <a:off x="5685" y="70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 xml:space="preserve">Компенсация жертве </w:t>
                                    </w:r>
                                  </w:p>
                                </w:txbxContent>
                              </wps:txbx>
                              <wps:bodyPr rot="0" vert="horz" wrap="square" lIns="91440" tIns="45720" rIns="91440" bIns="45720" anchor="t" anchorCtr="0" upright="1">
                                <a:noAutofit/>
                              </wps:bodyPr>
                            </wps:wsp>
                            <wps:wsp>
                              <wps:cNvPr id="86" name="Text Box 31"/>
                              <wps:cNvSpPr txBox="1">
                                <a:spLocks noChangeArrowheads="1"/>
                              </wps:cNvSpPr>
                              <wps:spPr bwMode="auto">
                                <a:xfrm>
                                  <a:off x="5685" y="43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Прямые </w:t>
                                    </w:r>
                                  </w:p>
                                </w:txbxContent>
                              </wps:txbx>
                              <wps:bodyPr rot="0" vert="horz" wrap="square" lIns="91440" tIns="45720" rIns="91440" bIns="45720" anchor="t" anchorCtr="0" upright="1">
                                <a:noAutofit/>
                              </wps:bodyPr>
                            </wps:wsp>
                            <wps:wsp>
                              <wps:cNvPr id="88" name="Text Box 32"/>
                              <wps:cNvSpPr txBox="1">
                                <a:spLocks noChangeArrowheads="1"/>
                              </wps:cNvSpPr>
                              <wps:spPr bwMode="auto">
                                <a:xfrm>
                                  <a:off x="7725" y="43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Косвенные </w:t>
                                    </w:r>
                                  </w:p>
                                </w:txbxContent>
                              </wps:txbx>
                              <wps:bodyPr rot="0" vert="horz" wrap="square" lIns="91440" tIns="45720" rIns="91440" bIns="45720" anchor="t" anchorCtr="0" upright="1">
                                <a:noAutofit/>
                              </wps:bodyPr>
                            </wps:wsp>
                            <wps:wsp>
                              <wps:cNvPr id="91" name="Text Box 33"/>
                              <wps:cNvSpPr txBox="1">
                                <a:spLocks noChangeArrowheads="1"/>
                              </wps:cNvSpPr>
                              <wps:spPr bwMode="auto">
                                <a:xfrm>
                                  <a:off x="5685" y="52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Медицинские услуги жертве</w:t>
                                    </w:r>
                                  </w:p>
                                </w:txbxContent>
                              </wps:txbx>
                              <wps:bodyPr rot="0" vert="horz" wrap="square" lIns="91440" tIns="45720" rIns="91440" bIns="45720" anchor="t" anchorCtr="0" upright="1">
                                <a:noAutofit/>
                              </wps:bodyPr>
                            </wps:wsp>
                            <wps:wsp>
                              <wps:cNvPr id="92" name="Text Box 34"/>
                              <wps:cNvSpPr txBox="1">
                                <a:spLocks noChangeArrowheads="1"/>
                              </wps:cNvSpPr>
                              <wps:spPr bwMode="auto">
                                <a:xfrm>
                                  <a:off x="5685" y="6150"/>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Правовые услуги жертве</w:t>
                                    </w:r>
                                  </w:p>
                                </w:txbxContent>
                              </wps:txbx>
                              <wps:bodyPr rot="0" vert="horz" wrap="square" lIns="91440" tIns="45720" rIns="91440" bIns="45720" anchor="t" anchorCtr="0" upright="1">
                                <a:noAutofit/>
                              </wps:bodyPr>
                            </wps:wsp>
                            <wps:wsp>
                              <wps:cNvPr id="93" name="Text Box 35"/>
                              <wps:cNvSpPr txBox="1">
                                <a:spLocks noChangeArrowheads="1"/>
                              </wps:cNvSpPr>
                              <wps:spPr bwMode="auto">
                                <a:xfrm>
                                  <a:off x="7725" y="5235"/>
                                  <a:ext cx="1620" cy="63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Утерянный доход</w:t>
                                    </w:r>
                                  </w:p>
                                </w:txbxContent>
                              </wps:txbx>
                              <wps:bodyPr rot="0" vert="horz" wrap="square" lIns="91440" tIns="45720" rIns="91440" bIns="45720" anchor="t" anchorCtr="0" upright="1">
                                <a:noAutofit/>
                              </wps:bodyPr>
                            </wps:wsp>
                            <wps:wsp>
                              <wps:cNvPr id="94" name="Text Box 37"/>
                              <wps:cNvSpPr txBox="1">
                                <a:spLocks noChangeArrowheads="1"/>
                              </wps:cNvSpPr>
                              <wps:spPr bwMode="auto">
                                <a:xfrm>
                                  <a:off x="5685" y="7905"/>
                                  <a:ext cx="1620" cy="1110"/>
                                </a:xfrm>
                                <a:prstGeom prst="rect">
                                  <a:avLst/>
                                </a:prstGeom>
                                <a:solidFill>
                                  <a:srgbClr val="FFFFFF"/>
                                </a:solidFill>
                                <a:ln w="9525">
                                  <a:solidFill>
                                    <a:srgbClr val="000000"/>
                                  </a:solidFill>
                                  <a:miter lim="800000"/>
                                  <a:headEnd/>
                                  <a:tailEnd/>
                                </a:ln>
                              </wps:spPr>
                              <wps:txbx>
                                <w:txbxContent>
                                  <w:p w:rsidR="009C12E2" w:rsidRPr="001C1FEB" w:rsidRDefault="009C12E2" w:rsidP="00480253">
                                    <w:pPr>
                                      <w:rPr>
                                        <w:rFonts w:asciiTheme="majorHAnsi" w:hAnsiTheme="majorHAnsi"/>
                                        <w:sz w:val="18"/>
                                        <w:szCs w:val="18"/>
                                      </w:rPr>
                                    </w:pPr>
                                    <w:r>
                                      <w:rPr>
                                        <w:rFonts w:asciiTheme="majorHAnsi" w:hAnsiTheme="majorHAnsi"/>
                                        <w:sz w:val="18"/>
                                        <w:szCs w:val="18"/>
                                      </w:rPr>
                                      <w:t>Тюремное заключение виновных в пытках лиц</w:t>
                                    </w:r>
                                  </w:p>
                                </w:txbxContent>
                              </wps:txbx>
                              <wps:bodyPr rot="0" vert="horz" wrap="square" lIns="91440" tIns="45720" rIns="91440" bIns="45720" anchor="t" anchorCtr="0" upright="1">
                                <a:noAutofit/>
                              </wps:bodyPr>
                            </wps:wsp>
                          </wpg:grpSp>
                          <wpg:grpSp>
                            <wpg:cNvPr id="95" name="Group 62"/>
                            <wpg:cNvGrpSpPr>
                              <a:grpSpLocks/>
                            </wpg:cNvGrpSpPr>
                            <wpg:grpSpPr bwMode="auto">
                              <a:xfrm>
                                <a:off x="480" y="2910"/>
                                <a:ext cx="8100" cy="5310"/>
                                <a:chOff x="480" y="2910"/>
                                <a:chExt cx="8100" cy="5310"/>
                              </a:xfrm>
                            </wpg:grpSpPr>
                            <wps:wsp>
                              <wps:cNvPr id="160" name="AutoShape 38"/>
                              <wps:cNvCnPr>
                                <a:cxnSpLocks noChangeShapeType="1"/>
                              </wps:cNvCnPr>
                              <wps:spPr bwMode="auto">
                                <a:xfrm>
                                  <a:off x="4140" y="2910"/>
                                  <a:ext cx="15"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AutoShape 39"/>
                              <wps:cNvCnPr>
                                <a:cxnSpLocks noChangeShapeType="1"/>
                              </wps:cNvCnPr>
                              <wps:spPr bwMode="auto">
                                <a:xfrm>
                                  <a:off x="5955" y="2910"/>
                                  <a:ext cx="15" cy="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AutoShape 40"/>
                              <wps:cNvCnPr>
                                <a:cxnSpLocks noChangeShapeType="1"/>
                              </wps:cNvCnPr>
                              <wps:spPr bwMode="auto">
                                <a:xfrm>
                                  <a:off x="3660" y="3975"/>
                                  <a:ext cx="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AutoShape 41"/>
                              <wps:cNvCnPr>
                                <a:cxnSpLocks noChangeShapeType="1"/>
                              </wps:cNvCnPr>
                              <wps:spPr bwMode="auto">
                                <a:xfrm flipH="1">
                                  <a:off x="1695" y="3975"/>
                                  <a:ext cx="196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AutoShape 42"/>
                              <wps:cNvCnPr>
                                <a:cxnSpLocks noChangeShapeType="1"/>
                              </wps:cNvCnPr>
                              <wps:spPr bwMode="auto">
                                <a:xfrm>
                                  <a:off x="6480" y="3975"/>
                                  <a:ext cx="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AutoShape 43"/>
                              <wps:cNvCnPr>
                                <a:cxnSpLocks noChangeShapeType="1"/>
                              </wps:cNvCnPr>
                              <wps:spPr bwMode="auto">
                                <a:xfrm>
                                  <a:off x="6480" y="3975"/>
                                  <a:ext cx="210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 name="AutoShape 44"/>
                              <wps:cNvCnPr>
                                <a:cxnSpLocks noChangeShapeType="1"/>
                              </wps:cNvCnPr>
                              <wps:spPr bwMode="auto">
                                <a:xfrm>
                                  <a:off x="3630"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AutoShape 45"/>
                              <wps:cNvCnPr>
                                <a:cxnSpLocks noChangeShapeType="1"/>
                              </wps:cNvCnPr>
                              <wps:spPr bwMode="auto">
                                <a:xfrm>
                                  <a:off x="6465"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8" name="AutoShape 46"/>
                              <wps:cNvCnPr>
                                <a:cxnSpLocks noChangeShapeType="1"/>
                              </wps:cNvCnPr>
                              <wps:spPr bwMode="auto">
                                <a:xfrm>
                                  <a:off x="8580"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9" name="AutoShape 47"/>
                              <wps:cNvCnPr>
                                <a:cxnSpLocks noChangeShapeType="1"/>
                              </wps:cNvCnPr>
                              <wps:spPr bwMode="auto">
                                <a:xfrm>
                                  <a:off x="1590" y="4965"/>
                                  <a:ext cx="0" cy="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 name="AutoShape 49"/>
                              <wps:cNvCnPr>
                                <a:cxnSpLocks noChangeShapeType="1"/>
                              </wps:cNvCnPr>
                              <wps:spPr bwMode="auto">
                                <a:xfrm flipH="1">
                                  <a:off x="480" y="4635"/>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AutoShape 50"/>
                              <wps:cNvCnPr>
                                <a:cxnSpLocks noChangeShapeType="1"/>
                              </wps:cNvCnPr>
                              <wps:spPr bwMode="auto">
                                <a:xfrm>
                                  <a:off x="480" y="4635"/>
                                  <a:ext cx="0" cy="1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AutoShape 51"/>
                              <wps:cNvCnPr>
                                <a:cxnSpLocks noChangeShapeType="1"/>
                              </wps:cNvCnPr>
                              <wps:spPr bwMode="auto">
                                <a:xfrm>
                                  <a:off x="480" y="6510"/>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AutoShape 52"/>
                              <wps:cNvCnPr>
                                <a:cxnSpLocks noChangeShapeType="1"/>
                              </wps:cNvCnPr>
                              <wps:spPr bwMode="auto">
                                <a:xfrm flipH="1">
                                  <a:off x="5295" y="4635"/>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AutoShape 53"/>
                              <wps:cNvCnPr>
                                <a:cxnSpLocks noChangeShapeType="1"/>
                              </wps:cNvCnPr>
                              <wps:spPr bwMode="auto">
                                <a:xfrm>
                                  <a:off x="5295" y="4635"/>
                                  <a:ext cx="0" cy="3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AutoShape 54"/>
                              <wps:cNvCnPr>
                                <a:cxnSpLocks noChangeShapeType="1"/>
                              </wps:cNvCnPr>
                              <wps:spPr bwMode="auto">
                                <a:xfrm>
                                  <a:off x="5295" y="8220"/>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AutoShape 56"/>
                              <wps:cNvCnPr>
                                <a:cxnSpLocks noChangeShapeType="1"/>
                              </wps:cNvCnPr>
                              <wps:spPr bwMode="auto">
                                <a:xfrm>
                                  <a:off x="5295" y="7365"/>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 name="AutoShape 57"/>
                              <wps:cNvCnPr>
                                <a:cxnSpLocks noChangeShapeType="1"/>
                              </wps:cNvCnPr>
                              <wps:spPr bwMode="auto">
                                <a:xfrm>
                                  <a:off x="5295" y="6510"/>
                                  <a:ext cx="3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AutoShape 58"/>
                              <wps:cNvCnPr>
                                <a:cxnSpLocks noChangeShapeType="1"/>
                              </wps:cNvCnPr>
                              <wps:spPr bwMode="auto">
                                <a:xfrm>
                                  <a:off x="4860" y="4635"/>
                                  <a:ext cx="0" cy="1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59"/>
                              <wps:cNvCnPr>
                                <a:cxnSpLocks noChangeShapeType="1"/>
                              </wps:cNvCnPr>
                              <wps:spPr bwMode="auto">
                                <a:xfrm flipH="1">
                                  <a:off x="4500" y="4635"/>
                                  <a:ext cx="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AutoShape 60"/>
                              <wps:cNvCnPr>
                                <a:cxnSpLocks noChangeShapeType="1"/>
                              </wps:cNvCnPr>
                              <wps:spPr bwMode="auto">
                                <a:xfrm flipH="1">
                                  <a:off x="4515" y="6510"/>
                                  <a:ext cx="34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210" name="AutoShape 65"/>
                          <wps:cNvCnPr>
                            <a:cxnSpLocks noChangeShapeType="1"/>
                          </wps:cNvCnPr>
                          <wps:spPr bwMode="auto">
                            <a:xfrm>
                              <a:off x="5775" y="6300"/>
                              <a:ext cx="1140" cy="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1" name="AutoShape 66"/>
                          <wps:cNvCnPr>
                            <a:cxnSpLocks noChangeShapeType="1"/>
                          </wps:cNvCnPr>
                          <wps:spPr bwMode="auto">
                            <a:xfrm>
                              <a:off x="5805" y="6930"/>
                              <a:ext cx="1140" cy="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2" name="AutoShape 68"/>
                          <wps:cNvCnPr>
                            <a:cxnSpLocks noChangeShapeType="1"/>
                          </wps:cNvCnPr>
                          <wps:spPr bwMode="auto">
                            <a:xfrm>
                              <a:off x="2850" y="6600"/>
                              <a:ext cx="699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s:wsp>
                        <wps:cNvPr id="213" name="AutoShape 69"/>
                        <wps:cNvCnPr>
                          <a:cxnSpLocks noChangeShapeType="1"/>
                        </wps:cNvCnPr>
                        <wps:spPr bwMode="auto">
                          <a:xfrm flipV="1">
                            <a:off x="2850" y="6463"/>
                            <a:ext cx="1" cy="13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AutoShape 71"/>
                        <wps:cNvCnPr>
                          <a:cxnSpLocks noChangeShapeType="1"/>
                        </wps:cNvCnPr>
                        <wps:spPr bwMode="auto">
                          <a:xfrm flipV="1">
                            <a:off x="9840" y="6463"/>
                            <a:ext cx="1" cy="13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 o:spid="_x0000_s1053" style="position:absolute;margin-left:13.6pt;margin-top:30.75pt;width:443.25pt;height:342pt;z-index:251754496" coordorigin="1740,2773" coordsize="8865,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">
                <v:group id="Group 72" o:spid="_x0000_s1054" style="position:absolute;left:1740;top:2773;width:8865;height:6840" coordorigin="1740,2773" coordsize="8865,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Group 63" o:spid="_x0000_s1055" style="position:absolute;left:1740;top:2773;width:8865;height:6840" coordorigin="480,2175" coordsize="8865,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group id="Group 61" o:spid="_x0000_s1056" style="position:absolute;left:840;top:2175;width:8505;height:6840" coordorigin="840,2175" coordsize="8505,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Text Box 16" o:spid="_x0000_s1057" type="#_x0000_t202" style="position:absolute;left:3825;top:2175;width:2490;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rsidR="009C12E2" w:rsidRPr="001C1FEB" w:rsidRDefault="009C12E2" w:rsidP="00480253">
                              <w:pPr>
                                <w:shd w:val="clear" w:color="auto" w:fill="DBE5F1" w:themeFill="accent1" w:themeFillTint="33"/>
                                <w:jc w:val="center"/>
                                <w:rPr>
                                  <w:rFonts w:asciiTheme="majorHAnsi" w:hAnsiTheme="majorHAnsi"/>
                                  <w:sz w:val="18"/>
                                  <w:szCs w:val="18"/>
                                </w:rPr>
                              </w:pPr>
                              <w:r w:rsidRPr="001C1FEB">
                                <w:rPr>
                                  <w:rFonts w:asciiTheme="majorHAnsi" w:hAnsiTheme="majorHAnsi"/>
                                  <w:sz w:val="18"/>
                                  <w:szCs w:val="18"/>
                                </w:rPr>
                                <w:t>Экономическая стоимость последствий пыток</w:t>
                              </w:r>
                            </w:p>
                          </w:txbxContent>
                        </v:textbox>
                      </v:shape>
                      <v:shape id="Text Box 17" o:spid="_x0000_s1058" type="#_x0000_t202" style="position:absolute;left:2880;top:334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rsidR="009C12E2" w:rsidRPr="001C1FEB" w:rsidRDefault="009C12E2" w:rsidP="00480253">
                              <w:pPr>
                                <w:rPr>
                                  <w:rFonts w:asciiTheme="majorHAnsi" w:hAnsiTheme="majorHAnsi"/>
                                  <w:sz w:val="18"/>
                                  <w:szCs w:val="18"/>
                                </w:rPr>
                              </w:pPr>
                              <w:r w:rsidRPr="001C1FEB">
                                <w:rPr>
                                  <w:rFonts w:asciiTheme="majorHAnsi" w:hAnsiTheme="majorHAnsi"/>
                                  <w:sz w:val="18"/>
                                  <w:szCs w:val="18"/>
                                </w:rPr>
                                <w:t>Стоимость для жертвы пыток</w:t>
                              </w:r>
                            </w:p>
                          </w:txbxContent>
                        </v:textbox>
                      </v:shape>
                      <v:shape id="Text Box 23" o:spid="_x0000_s1059" type="#_x0000_t202" style="position:absolute;left:5685;top:334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vdcUA&#10;AADbAAAADwAAAGRycy9kb3ducmV2LnhtbESPT2sCMRTE70K/Q3hCL6LZtqJ2u1FKQbE3a0Wvj83b&#10;P7h52Sbpuv32Rih4HGbmN0y26k0jOnK+tqzgaZKAIM6trrlUcPhejxcgfEDW2FgmBX/kYbV8GGSY&#10;anvhL+r2oRQRwj5FBVUIbSqlzysy6Ce2JY5eYZ3BEKUrpXZ4iXDTyOckmUmDNceFClv6qCg/73+N&#10;gsV0253858vumM+K5jWM5t3mxyn1OOzf30AE6sM9/N/eagXzK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291xQAAANsAAAAPAAAAAAAAAAAAAAAAAJgCAABkcnMv&#10;ZG93bnJldi54bWxQSwUGAAAAAAQABAD1AAAAigMAAAAA&#10;">
                        <v:textbox>
                          <w:txbxContent>
                            <w:p w:rsidR="009C12E2" w:rsidRPr="001C1FEB" w:rsidRDefault="009C12E2" w:rsidP="00480253">
                              <w:pPr>
                                <w:rPr>
                                  <w:rFonts w:asciiTheme="majorHAnsi" w:hAnsiTheme="majorHAnsi"/>
                                  <w:sz w:val="18"/>
                                  <w:szCs w:val="18"/>
                                </w:rPr>
                              </w:pPr>
                              <w:r w:rsidRPr="001C1FEB">
                                <w:rPr>
                                  <w:rFonts w:asciiTheme="majorHAnsi" w:hAnsiTheme="majorHAnsi"/>
                                  <w:sz w:val="18"/>
                                  <w:szCs w:val="18"/>
                                </w:rPr>
                                <w:t xml:space="preserve">Стоимость для </w:t>
                              </w:r>
                              <w:r>
                                <w:rPr>
                                  <w:rFonts w:asciiTheme="majorHAnsi" w:hAnsiTheme="majorHAnsi"/>
                                  <w:sz w:val="18"/>
                                  <w:szCs w:val="18"/>
                                </w:rPr>
                                <w:t xml:space="preserve">государства </w:t>
                              </w:r>
                            </w:p>
                          </w:txbxContent>
                        </v:textbox>
                      </v:shape>
                      <v:shape id="Text Box 24" o:spid="_x0000_s1060" type="#_x0000_t202" style="position:absolute;left:2880;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K7sUA&#10;AADbAAAADwAAAGRycy9kb3ducmV2LnhtbESPQWvCQBSE70L/w/KEXkQ3rW200VVKoaI3q2Kvj+wz&#10;Cc2+TXe3Mf57tyB4HGbmG2a+7EwtWnK+sqzgaZSAIM6trrhQcNh/DqcgfEDWWFsmBRfysFw89OaY&#10;aXvmL2p3oRARwj5DBWUITSalz0sy6Ee2IY7eyTqDIUpXSO3wHOGmls9JkkqDFceFEhv6KCn/2f0Z&#10;BdOXdfvtN+PtMU9P9VsYTNrVr1Pqsd+9z0AE6sI9fGuvtYLJK/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8ruxQAAANsAAAAPAAAAAAAAAAAAAAAAAJgCAABkcnMv&#10;ZG93bnJldi54bWxQSwUGAAAAAAQABAD1AAAAigMAAAAA&#10;">
                        <v:textbo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Прямые </w:t>
                              </w:r>
                            </w:p>
                          </w:txbxContent>
                        </v:textbox>
                      </v:shape>
                      <v:shape id="Text Box 25" o:spid="_x0000_s1061" type="#_x0000_t202" style="position:absolute;left:840;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1UmcQA&#10;AADbAAAADwAAAGRycy9kb3ducmV2LnhtbESPQWvCQBSE7wX/w/IEL0U3tRJt6ioitOjNqtjrI/tM&#10;QrNv091tjP/eFYQeh5n5hpkvO1OLlpyvLCt4GSUgiHOrKy4UHA8fwxkIH5A11pZJwZU8LBe9pzlm&#10;2l74i9p9KESEsM9QQRlCk0np85IM+pFtiKN3ts5giNIVUju8RLip5ThJUmmw4rhQYkPrkvKf/Z9R&#10;MJts2m+/fd2d8vRcv4Xnafv565Qa9LvVO4hAXfgPP9obrWCa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NVJnEAAAA2wAAAA8AAAAAAAAAAAAAAAAAmAIAAGRycy9k&#10;b3ducmV2LnhtbFBLBQYAAAAABAAEAPUAAACJAwAAAAA=&#10;">
                        <v:textbo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Косвенные </w:t>
                              </w:r>
                            </w:p>
                          </w:txbxContent>
                        </v:textbox>
                      </v:shape>
                      <v:shape id="Text Box 26" o:spid="_x0000_s1062" type="#_x0000_t202" style="position:absolute;left:2880;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xAsQA&#10;AADbAAAADwAAAGRycy9kb3ducmV2LnhtbESPQWvCQBSE7wX/w/IEL6VuqsVo6ioiVPRmrej1kX0m&#10;odm36e42xn/vCoUeh5n5hpkvO1OLlpyvLCt4HSYgiHOrKy4UHL8+XqYgfEDWWFsmBTfysFz0nuaY&#10;aXvlT2oPoRARwj5DBWUITSalz0sy6Ie2IY7exTqDIUpXSO3wGuGmlqMkmUiDFceFEhtal5R/H36N&#10;gunbtj373Xh/yieXehae0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B8QLEAAAA2wAAAA8AAAAAAAAAAAAAAAAAmAIAAGRycy9k&#10;b3ducmV2LnhtbFBLBQYAAAAABAAEAPUAAACJAw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 xml:space="preserve">Стоимость лечения </w:t>
                              </w:r>
                            </w:p>
                          </w:txbxContent>
                        </v:textbox>
                      </v:shape>
                      <v:shape id="Text Box 27" o:spid="_x0000_s1063" type="#_x0000_t202" style="position:absolute;left:2880;top:6150;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A68QA&#10;AADbAAAADwAAAGRycy9kb3ducmV2LnhtbESPT2sCMRTE7wW/Q3iCl1KzVfHP1igiVPRmbdHrY/Pc&#10;Xbp52Sbpun57Iwgeh5n5DTNftqYSDTlfWlbw3k9AEGdWl5wr+Pn+fJuC8AFZY2WZFFzJw3LReZlj&#10;qu2Fv6g5hFxECPsUFRQh1KmUPivIoO/bmjh6Z+sMhihdLrXDS4SbSg6SZCwNlhwXCqxpXVD2e/g3&#10;CqajbXPyu+H+mI3P1Sy8TprNn1Oq121XHyACteEZfrS3WsFkB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SwOvEAAAA2wAAAA8AAAAAAAAAAAAAAAAAmAIAAGRycy9k&#10;b3ducmV2LnhtbFBLBQYAAAAABAAEAPUAAACJAw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 xml:space="preserve">Стоимость правосудия </w:t>
                              </w:r>
                            </w:p>
                          </w:txbxContent>
                        </v:textbox>
                      </v:shape>
                      <v:shape id="Text Box 28" o:spid="_x0000_s1064" type="#_x0000_t202" style="position:absolute;left:840;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ZUcIA&#10;AADbAAAADwAAAGRycy9kb3ducmV2LnhtbERPS2vCQBC+F/wPywi9FN3YFrXRVURosTcfpb0O2TEJ&#10;Zmfj7jam/75zKPT48b2X6941qqMQa88GJuMMFHHhbc2lgY/T62gOKiZki41nMvBDEdarwd0Sc+tv&#10;fKDumEolIRxzNFCl1OZax6Iih3HsW2Lhzj44TAJDqW3Am4S7Rj9m2VQ7rFkaKmxpW1FxOX47A/Pn&#10;XfcV35/2n8X03Lykh1n3dg3G3A/7zQJUoj79i//cOys+WS9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RlRwgAAANsAAAAPAAAAAAAAAAAAAAAAAJgCAABkcnMvZG93&#10;bnJldi54bWxQSwUGAAAAAAQABAD1AAAAhwM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Утерянный доход</w:t>
                              </w:r>
                            </w:p>
                          </w:txbxContent>
                        </v:textbox>
                      </v:shape>
                      <v:shape id="Text Box 29" o:spid="_x0000_s1065" type="#_x0000_t202" style="position:absolute;left:840;top:6150;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Моральный ущерб</w:t>
                              </w:r>
                            </w:p>
                          </w:txbxContent>
                        </v:textbox>
                      </v:shape>
                      <v:shape id="Text Box 30" o:spid="_x0000_s1066" type="#_x0000_t202" style="position:absolute;left:5685;top:70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 xml:space="preserve">Компенсация жертве </w:t>
                              </w:r>
                            </w:p>
                          </w:txbxContent>
                        </v:textbox>
                      </v:shape>
                      <v:shape id="Text Box 31" o:spid="_x0000_s1067" type="#_x0000_t202" style="position:absolute;left:5685;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Прямые </w:t>
                              </w:r>
                            </w:p>
                          </w:txbxContent>
                        </v:textbox>
                      </v:shape>
                      <v:shape id="Text Box 32" o:spid="_x0000_s1068" type="#_x0000_t202" style="position:absolute;left:7725;top:43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rsidR="009C12E2" w:rsidRPr="001C1FEB" w:rsidRDefault="009C12E2" w:rsidP="00480253">
                              <w:pPr>
                                <w:shd w:val="clear" w:color="auto" w:fill="DBE5F1" w:themeFill="accent1" w:themeFillTint="33"/>
                                <w:rPr>
                                  <w:rFonts w:asciiTheme="majorHAnsi" w:hAnsiTheme="majorHAnsi"/>
                                  <w:sz w:val="18"/>
                                  <w:szCs w:val="18"/>
                                </w:rPr>
                              </w:pPr>
                              <w:r>
                                <w:rPr>
                                  <w:rFonts w:asciiTheme="majorHAnsi" w:hAnsiTheme="majorHAnsi"/>
                                  <w:sz w:val="18"/>
                                  <w:szCs w:val="18"/>
                                </w:rPr>
                                <w:t xml:space="preserve">Косвенные </w:t>
                              </w:r>
                            </w:p>
                          </w:txbxContent>
                        </v:textbox>
                      </v:shape>
                      <v:shape id="Text Box 33" o:spid="_x0000_s1069" type="#_x0000_t202" style="position:absolute;left:5685;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Медицинские услуги жертве</w:t>
                              </w:r>
                            </w:p>
                          </w:txbxContent>
                        </v:textbox>
                      </v:shape>
                      <v:shape id="Text Box 34" o:spid="_x0000_s1070" type="#_x0000_t202" style="position:absolute;left:5685;top:6150;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0YM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sB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rRgxQAAANsAAAAPAAAAAAAAAAAAAAAAAJgCAABkcnMv&#10;ZG93bnJldi54bWxQSwUGAAAAAAQABAD1AAAAigM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Правовые услуги жертве</w:t>
                              </w:r>
                            </w:p>
                          </w:txbxContent>
                        </v:textbox>
                      </v:shape>
                      <v:shape id="Text Box 35" o:spid="_x0000_s1071" type="#_x0000_t202" style="position:absolute;left:7725;top:5235;width:162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Утерянный доход</w:t>
                              </w:r>
                            </w:p>
                          </w:txbxContent>
                        </v:textbox>
                      </v:shape>
                      <v:shape id="Text Box 37" o:spid="_x0000_s1072" type="#_x0000_t202" style="position:absolute;left:5685;top:7905;width:1620;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rsidR="009C12E2" w:rsidRPr="001C1FEB" w:rsidRDefault="009C12E2" w:rsidP="00480253">
                              <w:pPr>
                                <w:rPr>
                                  <w:rFonts w:asciiTheme="majorHAnsi" w:hAnsiTheme="majorHAnsi"/>
                                  <w:sz w:val="18"/>
                                  <w:szCs w:val="18"/>
                                </w:rPr>
                              </w:pPr>
                              <w:r>
                                <w:rPr>
                                  <w:rFonts w:asciiTheme="majorHAnsi" w:hAnsiTheme="majorHAnsi"/>
                                  <w:sz w:val="18"/>
                                  <w:szCs w:val="18"/>
                                </w:rPr>
                                <w:t>Тюремное заключение виновных в пытках лиц</w:t>
                              </w:r>
                            </w:p>
                          </w:txbxContent>
                        </v:textbox>
                      </v:shape>
                    </v:group>
                    <v:group id="Group 62" o:spid="_x0000_s1073" style="position:absolute;left:480;top:2910;width:8100;height:5310" coordorigin="480,2910" coordsize="8100,5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32" coordsize="21600,21600" o:spt="32" o:oned="t" path="m,l21600,21600e" filled="f">
                        <v:path arrowok="t" fillok="f" o:connecttype="none"/>
                        <o:lock v:ext="edit" shapetype="t"/>
                      </v:shapetype>
                      <v:shape id="AutoShape 38" o:spid="_x0000_s1074" type="#_x0000_t32" style="position:absolute;left:4140;top:2910;width:15;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DLNMYAAADcAAAADwAAAGRycy9kb3ducmV2LnhtbESPQWvCQBCF70L/wzKF3nRjD6LRVaTQ&#10;UiweqhL0NmTHJJidDburxv76zqHQ2wzvzXvfLFa9a9WNQmw8GxiPMlDEpbcNVwYO+/fhFFRMyBZb&#10;z2TgQRFWy6fBAnPr7/xNt12qlIRwzNFAnVKXax3LmhzGke+IRTv74DDJGiptA94l3LX6Ncsm2mHD&#10;0lBjR281lZfd1Rk4fs2uxaPY0qYYzzYnDC7+7D+MeXnu13NQifr0b/67/rSCPxF8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gyzTGAAAA3AAAAA8AAAAAAAAA&#10;AAAAAAAAoQIAAGRycy9kb3ducmV2LnhtbFBLBQYAAAAABAAEAPkAAACUAwAAAAA=&#10;">
                        <v:stroke endarrow="block"/>
                      </v:shape>
                      <v:shape id="AutoShape 39" o:spid="_x0000_s1075" type="#_x0000_t32" style="position:absolute;left:5955;top:2910;width:15;height: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xur8QAAADcAAAADwAAAGRycy9kb3ducmV2LnhtbERPTWvCQBC9F/oflil4azbpIdTUNUih&#10;RSw9VCXU25Adk2B2NuyuGvvru4LgbR7vc2blaHpxIuc7ywqyJAVBXFvdcaNgu/l4fgXhA7LG3jIp&#10;uJCHcv74MMNC2zP/0GkdGhFD2BeooA1hKKT0dUsGfWIH4sjtrTMYInSN1A7PMdz08iVNc2mw49jQ&#10;4kDvLdWH9dEo+P2aHqtL9U2rKpuuduiM/9t8KjV5GhdvIAKN4S6+uZc6zs8z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G6vxAAAANwAAAAPAAAAAAAAAAAA&#10;AAAAAKECAABkcnMvZG93bnJldi54bWxQSwUGAAAAAAQABAD5AAAAkgMAAAAA&#10;">
                        <v:stroke endarrow="block"/>
                      </v:shape>
                      <v:shape id="AutoShape 40" o:spid="_x0000_s1076" type="#_x0000_t32" style="position:absolute;left:3660;top:3975;width: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7w2MIAAADcAAAADwAAAGRycy9kb3ducmV2LnhtbERPTYvCMBC9C/6HMII3TfUgWo2yLCji&#10;4mF1KettaMa22ExKErXur98Igrd5vM9ZrFpTixs5X1lWMBomIIhzqysuFPwc14MpCB+QNdaWScGD&#10;PKyW3c4CU23v/E23QyhEDGGfooIyhCaV0uclGfRD2xBH7mydwRChK6R2eI/hppbjJJlIgxXHhhIb&#10;+iwpvxyuRsHv1+yaPbI97bLRbHdCZ/zfcaNUv9d+zEEEasNb/HJvdZw/GcPzmXiB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7w2MIAAADcAAAADwAAAAAAAAAAAAAA&#10;AAChAgAAZHJzL2Rvd25yZXYueG1sUEsFBgAAAAAEAAQA+QAAAJADAAAAAA==&#10;">
                        <v:stroke endarrow="block"/>
                      </v:shape>
                      <v:shape id="AutoShape 41" o:spid="_x0000_s1077" type="#_x0000_t32" style="position:absolute;left:1695;top:3975;width:1965;height:3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MeAMEAAADcAAAADwAAAGRycy9kb3ducmV2LnhtbERP32vCMBB+H/g/hBP2tqY6lNEZixYG&#10;shfRDbbHoznbYHMpTdbU/34ZDHy7j+/nbcrJdmKkwRvHChZZDoK4dtpwo+Dz4+3pBYQPyBo7x6Tg&#10;Rh7K7exhg4V2kU80nkMjUgj7AhW0IfSFlL5uyaLPXE+cuIsbLIYEh0bqAWMKt51c5vlaWjScGlrs&#10;qWqpvp5/rAITj2bsD1Xcv399ex3J3FbOKPU4n3avIAJN4S7+dx90mr9+hr9n0gV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ox4AwQAAANwAAAAPAAAAAAAAAAAAAAAA&#10;AKECAABkcnMvZG93bnJldi54bWxQSwUGAAAAAAQABAD5AAAAjwMAAAAA&#10;">
                        <v:stroke endarrow="block"/>
                      </v:shape>
                      <v:shape id="AutoShape 42" o:spid="_x0000_s1078" type="#_x0000_t32" style="position:absolute;left:6480;top:3975;width: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vNN8MAAADcAAAADwAAAGRycy9kb3ducmV2LnhtbERPTWvCQBC9F/wPywi91U1KkR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bzTfDAAAA3AAAAA8AAAAAAAAAAAAA&#10;AAAAoQIAAGRycy9kb3ducmV2LnhtbFBLBQYAAAAABAAEAPkAAACRAwAAAAA=&#10;">
                        <v:stroke endarrow="block"/>
                      </v:shape>
                      <v:shape id="AutoShape 43" o:spid="_x0000_s1079" type="#_x0000_t32" style="position:absolute;left:6480;top:3975;width:210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dorMMAAADcAAAADwAAAGRycy9kb3ducmV2LnhtbERPTWvCQBC9F/wPywi91U0KlRpdRQRL&#10;sfRQLUFvQ3ZMgtnZsLua6K93C0Jv83ifM1v0phEXcr62rCAdJSCIC6trLhX87tYv7yB8QNbYWCYF&#10;V/KwmA+eZphp2/EPXbahFDGEfYYKqhDaTEpfVGTQj2xLHLmjdQZDhK6U2mEXw00jX5NkLA3WHBsq&#10;bGlVUXHano2C/dfknF/zb9rk6WRzQGf8bfeh1POwX05BBOrDv/jh/tRx/vgN/p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XaKzDAAAA3AAAAA8AAAAAAAAAAAAA&#10;AAAAoQIAAGRycy9kb3ducmV2LnhtbFBLBQYAAAAABAAEAPkAAACRAwAAAAA=&#10;">
                        <v:stroke endarrow="block"/>
                      </v:shape>
                      <v:shape id="AutoShape 44" o:spid="_x0000_s1080" type="#_x0000_t32" style="position:absolute;left:3630;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X228QAAADcAAAADwAAAGRycy9kb3ducmV2LnhtbERPTWvCQBC9F/oflil4azbpIdTUNUih&#10;RSw9VCXU25Adk2B2NuyuGvvru4LgbR7vc2blaHpxIuc7ywqyJAVBXFvdcaNgu/l4fgXhA7LG3jIp&#10;uJCHcv74MMNC2zP/0GkdGhFD2BeooA1hKKT0dUsGfWIH4sjtrTMYInSN1A7PMdz08iVNc2mw49jQ&#10;4kDvLdWH9dEo+P2aHqtL9U2rKpuuduiM/9t8KjV5GhdvIAKN4S6+uZc6zs9z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fbbxAAAANwAAAAPAAAAAAAAAAAA&#10;AAAAAKECAABkcnMvZG93bnJldi54bWxQSwUGAAAAAAQABAD5AAAAkgMAAAAA&#10;">
                        <v:stroke endarrow="block"/>
                      </v:shape>
                      <v:shape id="AutoShape 45" o:spid="_x0000_s1081" type="#_x0000_t32" style="position:absolute;left:6465;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lTQMQAAADcAAAADwAAAGRycy9kb3ducmV2LnhtbERPS2vCQBC+C/6HZYTedJMefKSuIoKl&#10;KD2oJbS3ITtNgtnZsLua2F/fLQi9zcf3nOW6N424kfO1ZQXpJAFBXFhdc6ng47wbz0H4gKyxsUwK&#10;7uRhvRoOlphp2/GRbqdQihjCPkMFVQhtJqUvKjLoJ7Yljty3dQZDhK6U2mEXw00jn5NkKg3WHBsq&#10;bGlbUXE5XY2Cz8Pimt/zd9rn6WL/hc74n/OrUk+jfvMCIlAf/sUP95uO86cz+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iVNAxAAAANwAAAAPAAAAAAAAAAAA&#10;AAAAAKECAABkcnMvZG93bnJldi54bWxQSwUGAAAAAAQABAD5AAAAkgMAAAAA&#10;">
                        <v:stroke endarrow="block"/>
                      </v:shape>
                      <v:shape id="AutoShape 46" o:spid="_x0000_s1082" type="#_x0000_t32" style="position:absolute;left:8580;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bHMsYAAADcAAAADwAAAGRycy9kb3ducmV2LnhtbESPQWvCQBCF70L/wzKF3nRjD6LRVaTQ&#10;UiweqhL0NmTHJJidDburxv76zqHQ2wzvzXvfLFa9a9WNQmw8GxiPMlDEpbcNVwYO+/fhFFRMyBZb&#10;z2TgQRFWy6fBAnPr7/xNt12qlIRwzNFAnVKXax3LmhzGke+IRTv74DDJGiptA94l3LX6Ncsm2mHD&#10;0lBjR281lZfd1Rk4fs2uxaPY0qYYzzYnDC7+7D+MeXnu13NQifr0b/67/rSCPxFa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WxzLGAAAA3AAAAA8AAAAAAAAA&#10;AAAAAAAAoQIAAGRycy9kb3ducmV2LnhtbFBLBQYAAAAABAAEAPkAAACUAwAAAAA=&#10;">
                        <v:stroke endarrow="block"/>
                      </v:shape>
                      <v:shape id="AutoShape 47" o:spid="_x0000_s1083" type="#_x0000_t32" style="position:absolute;left:1590;top:4965;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piqcMAAADcAAAADwAAAGRycy9kb3ducmV2LnhtbERPS2vCQBC+F/wPywjemo0epImuUgRF&#10;LD34INjbkJ0modnZsLtq7K93CwVv8/E9Z77sTSuu5HxjWcE4SUEQl1Y3XCk4HdevbyB8QNbYWiYF&#10;d/KwXAxe5phre+M9XQ+hEjGEfY4K6hC6XEpf1mTQJ7Yjjty3dQZDhK6S2uEthptWTtJ0Kg02HBtq&#10;7GhVU/lzuBgF54/sUtyLT9oV42z3hc743+NGqdGwf5+BCNSHp/jfvdVx/jSDv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aYqnDAAAA3AAAAA8AAAAAAAAAAAAA&#10;AAAAoQIAAGRycy9kb3ducmV2LnhtbFBLBQYAAAAABAAEAPkAAACRAwAAAAA=&#10;">
                        <v:stroke endarrow="block"/>
                      </v:shape>
                      <v:shape id="AutoShape 49" o:spid="_x0000_s1084" type="#_x0000_t32" style="position:absolute;left:480;top:463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ssIAAADcAAAADwAAAGRycy9kb3ducmV2LnhtbERPTYvCMBC9C/6HMIIXWdN6EO0aRRYW&#10;Fg8Lag8eh2Rsi82kJtna/febBcHbPN7nbHaDbUVPPjSOFeTzDASxdqbhSkF5/nxbgQgR2WDrmBT8&#10;UoDddjzaYGHcg4/Un2IlUgiHAhXUMXaFlEHXZDHMXUecuKvzFmOCvpLG4yOF21YusmwpLTacGmrs&#10;6KMmfTv9WAXNofwu+9k9er065Befh/Ol1UpNJ8P+HUSkIb7ET/eXSfPXa/h/Jl0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7k+ssIAAADcAAAADwAAAAAAAAAAAAAA&#10;AAChAgAAZHJzL2Rvd25yZXYueG1sUEsFBgAAAAAEAAQA+QAAAJADAAAAAA==&#10;"/>
                      <v:shape id="AutoShape 50" o:spid="_x0000_s1085" type="#_x0000_t32" style="position:absolute;left:480;top:4635;width:0;height:1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3jv8QAAADcAAAADwAAAGRycy9kb3ducmV2LnhtbESPQWsCMRSE7wX/Q3gFL0WzFixlNcoq&#10;CFXwoG3vz81zE7p5WTdR139vhILHYWa+YabzztXiQm2wnhWMhhkI4tJry5WCn+/V4BNEiMgaa8+k&#10;4EYB5rPeyxRz7a+8o8s+ViJBOOSowMTY5FKG0pDDMPQNcfKOvnUYk2wrqVu8Jrir5XuWfUiHltOC&#10;wYaWhsq//dkp2K5Hi+Jg7HqzO9nteFXU5+rtV6n+a1dMQETq4jP83/7SChIRHmfSEZ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TeO/xAAAANwAAAAPAAAAAAAAAAAA&#10;AAAAAKECAABkcnMvZG93bnJldi54bWxQSwUGAAAAAAQABAD5AAAAkgMAAAAA&#10;"/>
                      <v:shape id="AutoShape 51" o:spid="_x0000_s1086" type="#_x0000_t32" style="position:absolute;left:480;top:6510;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bqc8UAAADcAAAADwAAAGRycy9kb3ducmV2LnhtbESPQWvCQBSE7wX/w/IEb3UTD6LRVYqg&#10;iOJBLcHeHtnXJDT7NuyuGv31bqHQ4zAz3zDzZWcacSPna8sK0mECgriwuuZSwed5/T4B4QOyxsYy&#10;KXiQh+Wi9zbHTNs7H+l2CqWIEPYZKqhCaDMpfVGRQT+0LXH0vq0zGKJ0pdQO7xFuGjlKkrE0WHNc&#10;qLClVUXFz+lqFFz202v+yA+0y9Pp7gud8c/zRqlBv/uYgQjUhf/wX3urFYyS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bqc8UAAADcAAAADwAAAAAAAAAA&#10;AAAAAAChAgAAZHJzL2Rvd25yZXYueG1sUEsFBgAAAAAEAAQA+QAAAJMDAAAAAA==&#10;">
                        <v:stroke endarrow="block"/>
                      </v:shape>
                      <v:shape id="AutoShape 52" o:spid="_x0000_s1087" type="#_x0000_t32" style="position:absolute;left:5295;top:463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JYOMQAAADcAAAADwAAAGRycy9kb3ducmV2LnhtbESPQYvCMBSE74L/ITzBi2jaHhapRlkW&#10;hMWDoPbg8ZE827LNSzeJtfvvzcLCHoeZ+YbZ7kfbiYF8aB0ryFcZCGLtTMu1gup6WK5BhIhssHNM&#10;Cn4owH43nWyxNO7JZxousRYJwqFEBU2MfSll0A1ZDCvXEyfv7rzFmKSvpfH4THDbySLL3qTFltNC&#10;gz19NKS/Lg+roD1Wp2pYfEev18f85vNwvXVaqflsfN+AiDTG//Bf+9MoKLICfs+kIyB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lg4xAAAANwAAAAPAAAAAAAAAAAA&#10;AAAAAKECAABkcnMvZG93bnJldi54bWxQSwUGAAAAAAQABAD5AAAAkgMAAAAA&#10;"/>
                      <v:shape id="AutoShape 53" o:spid="_x0000_s1088" type="#_x0000_t32" style="position:absolute;left:5295;top:4635;width:0;height:3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v:shape id="AutoShape 54" o:spid="_x0000_s1089" type="#_x0000_t32" style="position:absolute;left:5295;top:8220;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FJ68UAAADcAAAADwAAAGRycy9kb3ducmV2LnhtbESPQWvCQBSE74X+h+UVvNWNI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FJ68UAAADcAAAADwAAAAAAAAAA&#10;AAAAAAChAgAAZHJzL2Rvd25yZXYueG1sUEsFBgAAAAAEAAQA+QAAAJMDAAAAAA==&#10;">
                        <v:stroke endarrow="block"/>
                      </v:shape>
                      <v:shape id="AutoShape 56" o:spid="_x0000_s1090" type="#_x0000_t32" style="position:absolute;left:5295;top:7365;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scMUAAADcAAAADwAAAGRycy9kb3ducmV2LnhtbESPQWvCQBSE74X+h+UVvNWNg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scMUAAADcAAAADwAAAAAAAAAA&#10;AAAAAAChAgAAZHJzL2Rvd25yZXYueG1sUEsFBgAAAAAEAAQA+QAAAJMDAAAAAA==&#10;">
                        <v:stroke endarrow="block"/>
                      </v:shape>
                      <v:shape id="AutoShape 57" o:spid="_x0000_s1091" type="#_x0000_t32" style="position:absolute;left:5295;top:6510;width:3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9yB8QAAADcAAAADwAAAGRycy9kb3ducmV2LnhtbESPQYvCMBSE74L/ITzBm6Z6EK1GWRYU&#10;cfGwupT19miebbF5KUnUur9+Iwgeh5n5hlmsWlOLGzlfWVYwGiYgiHOrKy4U/BzXgykIH5A11pZJ&#10;wYM8rJbdzgJTbe/8TbdDKESEsE9RQRlCk0rp85IM+qFtiKN3ts5giNIVUju8R7ip5ThJJtJgxXGh&#10;xIY+S8ovh6tR8Ps1u2aPbE+7bDTbndAZ/3fcKNXvtR9zEIHa8A6/2lutYJxM4Hk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3IHxAAAANwAAAAPAAAAAAAAAAAA&#10;AAAAAKECAABkcnMvZG93bnJldi54bWxQSwUGAAAAAAQABAD5AAAAkgMAAAAA&#10;">
                        <v:stroke endarrow="block"/>
                      </v:shape>
                      <v:shape id="AutoShape 58" o:spid="_x0000_s1092" type="#_x0000_t32" style="position:absolute;left:4860;top:4635;width:0;height:1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v:shape id="AutoShape 59" o:spid="_x0000_s1093" type="#_x0000_t32" style="position:absolute;left:4500;top:4635;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pv0sAAAADcAAAADwAAAGRycy9kb3ducmV2LnhtbERPTYvCMBC9C/6HMIIX0bQeRKpRFkFY&#10;PAhqDx6HZLYt20y6SbbWf28OgsfH+97uB9uKnnxoHCvIFxkIYu1Mw5WC8nacr0GEiGywdUwKnhRg&#10;vxuPtlgY9+AL9ddYiRTCoUAFdYxdIWXQNVkMC9cRJ+7HeYsxQV9J4/GRwm0rl1m2khYbTg01dnSo&#10;Sf9e/62C5lSey372F71en/K7z8Pt3mqlppPhawMi0hA/4rf72yhYZm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b9LAAAAA3AAAAA8AAAAAAAAAAAAAAAAA&#10;oQIAAGRycy9kb3ducmV2LnhtbFBLBQYAAAAABAAEAPkAAACOAwAAAAA=&#10;"/>
                      <v:shape id="AutoShape 60" o:spid="_x0000_s1094" type="#_x0000_t32" style="position:absolute;left:4515;top:6510;width:34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GtNsMAAADcAAAADwAAAGRycy9kb3ducmV2LnhtbESPQWvCQBSE70L/w/IK3nRjwGJT12AF&#10;QbxIbaE9PrLPZDH7NmS32fjv3ULB4zAz3zDrcrStGKj3xrGCxTwDQVw5bbhW8PW5n61A+ICssXVM&#10;Cm7kodw8TdZYaBf5g4ZzqEWCsC9QQRNCV0jpq4Ys+rnriJN3cb3FkGRfS91jTHDbyjzLXqRFw2mh&#10;wY52DVXX869VYOLJDN1hF9+P3z9eRzK3pTNKTZ/H7RuIQGN4hP/bB60gz17h70w6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xrTbDAAAA3AAAAA8AAAAAAAAAAAAA&#10;AAAAoQIAAGRycy9kb3ducmV2LnhtbFBLBQYAAAAABAAEAPkAAACRAwAAAAA=&#10;">
                        <v:stroke endarrow="block"/>
                      </v:shape>
                    </v:group>
                  </v:group>
                  <v:shape id="AutoShape 65" o:spid="_x0000_s1095" type="#_x0000_t32" style="position:absolute;left:5775;top:6300;width:1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hlb8EAAADcAAAADwAAAGRycy9kb3ducmV2LnhtbERPz2vCMBS+C/4P4Qm7DE0rIrMaRWWb&#10;3kSn92fz1oY1L6WJtv735jDw+PH9Xqw6W4k7Nd44VpCOEhDEudOGCwXnn6/hBwgfkDVWjknBgzys&#10;lv3eAjPtWj7S/RQKEUPYZ6igDKHOpPR5SRb9yNXEkft1jcUQYVNI3WAbw20lx0kylRYNx4YSa9qW&#10;lP+dblZB/T2dfabt7X2XGz50V7NfXzYTpd4G3XoOIlAXXuJ/914rGKdxfjwTj4B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uGVvwQAAANwAAAAPAAAAAAAAAAAAAAAA&#10;AKECAABkcnMvZG93bnJldi54bWxQSwUGAAAAAAQABAD5AAAAjwMAAAAA&#10;" strokecolor="red">
                    <v:stroke startarrow="block" endarrow="block"/>
                  </v:shape>
                  <v:shape id="AutoShape 66" o:spid="_x0000_s1096" type="#_x0000_t32" style="position:absolute;left:5805;top:6930;width:11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A9MQAAADcAAAADwAAAGRycy9kb3ducmV2LnhtbESPT2vCQBTE70K/w/IEL1I3EZGauooV&#10;/92k2t5fs6/JYvZtyK4m/fZdQfA4zMxvmPmys5W4UeONYwXpKAFBnDttuFDwdd6+voHwAVlj5ZgU&#10;/JGH5eKlN8dMu5Y/6XYKhYgQ9hkqKEOoMyl9XpJFP3I1cfR+XWMxRNkUUjfYRrit5DhJptKi4bhQ&#10;Yk3rkvLL6WoV1LvpbJO21+E+N3zsfsxh9f0xUWrQ71bvIAJ14Rl+tA9awThN4X4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9MD0xAAAANwAAAAPAAAAAAAAAAAA&#10;AAAAAKECAABkcnMvZG93bnJldi54bWxQSwUGAAAAAAQABAD5AAAAkgMAAAAA&#10;" strokecolor="red">
                    <v:stroke startarrow="block" endarrow="block"/>
                  </v:shape>
                  <v:shape id="AutoShape 68" o:spid="_x0000_s1097" type="#_x0000_t32" style="position:absolute;left:2850;top:6600;width:69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kj18UAAADcAAAADwAAAGRycy9kb3ducmV2LnhtbESPzWrDMBCE74G+g9hCLiGW40JaHCuh&#10;FAIhpYekvvS2WOsfbK2MpdjO21eFQo7DzHzDZIfZdGKkwTWWFWyiGARxYXXDlYL8+7h+A+E8ssbO&#10;Mim4k4PD/mmRYartxBcar74SAcIuRQW1930qpStqMugi2xMHr7SDQR/kUEk94BTgppNJHG+lwYbD&#10;Qo09fdRUtNebUWCSJs4/rfy6FOVP/or3W3t+WSm1fJ7fdyA8zf4R/m+ftIJkk8DfmXAE5P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kj18UAAADcAAAADwAAAAAAAAAA&#10;AAAAAAChAgAAZHJzL2Rvd25yZXYueG1sUEsFBgAAAAAEAAQA+QAAAJMDAAAAAA==&#10;" strokecolor="red"/>
                </v:group>
                <v:shape id="AutoShape 69" o:spid="_x0000_s1098" type="#_x0000_t32" style="position:absolute;left:2850;top:6463;width:1;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RkcUAAADcAAAADwAAAGRycy9kb3ducmV2LnhtbESPQWvCQBSE74L/YXlCb3UTbaWkriJK&#10;SfUgaAWvj+wzG5p9G7JrTP99VxA8DjPzDTNf9rYWHbW+cqwgHScgiAunKy4VnH6+Xj9A+ICssXZM&#10;Cv7Iw3IxHMwx0+7GB+qOoRQRwj5DBSaEJpPSF4Ys+rFriKN3ca3FEGVbSt3iLcJtLSdJMpMWK44L&#10;BhtaGyp+j1erYLvx775726b5brq/5LNdXjXmrNTLqF99ggjUh2f40f7WCibpFO5n4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JRkcUAAADcAAAADwAAAAAAAAAA&#10;AAAAAAChAgAAZHJzL2Rvd25yZXYueG1sUEsFBgAAAAAEAAQA+QAAAJMDAAAAAA==&#10;" strokecolor="red">
                  <v:stroke endarrow="block"/>
                </v:shape>
                <v:shape id="AutoShape 71" o:spid="_x0000_s1099" type="#_x0000_t32" style="position:absolute;left:9840;top:6463;width:1;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vJ5cUAAADcAAAADwAAAGRycy9kb3ducmV2LnhtbESPQWvCQBSE7wX/w/IEb3UTa6WkriKW&#10;EvUgaAWvj+wzG5p9G7LbGP+9Kwg9DjPzDTNf9rYWHbW+cqwgHScgiAunKy4VnH6+Xz9A+ICssXZM&#10;Cm7kYbkYvMwx0+7KB+qOoRQRwj5DBSaEJpPSF4Ys+rFriKN3ca3FEGVbSt3iNcJtLSdJMpMWK44L&#10;BhtaGyp+j39WwfbLv/tuuk3z3dv+ks92edWYs1KjYb/6BBGoD//hZ3ujFUzSKTz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3vJ5cUAAADcAAAADwAAAAAAAAAA&#10;AAAAAAChAgAAZHJzL2Rvd25yZXYueG1sUEsFBgAAAAAEAAQA+QAAAJMDAAAAAA==&#10;" strokecolor="red">
                  <v:stroke endarrow="block"/>
                </v:shape>
                <w10:wrap type="square"/>
              </v:group>
            </w:pict>
          </mc:Fallback>
        </mc:AlternateContent>
      </w:r>
    </w:p>
    <w:p w:rsidR="00367F5B" w:rsidRPr="00756E63" w:rsidRDefault="00367F5B" w:rsidP="00B44675">
      <w:pPr>
        <w:spacing w:after="0" w:line="240" w:lineRule="auto"/>
        <w:rPr>
          <w:rFonts w:ascii="Times New Roman" w:eastAsia="SimSun" w:hAnsi="Times New Roman" w:cs="Times New Roman"/>
          <w:b/>
          <w:lang w:eastAsia="zh-CN"/>
        </w:rPr>
      </w:pPr>
    </w:p>
    <w:p w:rsidR="00B44675" w:rsidRPr="00756E63" w:rsidRDefault="00B44675" w:rsidP="00B44675">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lastRenderedPageBreak/>
        <w:t xml:space="preserve">Таблица </w:t>
      </w:r>
      <w:r w:rsidR="00295DCB" w:rsidRPr="00756E63">
        <w:rPr>
          <w:rFonts w:ascii="Times New Roman" w:eastAsia="SimSun" w:hAnsi="Times New Roman" w:cs="Times New Roman"/>
          <w:b/>
          <w:lang w:eastAsia="zh-CN"/>
        </w:rPr>
        <w:t>22</w:t>
      </w:r>
      <w:r w:rsidR="00C65F35" w:rsidRPr="00756E63">
        <w:rPr>
          <w:rFonts w:ascii="Times New Roman" w:eastAsia="SimSun" w:hAnsi="Times New Roman" w:cs="Times New Roman"/>
          <w:b/>
          <w:lang w:eastAsia="zh-CN"/>
        </w:rPr>
        <w:t>.</w:t>
      </w:r>
    </w:p>
    <w:p w:rsidR="00B44675" w:rsidRPr="00756E63" w:rsidRDefault="00B44675" w:rsidP="00B44675">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Использованные в ходе исследования методы и источники сбора ценовой информации </w:t>
      </w:r>
    </w:p>
    <w:p w:rsidR="00B44675" w:rsidRPr="00756E63" w:rsidRDefault="00B44675" w:rsidP="00B44675">
      <w:pPr>
        <w:spacing w:after="0" w:line="240" w:lineRule="auto"/>
        <w:rPr>
          <w:rFonts w:ascii="Times New Roman" w:eastAsia="SimSun" w:hAnsi="Times New Roman" w:cs="Times New Roman"/>
          <w:b/>
          <w:lang w:eastAsia="zh-CN"/>
        </w:rPr>
      </w:pPr>
    </w:p>
    <w:tbl>
      <w:tblPr>
        <w:tblStyle w:val="2-2"/>
        <w:tblW w:w="9322" w:type="dxa"/>
        <w:tblLayout w:type="fixed"/>
        <w:tblLook w:val="04A0" w:firstRow="1" w:lastRow="0" w:firstColumn="1" w:lastColumn="0" w:noHBand="0" w:noVBand="1"/>
      </w:tblPr>
      <w:tblGrid>
        <w:gridCol w:w="544"/>
        <w:gridCol w:w="2399"/>
        <w:gridCol w:w="2070"/>
        <w:gridCol w:w="2070"/>
        <w:gridCol w:w="2239"/>
      </w:tblGrid>
      <w:tr w:rsidR="00FC6F0C" w:rsidRPr="00756E63" w:rsidTr="005057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44" w:type="dxa"/>
          </w:tcPr>
          <w:p w:rsidR="00B44675" w:rsidRPr="00756E63" w:rsidRDefault="00B44675" w:rsidP="00FC6F0C">
            <w:pPr>
              <w:jc w:val="center"/>
              <w:rPr>
                <w:rFonts w:ascii="Times New Roman" w:eastAsia="SimSun" w:hAnsi="Times New Roman" w:cs="Times New Roman"/>
                <w:sz w:val="18"/>
                <w:szCs w:val="18"/>
                <w:lang w:eastAsia="zh-CN"/>
              </w:rPr>
            </w:pPr>
            <w:r w:rsidRPr="00756E63">
              <w:rPr>
                <w:rFonts w:ascii="Times New Roman" w:eastAsia="SimSun" w:hAnsi="Times New Roman" w:cs="Times New Roman"/>
                <w:sz w:val="18"/>
                <w:szCs w:val="18"/>
                <w:lang w:eastAsia="zh-CN"/>
              </w:rPr>
              <w:t>№</w:t>
            </w:r>
          </w:p>
        </w:tc>
        <w:tc>
          <w:tcPr>
            <w:tcW w:w="2399" w:type="dxa"/>
          </w:tcPr>
          <w:p w:rsidR="00B44675" w:rsidRPr="00A86966" w:rsidRDefault="00B44675" w:rsidP="00FC6F0C">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Исследуемый компонент</w:t>
            </w:r>
          </w:p>
        </w:tc>
        <w:tc>
          <w:tcPr>
            <w:tcW w:w="2070" w:type="dxa"/>
          </w:tcPr>
          <w:p w:rsidR="00B44675" w:rsidRPr="00A86966" w:rsidRDefault="00B44675" w:rsidP="00FC6F0C">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Методы исследования</w:t>
            </w:r>
          </w:p>
        </w:tc>
        <w:tc>
          <w:tcPr>
            <w:tcW w:w="2070" w:type="dxa"/>
          </w:tcPr>
          <w:p w:rsidR="00B44675" w:rsidRPr="00A86966" w:rsidRDefault="00B44675" w:rsidP="00FC6F0C">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Выборка исследования (источник информации)</w:t>
            </w:r>
          </w:p>
        </w:tc>
        <w:tc>
          <w:tcPr>
            <w:tcW w:w="2239" w:type="dxa"/>
          </w:tcPr>
          <w:p w:rsidR="00B44675" w:rsidRPr="00A86966" w:rsidRDefault="00B44675" w:rsidP="00FC6F0C">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Полученные данные</w:t>
            </w:r>
          </w:p>
        </w:tc>
      </w:tr>
      <w:tr w:rsidR="00FC6F0C" w:rsidRPr="00756E63" w:rsidTr="0050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dxa"/>
          </w:tcPr>
          <w:p w:rsidR="00B44675" w:rsidRPr="00756E63" w:rsidRDefault="00B44675" w:rsidP="00B44675">
            <w:pPr>
              <w:rPr>
                <w:rFonts w:ascii="Times New Roman" w:eastAsia="SimSun" w:hAnsi="Times New Roman" w:cs="Times New Roman"/>
                <w:b w:val="0"/>
                <w:sz w:val="18"/>
                <w:szCs w:val="18"/>
                <w:lang w:eastAsia="zh-CN"/>
              </w:rPr>
            </w:pPr>
            <w:r w:rsidRPr="00756E63">
              <w:rPr>
                <w:rFonts w:ascii="Times New Roman" w:eastAsia="SimSun" w:hAnsi="Times New Roman" w:cs="Times New Roman"/>
                <w:b w:val="0"/>
                <w:sz w:val="18"/>
                <w:szCs w:val="18"/>
                <w:lang w:eastAsia="zh-CN"/>
              </w:rPr>
              <w:t>1</w:t>
            </w:r>
          </w:p>
        </w:tc>
        <w:tc>
          <w:tcPr>
            <w:tcW w:w="2399"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Стоимость медико-реабилитационных услуг  для жертвы и государства </w:t>
            </w:r>
          </w:p>
        </w:tc>
        <w:tc>
          <w:tcPr>
            <w:tcW w:w="2070"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Анализ кейсов из базы данных ОФ «Голос Свободы»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(2) Официальные запросы в государственные структуры, вовлеченные в процесс предоставления медицинских услуг жертвам пыток</w:t>
            </w:r>
          </w:p>
        </w:tc>
        <w:tc>
          <w:tcPr>
            <w:tcW w:w="2070"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21 детально документированный кейс и телефонные интервью для восполнения пробелов в информации;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7 запросов</w:t>
            </w:r>
            <w:r w:rsidRPr="00A86966">
              <w:rPr>
                <w:rFonts w:ascii="Times New Roman" w:eastAsia="SimSun" w:hAnsi="Times New Roman" w:cs="Times New Roman"/>
                <w:sz w:val="20"/>
                <w:szCs w:val="20"/>
                <w:vertAlign w:val="superscript"/>
                <w:lang w:eastAsia="zh-CN"/>
              </w:rPr>
              <w:footnoteReference w:id="74"/>
            </w:r>
            <w:r w:rsidRPr="00A86966">
              <w:rPr>
                <w:rFonts w:ascii="Times New Roman" w:eastAsia="SimSun" w:hAnsi="Times New Roman" w:cs="Times New Roman"/>
                <w:sz w:val="20"/>
                <w:szCs w:val="20"/>
                <w:lang w:eastAsia="zh-CN"/>
              </w:rPr>
              <w:t>: Министерство здравоохранения КР (дважды); Республиканский центр Судебно-медицинских экспертиз при МЗКР; ФОМС при Правительстве КР; Центр экстренной медицины г</w:t>
            </w:r>
            <w:proofErr w:type="gramStart"/>
            <w:r w:rsidRPr="00A86966">
              <w:rPr>
                <w:rFonts w:ascii="Times New Roman" w:eastAsia="SimSun" w:hAnsi="Times New Roman" w:cs="Times New Roman"/>
                <w:sz w:val="20"/>
                <w:szCs w:val="20"/>
                <w:lang w:eastAsia="zh-CN"/>
              </w:rPr>
              <w:t>.Б</w:t>
            </w:r>
            <w:proofErr w:type="gramEnd"/>
            <w:r w:rsidRPr="00A86966">
              <w:rPr>
                <w:rFonts w:ascii="Times New Roman" w:eastAsia="SimSun" w:hAnsi="Times New Roman" w:cs="Times New Roman"/>
                <w:sz w:val="20"/>
                <w:szCs w:val="20"/>
                <w:lang w:eastAsia="zh-CN"/>
              </w:rPr>
              <w:t>ишкек; Государственная  судебно-экспертная служба при Правительстве КР; Национальный институт стратегических исследований</w:t>
            </w:r>
            <w:r w:rsidRPr="00A86966">
              <w:rPr>
                <w:rFonts w:ascii="Times New Roman" w:eastAsia="SimSun" w:hAnsi="Times New Roman" w:cs="Times New Roman"/>
                <w:sz w:val="20"/>
                <w:szCs w:val="20"/>
                <w:vertAlign w:val="superscript"/>
                <w:lang w:eastAsia="zh-CN"/>
              </w:rPr>
              <w:footnoteReference w:id="75"/>
            </w:r>
          </w:p>
        </w:tc>
        <w:tc>
          <w:tcPr>
            <w:tcW w:w="2239"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(1) хронометраж и стоимость расходов жертвы на медицинские услуги;</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(2) хронометраж обращения жертвы за медицинскими услугами в государственные лечебные организации;</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(3) усредненная стоимость медицинских услуг, предоставляемых государственными лечебными организациями;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(4) Рассчитанная стоимость медицинских услуг для государства и жертвы; </w:t>
            </w:r>
          </w:p>
        </w:tc>
      </w:tr>
      <w:tr w:rsidR="00FC6F0C" w:rsidRPr="00756E63" w:rsidTr="00505723">
        <w:tc>
          <w:tcPr>
            <w:cnfStyle w:val="001000000000" w:firstRow="0" w:lastRow="0" w:firstColumn="1" w:lastColumn="0" w:oddVBand="0" w:evenVBand="0" w:oddHBand="0" w:evenHBand="0" w:firstRowFirstColumn="0" w:firstRowLastColumn="0" w:lastRowFirstColumn="0" w:lastRowLastColumn="0"/>
            <w:tcW w:w="544" w:type="dxa"/>
          </w:tcPr>
          <w:p w:rsidR="00B44675" w:rsidRPr="00756E63" w:rsidRDefault="00B44675" w:rsidP="00B44675">
            <w:pPr>
              <w:rPr>
                <w:rFonts w:ascii="Times New Roman" w:eastAsia="SimSun" w:hAnsi="Times New Roman" w:cs="Times New Roman"/>
                <w:b w:val="0"/>
                <w:sz w:val="18"/>
                <w:szCs w:val="18"/>
                <w:lang w:eastAsia="zh-CN"/>
              </w:rPr>
            </w:pPr>
            <w:r w:rsidRPr="00756E63">
              <w:rPr>
                <w:rFonts w:ascii="Times New Roman" w:eastAsia="SimSun" w:hAnsi="Times New Roman" w:cs="Times New Roman"/>
                <w:b w:val="0"/>
                <w:sz w:val="18"/>
                <w:szCs w:val="18"/>
                <w:lang w:eastAsia="zh-CN"/>
              </w:rPr>
              <w:t>2</w:t>
            </w:r>
          </w:p>
        </w:tc>
        <w:tc>
          <w:tcPr>
            <w:tcW w:w="2399"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Стоимость правовых услуг для жертвы и государства </w:t>
            </w:r>
          </w:p>
        </w:tc>
        <w:tc>
          <w:tcPr>
            <w:tcW w:w="2070"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(1) Анализ кейсов из базы данных Общественного фонда «Голос свободы», Джалал-Абадской областной правозащитной организации «Справедливость</w:t>
            </w:r>
            <w:r w:rsidR="00CD575E" w:rsidRPr="00A86966">
              <w:rPr>
                <w:rFonts w:ascii="Times New Roman" w:eastAsia="SimSun" w:hAnsi="Times New Roman" w:cs="Times New Roman"/>
                <w:sz w:val="20"/>
                <w:szCs w:val="20"/>
                <w:lang w:eastAsia="zh-CN"/>
              </w:rPr>
              <w:t>» и Общественного фонда «Кылым Ш</w:t>
            </w:r>
            <w:r w:rsidRPr="00A86966">
              <w:rPr>
                <w:rFonts w:ascii="Times New Roman" w:eastAsia="SimSun" w:hAnsi="Times New Roman" w:cs="Times New Roman"/>
                <w:sz w:val="20"/>
                <w:szCs w:val="20"/>
                <w:lang w:eastAsia="zh-CN"/>
              </w:rPr>
              <w:t>амы»;</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(2) Официальные запросы в государственные структуры, вовлеченные в процесс предоставления правовых услуг жертвам пыток;</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(3) Экспертная </w:t>
            </w:r>
            <w:r w:rsidRPr="00A86966">
              <w:rPr>
                <w:rFonts w:ascii="Times New Roman" w:eastAsia="SimSun" w:hAnsi="Times New Roman" w:cs="Times New Roman"/>
                <w:sz w:val="20"/>
                <w:szCs w:val="20"/>
                <w:lang w:eastAsia="zh-CN"/>
              </w:rPr>
              <w:lastRenderedPageBreak/>
              <w:t xml:space="preserve">оценка уровня вовлеченности государственных ведомств на каждом из этапов предоставления правовых услуг для жертв пыток; </w:t>
            </w:r>
          </w:p>
        </w:tc>
        <w:tc>
          <w:tcPr>
            <w:tcW w:w="2070"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lastRenderedPageBreak/>
              <w:t>6 детально документированных кейсов и телефонные интервью для восполнения пробелов в информации;</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7 запросов: Аппарат и Судебный департамент Верховного суда </w:t>
            </w:r>
            <w:proofErr w:type="gramStart"/>
            <w:r w:rsidRPr="00A86966">
              <w:rPr>
                <w:rFonts w:ascii="Times New Roman" w:eastAsia="SimSun" w:hAnsi="Times New Roman" w:cs="Times New Roman"/>
                <w:sz w:val="20"/>
                <w:szCs w:val="20"/>
                <w:lang w:eastAsia="zh-CN"/>
              </w:rPr>
              <w:t>КР</w:t>
            </w:r>
            <w:proofErr w:type="gramEnd"/>
            <w:r w:rsidRPr="00A86966">
              <w:rPr>
                <w:rFonts w:ascii="Times New Roman" w:eastAsia="SimSun" w:hAnsi="Times New Roman" w:cs="Times New Roman"/>
                <w:sz w:val="20"/>
                <w:szCs w:val="20"/>
                <w:lang w:eastAsia="zh-CN"/>
              </w:rPr>
              <w:t xml:space="preserve"> (два запроса); Генеральная прокуратура КР (три запроса); ГКНБ КР; Департамент по охране исправительных учреждений и конвоированию осужденных и лиц заключенных под </w:t>
            </w:r>
            <w:r w:rsidRPr="00A86966">
              <w:rPr>
                <w:rFonts w:ascii="Times New Roman" w:eastAsia="SimSun" w:hAnsi="Times New Roman" w:cs="Times New Roman"/>
                <w:sz w:val="20"/>
                <w:szCs w:val="20"/>
                <w:lang w:eastAsia="zh-CN"/>
              </w:rPr>
              <w:lastRenderedPageBreak/>
              <w:t xml:space="preserve">стражу; </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p>
        </w:tc>
        <w:tc>
          <w:tcPr>
            <w:tcW w:w="2239"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lastRenderedPageBreak/>
              <w:t>(1) хронометраж и стоимость расходов жертвы на правовые услуги;</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(2) хронометраж (методом сопоставления) обращений жертвы за правовыми услугами в государственные учреждения;</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(3) Усредненная стоимость правовых услуг, предоставляемых государственными учреждениями;</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(4) Рассчитанная стоимость правовых услуг для государства и жертвы;</w:t>
            </w:r>
          </w:p>
        </w:tc>
      </w:tr>
      <w:tr w:rsidR="00FC6F0C" w:rsidRPr="00756E63" w:rsidTr="0050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dxa"/>
          </w:tcPr>
          <w:p w:rsidR="00B44675" w:rsidRPr="00756E63" w:rsidRDefault="00B44675" w:rsidP="00B44675">
            <w:pPr>
              <w:rPr>
                <w:rFonts w:ascii="Times New Roman" w:eastAsia="SimSun" w:hAnsi="Times New Roman" w:cs="Times New Roman"/>
                <w:b w:val="0"/>
                <w:sz w:val="18"/>
                <w:szCs w:val="18"/>
                <w:lang w:eastAsia="zh-CN"/>
              </w:rPr>
            </w:pPr>
            <w:r w:rsidRPr="00756E63">
              <w:rPr>
                <w:rFonts w:ascii="Times New Roman" w:eastAsia="SimSun" w:hAnsi="Times New Roman" w:cs="Times New Roman"/>
                <w:b w:val="0"/>
                <w:sz w:val="18"/>
                <w:szCs w:val="18"/>
                <w:lang w:eastAsia="zh-CN"/>
              </w:rPr>
              <w:lastRenderedPageBreak/>
              <w:t>3</w:t>
            </w:r>
          </w:p>
        </w:tc>
        <w:tc>
          <w:tcPr>
            <w:tcW w:w="2399"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Оценка утраченного дохода государства и жертвы в результате потери трудоспособности жертвы пыток</w:t>
            </w:r>
          </w:p>
        </w:tc>
        <w:tc>
          <w:tcPr>
            <w:tcW w:w="2070"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Телефонное интервью с жертвами пыток, зарегистрированными в базе данных ОФ «Голос Свободы»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(2) Кабинетное исследование:  (а) обзор литературы; (б) сбор макроэкономических индикаторов </w:t>
            </w:r>
            <w:proofErr w:type="gramStart"/>
            <w:r w:rsidRPr="00A86966">
              <w:rPr>
                <w:rFonts w:ascii="Times New Roman" w:eastAsia="SimSun" w:hAnsi="Times New Roman" w:cs="Times New Roman"/>
                <w:sz w:val="20"/>
                <w:szCs w:val="20"/>
                <w:lang w:eastAsia="zh-CN"/>
              </w:rPr>
              <w:t>КР</w:t>
            </w:r>
            <w:proofErr w:type="gramEnd"/>
            <w:r w:rsidRPr="00A86966">
              <w:rPr>
                <w:rFonts w:ascii="Times New Roman" w:eastAsia="SimSun" w:hAnsi="Times New Roman" w:cs="Times New Roman"/>
                <w:sz w:val="20"/>
                <w:szCs w:val="20"/>
                <w:lang w:eastAsia="zh-CN"/>
              </w:rPr>
              <w:t>;  (в) расчеты инфляционных коэффициентов и дисконтирование ожидаемых будущих доходов;</w:t>
            </w:r>
          </w:p>
        </w:tc>
        <w:tc>
          <w:tcPr>
            <w:tcW w:w="2070"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75 телефонных интервью с жертвами пыток;</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5 глубинных интервью с жертвами пыток;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Исследования по тематике оценки утерянного дохода;</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Сборники статистической информации;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p>
        </w:tc>
        <w:tc>
          <w:tcPr>
            <w:tcW w:w="2239"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(1) Размер заработной платы и продолжительность вынужденного перерыва в работе жертв пыток;</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(2) Рассчитанные коэффициенты поправки для (а) инфляционных корректировок будущих доходов, (б) приведения (дисконтирования) стоимости будущих доходов к текущим ценам; </w:t>
            </w:r>
          </w:p>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(3) Рассчитанные размеры утраченных доходов для государства и жертвы </w:t>
            </w:r>
          </w:p>
        </w:tc>
      </w:tr>
      <w:tr w:rsidR="00FC6F0C" w:rsidRPr="00756E63" w:rsidTr="00505723">
        <w:tc>
          <w:tcPr>
            <w:cnfStyle w:val="001000000000" w:firstRow="0" w:lastRow="0" w:firstColumn="1" w:lastColumn="0" w:oddVBand="0" w:evenVBand="0" w:oddHBand="0" w:evenHBand="0" w:firstRowFirstColumn="0" w:firstRowLastColumn="0" w:lastRowFirstColumn="0" w:lastRowLastColumn="0"/>
            <w:tcW w:w="544" w:type="dxa"/>
          </w:tcPr>
          <w:p w:rsidR="00B44675" w:rsidRPr="00756E63" w:rsidRDefault="00B44675" w:rsidP="00B44675">
            <w:pPr>
              <w:rPr>
                <w:rFonts w:ascii="Times New Roman" w:eastAsia="SimSun" w:hAnsi="Times New Roman" w:cs="Times New Roman"/>
                <w:b w:val="0"/>
                <w:sz w:val="18"/>
                <w:szCs w:val="18"/>
                <w:lang w:eastAsia="zh-CN"/>
              </w:rPr>
            </w:pPr>
            <w:r w:rsidRPr="00756E63">
              <w:rPr>
                <w:rFonts w:ascii="Times New Roman" w:eastAsia="SimSun" w:hAnsi="Times New Roman" w:cs="Times New Roman"/>
                <w:b w:val="0"/>
                <w:sz w:val="18"/>
                <w:szCs w:val="18"/>
                <w:lang w:eastAsia="zh-CN"/>
              </w:rPr>
              <w:t>4</w:t>
            </w:r>
          </w:p>
        </w:tc>
        <w:tc>
          <w:tcPr>
            <w:tcW w:w="2399"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Оценка экономического ущерба </w:t>
            </w:r>
            <w:r w:rsidRPr="00A86966">
              <w:rPr>
                <w:rFonts w:ascii="Times New Roman" w:eastAsia="SimSun" w:hAnsi="Times New Roman" w:cs="Times New Roman"/>
                <w:i/>
                <w:sz w:val="20"/>
                <w:szCs w:val="20"/>
                <w:lang w:eastAsia="zh-CN"/>
              </w:rPr>
              <w:t>от боли, горя и страданий</w:t>
            </w:r>
            <w:r w:rsidRPr="00A86966">
              <w:rPr>
                <w:rFonts w:ascii="Times New Roman" w:eastAsia="SimSun" w:hAnsi="Times New Roman" w:cs="Times New Roman"/>
                <w:sz w:val="20"/>
                <w:szCs w:val="20"/>
                <w:lang w:eastAsia="zh-CN"/>
              </w:rPr>
              <w:t xml:space="preserve"> жертвы пыток (моральный ущерб) </w:t>
            </w:r>
          </w:p>
        </w:tc>
        <w:tc>
          <w:tcPr>
            <w:tcW w:w="2070"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Кабинетное исследование </w:t>
            </w:r>
          </w:p>
        </w:tc>
        <w:tc>
          <w:tcPr>
            <w:tcW w:w="2070"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Исследования по тематике оценки морального вреда;</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p>
        </w:tc>
        <w:tc>
          <w:tcPr>
            <w:tcW w:w="2239"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Рассчитанные размеры материального ущерба для жертвы  </w:t>
            </w:r>
          </w:p>
        </w:tc>
      </w:tr>
      <w:tr w:rsidR="00FC6F0C" w:rsidRPr="00756E63" w:rsidTr="005057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dxa"/>
          </w:tcPr>
          <w:p w:rsidR="00B44675" w:rsidRPr="00756E63" w:rsidRDefault="00B44675" w:rsidP="00B44675">
            <w:pPr>
              <w:rPr>
                <w:rFonts w:ascii="Times New Roman" w:eastAsia="SimSun" w:hAnsi="Times New Roman" w:cs="Times New Roman"/>
                <w:b w:val="0"/>
                <w:sz w:val="18"/>
                <w:szCs w:val="18"/>
                <w:lang w:eastAsia="zh-CN"/>
              </w:rPr>
            </w:pPr>
            <w:r w:rsidRPr="00756E63">
              <w:rPr>
                <w:rFonts w:ascii="Times New Roman" w:eastAsia="SimSun" w:hAnsi="Times New Roman" w:cs="Times New Roman"/>
                <w:b w:val="0"/>
                <w:sz w:val="18"/>
                <w:szCs w:val="18"/>
                <w:lang w:eastAsia="zh-CN"/>
              </w:rPr>
              <w:t>5</w:t>
            </w:r>
          </w:p>
        </w:tc>
        <w:tc>
          <w:tcPr>
            <w:tcW w:w="2399"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Государственные компенсации жертвам пыток (выплаты по инвалидности) </w:t>
            </w:r>
          </w:p>
        </w:tc>
        <w:tc>
          <w:tcPr>
            <w:tcW w:w="2070"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Кабинетное исследование </w:t>
            </w:r>
          </w:p>
        </w:tc>
        <w:tc>
          <w:tcPr>
            <w:tcW w:w="2070"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На основе собранных данных </w:t>
            </w:r>
          </w:p>
        </w:tc>
        <w:tc>
          <w:tcPr>
            <w:tcW w:w="2239" w:type="dxa"/>
          </w:tcPr>
          <w:p w:rsidR="00B44675" w:rsidRPr="00A86966" w:rsidRDefault="00B44675" w:rsidP="00B44675">
            <w:pP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Рассчитанная текущая стоимость пособия по инвалидности для государства </w:t>
            </w:r>
          </w:p>
        </w:tc>
      </w:tr>
      <w:tr w:rsidR="00FC6F0C" w:rsidRPr="00756E63" w:rsidTr="00505723">
        <w:tc>
          <w:tcPr>
            <w:cnfStyle w:val="001000000000" w:firstRow="0" w:lastRow="0" w:firstColumn="1" w:lastColumn="0" w:oddVBand="0" w:evenVBand="0" w:oddHBand="0" w:evenHBand="0" w:firstRowFirstColumn="0" w:firstRowLastColumn="0" w:lastRowFirstColumn="0" w:lastRowLastColumn="0"/>
            <w:tcW w:w="544" w:type="dxa"/>
          </w:tcPr>
          <w:p w:rsidR="00B44675" w:rsidRPr="00756E63" w:rsidRDefault="00B44675" w:rsidP="00B44675">
            <w:pPr>
              <w:rPr>
                <w:rFonts w:ascii="Times New Roman" w:eastAsia="SimSun" w:hAnsi="Times New Roman" w:cs="Times New Roman"/>
                <w:b w:val="0"/>
                <w:sz w:val="18"/>
                <w:szCs w:val="18"/>
                <w:lang w:eastAsia="zh-CN"/>
              </w:rPr>
            </w:pPr>
            <w:r w:rsidRPr="00756E63">
              <w:rPr>
                <w:rFonts w:ascii="Times New Roman" w:eastAsia="SimSun" w:hAnsi="Times New Roman" w:cs="Times New Roman"/>
                <w:b w:val="0"/>
                <w:sz w:val="18"/>
                <w:szCs w:val="18"/>
                <w:lang w:eastAsia="zh-CN"/>
              </w:rPr>
              <w:t>6</w:t>
            </w:r>
          </w:p>
        </w:tc>
        <w:tc>
          <w:tcPr>
            <w:tcW w:w="2399"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Государственные расходы на тюремное заключение осужденным за пытки </w:t>
            </w:r>
          </w:p>
        </w:tc>
        <w:tc>
          <w:tcPr>
            <w:tcW w:w="2070"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(1) Официальные запросы в государственные структуры, вовлеченные в процессы (а) регистрации судебных решений; (б) содержания заключенных; </w:t>
            </w:r>
          </w:p>
        </w:tc>
        <w:tc>
          <w:tcPr>
            <w:tcW w:w="2070"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2 запроса: Генеральная прокуратура </w:t>
            </w:r>
            <w:proofErr w:type="gramStart"/>
            <w:r w:rsidRPr="00A86966">
              <w:rPr>
                <w:rFonts w:ascii="Times New Roman" w:eastAsia="SimSun" w:hAnsi="Times New Roman" w:cs="Times New Roman"/>
                <w:sz w:val="20"/>
                <w:szCs w:val="20"/>
                <w:lang w:eastAsia="zh-CN"/>
              </w:rPr>
              <w:t>КР</w:t>
            </w:r>
            <w:proofErr w:type="gramEnd"/>
            <w:r w:rsidRPr="00A86966">
              <w:rPr>
                <w:rFonts w:ascii="Times New Roman" w:eastAsia="SimSun" w:hAnsi="Times New Roman" w:cs="Times New Roman"/>
                <w:sz w:val="20"/>
                <w:szCs w:val="20"/>
                <w:lang w:eastAsia="zh-CN"/>
              </w:rPr>
              <w:t>; ГСИН;</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 </w:t>
            </w:r>
          </w:p>
        </w:tc>
        <w:tc>
          <w:tcPr>
            <w:tcW w:w="2239" w:type="dxa"/>
          </w:tcPr>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(1) Среднее количество осужденных по статье «пытки» на 1 дело;</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 xml:space="preserve">(2) Средняя стоимость содержания заключенных в тюрьмах </w:t>
            </w:r>
            <w:proofErr w:type="gramStart"/>
            <w:r w:rsidRPr="00A86966">
              <w:rPr>
                <w:rFonts w:ascii="Times New Roman" w:eastAsia="SimSun" w:hAnsi="Times New Roman" w:cs="Times New Roman"/>
                <w:sz w:val="20"/>
                <w:szCs w:val="20"/>
                <w:lang w:eastAsia="zh-CN"/>
              </w:rPr>
              <w:t>КР</w:t>
            </w:r>
            <w:proofErr w:type="gramEnd"/>
            <w:r w:rsidRPr="00A86966">
              <w:rPr>
                <w:rFonts w:ascii="Times New Roman" w:eastAsia="SimSun" w:hAnsi="Times New Roman" w:cs="Times New Roman"/>
                <w:sz w:val="20"/>
                <w:szCs w:val="20"/>
                <w:lang w:eastAsia="zh-CN"/>
              </w:rPr>
              <w:t>;</w:t>
            </w:r>
          </w:p>
          <w:p w:rsidR="00B44675" w:rsidRPr="00A86966" w:rsidRDefault="00B44675" w:rsidP="00B44675">
            <w:pP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0"/>
                <w:szCs w:val="20"/>
                <w:lang w:eastAsia="zh-CN"/>
              </w:rPr>
            </w:pPr>
            <w:r w:rsidRPr="00A86966">
              <w:rPr>
                <w:rFonts w:ascii="Times New Roman" w:eastAsia="SimSun" w:hAnsi="Times New Roman" w:cs="Times New Roman"/>
                <w:sz w:val="20"/>
                <w:szCs w:val="20"/>
                <w:lang w:eastAsia="zh-CN"/>
              </w:rPr>
              <w:t>(3) Рассчитанная текущая стоимость содержания осужденных по статье «п</w:t>
            </w:r>
            <w:r w:rsidR="00864D83" w:rsidRPr="00A86966">
              <w:rPr>
                <w:rFonts w:ascii="Times New Roman" w:eastAsia="SimSun" w:hAnsi="Times New Roman" w:cs="Times New Roman"/>
                <w:sz w:val="20"/>
                <w:szCs w:val="20"/>
                <w:lang w:eastAsia="zh-CN"/>
              </w:rPr>
              <w:t>ытки» из расчета одного случая.</w:t>
            </w:r>
          </w:p>
        </w:tc>
      </w:tr>
    </w:tbl>
    <w:p w:rsidR="00B44675" w:rsidRPr="00756E63" w:rsidRDefault="00B44675" w:rsidP="00B44675">
      <w:pPr>
        <w:rPr>
          <w:rFonts w:ascii="Times New Roman" w:eastAsia="SimSun" w:hAnsi="Times New Roman" w:cs="Times New Roman"/>
          <w:sz w:val="20"/>
          <w:szCs w:val="20"/>
          <w:lang w:eastAsia="zh-CN"/>
        </w:rPr>
      </w:pPr>
    </w:p>
    <w:p w:rsidR="00C30DD6" w:rsidRPr="00756E63" w:rsidRDefault="00C30DD6" w:rsidP="00914A31">
      <w:pPr>
        <w:keepNext/>
        <w:numPr>
          <w:ilvl w:val="0"/>
          <w:numId w:val="19"/>
        </w:numPr>
        <w:spacing w:after="0" w:line="240" w:lineRule="auto"/>
        <w:outlineLvl w:val="1"/>
        <w:rPr>
          <w:rFonts w:ascii="Times New Roman" w:eastAsia="SimSun" w:hAnsi="Times New Roman" w:cs="Times New Roman"/>
          <w:bCs/>
          <w:iCs/>
          <w:sz w:val="20"/>
          <w:szCs w:val="20"/>
          <w:lang w:val="en-US" w:eastAsia="zh-CN"/>
        </w:rPr>
      </w:pPr>
      <w:bookmarkStart w:id="3" w:name="_Toc521876158"/>
      <w:r w:rsidRPr="00756E63">
        <w:rPr>
          <w:rFonts w:ascii="Times New Roman" w:eastAsia="SimSun" w:hAnsi="Times New Roman" w:cs="Times New Roman"/>
          <w:bCs/>
          <w:iCs/>
          <w:sz w:val="20"/>
          <w:szCs w:val="20"/>
          <w:lang w:eastAsia="zh-CN"/>
        </w:rPr>
        <w:t>МЕДИКО-РЕАБИЛИТАЦИОННЫЕ УСЛУГИ</w:t>
      </w:r>
      <w:bookmarkEnd w:id="3"/>
      <w:r w:rsidRPr="00756E63">
        <w:rPr>
          <w:rFonts w:ascii="Times New Roman" w:eastAsia="SimSun" w:hAnsi="Times New Roman" w:cs="Times New Roman"/>
          <w:bCs/>
          <w:iCs/>
          <w:sz w:val="20"/>
          <w:szCs w:val="20"/>
          <w:lang w:val="en-US" w:eastAsia="zh-CN"/>
        </w:rPr>
        <w:t xml:space="preserve"> </w:t>
      </w:r>
    </w:p>
    <w:p w:rsidR="00C30DD6" w:rsidRPr="00756E63" w:rsidRDefault="00C30DD6" w:rsidP="00C30DD6">
      <w:pPr>
        <w:keepNext/>
        <w:spacing w:after="0" w:line="240" w:lineRule="auto"/>
        <w:ind w:left="720"/>
        <w:outlineLvl w:val="1"/>
        <w:rPr>
          <w:rFonts w:ascii="Times New Roman" w:eastAsia="SimSun" w:hAnsi="Times New Roman" w:cs="Times New Roman"/>
          <w:b/>
          <w:bCs/>
          <w:i/>
          <w:iCs/>
          <w:sz w:val="24"/>
          <w:szCs w:val="24"/>
          <w:lang w:val="en-US" w:eastAsia="zh-CN"/>
        </w:rPr>
      </w:pPr>
    </w:p>
    <w:p w:rsidR="00C30DD6" w:rsidRPr="00756E63" w:rsidRDefault="00C30DD6" w:rsidP="00914A31">
      <w:pPr>
        <w:keepNext/>
        <w:numPr>
          <w:ilvl w:val="1"/>
          <w:numId w:val="19"/>
        </w:numPr>
        <w:spacing w:after="0" w:line="240" w:lineRule="auto"/>
        <w:ind w:hanging="11"/>
        <w:outlineLvl w:val="2"/>
        <w:rPr>
          <w:rFonts w:ascii="Times New Roman" w:eastAsia="SimSun" w:hAnsi="Times New Roman" w:cs="Times New Roman"/>
          <w:bCs/>
          <w:sz w:val="24"/>
          <w:szCs w:val="24"/>
          <w:lang w:eastAsia="zh-CN"/>
        </w:rPr>
      </w:pPr>
      <w:bookmarkStart w:id="4" w:name="_Toc521876159"/>
      <w:r w:rsidRPr="00756E63">
        <w:rPr>
          <w:rFonts w:ascii="Times New Roman" w:eastAsia="SimSun" w:hAnsi="Times New Roman" w:cs="Times New Roman"/>
          <w:bCs/>
          <w:sz w:val="24"/>
          <w:szCs w:val="24"/>
          <w:lang w:eastAsia="zh-CN"/>
        </w:rPr>
        <w:t>Методология и формирование выборки</w:t>
      </w:r>
      <w:bookmarkEnd w:id="4"/>
    </w:p>
    <w:p w:rsidR="00C30DD6" w:rsidRPr="00756E63" w:rsidRDefault="00C30DD6" w:rsidP="00C30DD6">
      <w:pPr>
        <w:keepNext/>
        <w:spacing w:after="0" w:line="240" w:lineRule="auto"/>
        <w:ind w:left="720"/>
        <w:outlineLvl w:val="2"/>
        <w:rPr>
          <w:rFonts w:ascii="Times New Roman" w:eastAsia="SimSun" w:hAnsi="Times New Roman" w:cs="Times New Roman"/>
          <w:b/>
          <w:bCs/>
          <w:sz w:val="24"/>
          <w:szCs w:val="24"/>
          <w:lang w:eastAsia="zh-CN"/>
        </w:rPr>
      </w:pPr>
    </w:p>
    <w:p w:rsidR="00C30DD6" w:rsidRPr="00756E63" w:rsidRDefault="00C30DD6" w:rsidP="00C30DD6">
      <w:pPr>
        <w:spacing w:after="0" w:line="240" w:lineRule="auto"/>
        <w:ind w:firstLine="708"/>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Расчеты данных услуг были сформированы на основе анализа 21 кейса из базы данных общественного фонда «Голос свободы». Кейсы относятся к разным периодам </w:t>
      </w:r>
      <w:r w:rsidRPr="00756E63">
        <w:rPr>
          <w:rFonts w:ascii="Times New Roman" w:eastAsia="SimSun" w:hAnsi="Times New Roman" w:cs="Times New Roman"/>
          <w:sz w:val="24"/>
          <w:szCs w:val="24"/>
          <w:lang w:eastAsia="zh-CN"/>
        </w:rPr>
        <w:lastRenderedPageBreak/>
        <w:t xml:space="preserve">времени и различной степени вреда здоровью, нанесенных жертвам пыток. Временной интервал охватывает кейсы, датируемые с 2011 по 2017 годы. </w:t>
      </w:r>
    </w:p>
    <w:p w:rsidR="00BE6B6D" w:rsidRPr="00756E63" w:rsidRDefault="00BE6B6D" w:rsidP="008436F3">
      <w:pPr>
        <w:spacing w:after="0" w:line="240" w:lineRule="auto"/>
        <w:rPr>
          <w:rFonts w:ascii="Times New Roman" w:eastAsia="SimSun" w:hAnsi="Times New Roman" w:cs="Times New Roman"/>
          <w:b/>
          <w:lang w:eastAsia="zh-CN"/>
        </w:rPr>
      </w:pPr>
    </w:p>
    <w:p w:rsidR="008436F3" w:rsidRPr="00756E63" w:rsidRDefault="008436F3" w:rsidP="008436F3">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Таблица </w:t>
      </w:r>
      <w:r w:rsidR="00295DCB" w:rsidRPr="00756E63">
        <w:rPr>
          <w:rFonts w:ascii="Times New Roman" w:eastAsia="SimSun" w:hAnsi="Times New Roman" w:cs="Times New Roman"/>
          <w:b/>
          <w:lang w:eastAsia="zh-CN"/>
        </w:rPr>
        <w:t>23</w:t>
      </w:r>
      <w:r w:rsidR="00C65F35" w:rsidRPr="00756E63">
        <w:rPr>
          <w:rFonts w:ascii="Times New Roman" w:eastAsia="SimSun" w:hAnsi="Times New Roman" w:cs="Times New Roman"/>
          <w:b/>
          <w:lang w:eastAsia="zh-CN"/>
        </w:rPr>
        <w:t>.</w:t>
      </w:r>
      <w:r w:rsidRPr="00756E63">
        <w:rPr>
          <w:rFonts w:ascii="Times New Roman" w:eastAsia="SimSun" w:hAnsi="Times New Roman" w:cs="Times New Roman"/>
          <w:b/>
          <w:lang w:eastAsia="zh-CN"/>
        </w:rPr>
        <w:t xml:space="preserve"> </w:t>
      </w:r>
    </w:p>
    <w:p w:rsidR="008436F3" w:rsidRPr="00756E63" w:rsidRDefault="008436F3" w:rsidP="008436F3">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Группировка кейсов по группам тяжести медико-биологических последствий </w:t>
      </w:r>
    </w:p>
    <w:p w:rsidR="008436F3" w:rsidRPr="00756E63" w:rsidRDefault="008436F3" w:rsidP="008436F3">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(медико-реабилитационный компонент)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2053"/>
        <w:gridCol w:w="5103"/>
        <w:gridCol w:w="1297"/>
      </w:tblGrid>
      <w:tr w:rsidR="008436F3" w:rsidRPr="00756E63" w:rsidTr="00864D83">
        <w:tc>
          <w:tcPr>
            <w:tcW w:w="465" w:type="dxa"/>
            <w:shd w:val="clear" w:color="auto" w:fill="DBE5F1" w:themeFill="accent1" w:themeFillTint="33"/>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w:t>
            </w:r>
          </w:p>
        </w:tc>
        <w:tc>
          <w:tcPr>
            <w:tcW w:w="2053" w:type="dxa"/>
            <w:shd w:val="clear" w:color="auto" w:fill="DBE5F1" w:themeFill="accent1" w:themeFillTint="33"/>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Группа </w:t>
            </w:r>
          </w:p>
        </w:tc>
        <w:tc>
          <w:tcPr>
            <w:tcW w:w="5103" w:type="dxa"/>
            <w:shd w:val="clear" w:color="auto" w:fill="DBE5F1" w:themeFill="accent1" w:themeFillTint="33"/>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Показания </w:t>
            </w:r>
          </w:p>
        </w:tc>
        <w:tc>
          <w:tcPr>
            <w:tcW w:w="1297" w:type="dxa"/>
            <w:shd w:val="clear" w:color="auto" w:fill="DBE5F1" w:themeFill="accent1" w:themeFillTint="33"/>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Количество </w:t>
            </w:r>
          </w:p>
        </w:tc>
      </w:tr>
      <w:tr w:rsidR="008436F3" w:rsidRPr="00756E63" w:rsidTr="00864D83">
        <w:tc>
          <w:tcPr>
            <w:tcW w:w="465"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1</w:t>
            </w:r>
          </w:p>
        </w:tc>
        <w:tc>
          <w:tcPr>
            <w:tcW w:w="2053"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Тяжкий вред здоровью </w:t>
            </w:r>
          </w:p>
        </w:tc>
        <w:tc>
          <w:tcPr>
            <w:tcW w:w="5103" w:type="dxa"/>
          </w:tcPr>
          <w:p w:rsidR="008436F3" w:rsidRPr="00756E63" w:rsidRDefault="008436F3" w:rsidP="008436F3">
            <w:pPr>
              <w:spacing w:after="0" w:line="240" w:lineRule="auto"/>
              <w:rPr>
                <w:rFonts w:ascii="Times New Roman" w:eastAsia="SimSun" w:hAnsi="Times New Roman" w:cs="Times New Roman"/>
                <w:sz w:val="20"/>
                <w:szCs w:val="20"/>
                <w:highlight w:val="yellow"/>
                <w:lang w:eastAsia="zh-CN"/>
              </w:rPr>
            </w:pPr>
            <w:r w:rsidRPr="00756E63">
              <w:rPr>
                <w:rFonts w:ascii="Times New Roman" w:eastAsia="SimSun" w:hAnsi="Times New Roman" w:cs="Times New Roman"/>
                <w:sz w:val="20"/>
                <w:szCs w:val="20"/>
                <w:lang w:eastAsia="zh-CN"/>
              </w:rPr>
              <w:t>нанесение увечий, в результате которых жертва пыток оказалась перманентно недееспособна физически, психологически или социально. Пытки и их последствия несли серьезную угрозу жизни жертвы, а также привели к получению чрезвычайной физической и эмоциональной боли, перманентной дисфункции  органов жизнедеятельности или ментального состояния.</w:t>
            </w:r>
          </w:p>
        </w:tc>
        <w:tc>
          <w:tcPr>
            <w:tcW w:w="1297"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1</w:t>
            </w:r>
          </w:p>
        </w:tc>
      </w:tr>
      <w:tr w:rsidR="008436F3" w:rsidRPr="00756E63" w:rsidTr="00864D83">
        <w:tc>
          <w:tcPr>
            <w:tcW w:w="465"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2</w:t>
            </w:r>
          </w:p>
        </w:tc>
        <w:tc>
          <w:tcPr>
            <w:tcW w:w="2053"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Менее тяжкий вред здоровью </w:t>
            </w:r>
          </w:p>
        </w:tc>
        <w:tc>
          <w:tcPr>
            <w:tcW w:w="5103" w:type="dxa"/>
          </w:tcPr>
          <w:p w:rsidR="008436F3" w:rsidRPr="00756E63" w:rsidRDefault="008436F3" w:rsidP="008436F3">
            <w:pPr>
              <w:spacing w:after="0" w:line="240" w:lineRule="auto"/>
              <w:rPr>
                <w:rFonts w:ascii="Times New Roman" w:eastAsia="SimSun" w:hAnsi="Times New Roman" w:cs="Times New Roman"/>
                <w:sz w:val="20"/>
                <w:szCs w:val="20"/>
                <w:highlight w:val="yellow"/>
                <w:lang w:eastAsia="zh-CN"/>
              </w:rPr>
            </w:pPr>
            <w:r w:rsidRPr="00756E63">
              <w:rPr>
                <w:rFonts w:ascii="Times New Roman" w:eastAsia="SimSun" w:hAnsi="Times New Roman" w:cs="Times New Roman"/>
                <w:sz w:val="20"/>
                <w:szCs w:val="20"/>
                <w:lang w:eastAsia="zh-CN"/>
              </w:rPr>
              <w:t>нанесение увечий, которые привели к получению высокого уровня физической и эмоциональной боли, а также несли угрозу нормальному функционированию органов жизнедеятельности или ментального состояния жертвы.</w:t>
            </w:r>
          </w:p>
        </w:tc>
        <w:tc>
          <w:tcPr>
            <w:tcW w:w="1297"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6</w:t>
            </w:r>
          </w:p>
        </w:tc>
      </w:tr>
      <w:tr w:rsidR="008436F3" w:rsidRPr="00756E63" w:rsidTr="00864D83">
        <w:tc>
          <w:tcPr>
            <w:tcW w:w="465"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3</w:t>
            </w:r>
          </w:p>
        </w:tc>
        <w:tc>
          <w:tcPr>
            <w:tcW w:w="2053"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Легкий вред здоровью</w:t>
            </w:r>
          </w:p>
        </w:tc>
        <w:tc>
          <w:tcPr>
            <w:tcW w:w="5103" w:type="dxa"/>
          </w:tcPr>
          <w:p w:rsidR="008436F3" w:rsidRPr="00756E63" w:rsidRDefault="008436F3" w:rsidP="008436F3">
            <w:pPr>
              <w:spacing w:after="0" w:line="240" w:lineRule="auto"/>
              <w:rPr>
                <w:rFonts w:ascii="Times New Roman" w:eastAsia="SimSun" w:hAnsi="Times New Roman" w:cs="Times New Roman"/>
                <w:sz w:val="20"/>
                <w:szCs w:val="20"/>
                <w:highlight w:val="yellow"/>
                <w:lang w:eastAsia="zh-CN"/>
              </w:rPr>
            </w:pPr>
            <w:r w:rsidRPr="00756E63">
              <w:rPr>
                <w:rFonts w:ascii="Times New Roman" w:eastAsia="SimSun" w:hAnsi="Times New Roman" w:cs="Times New Roman"/>
                <w:sz w:val="20"/>
                <w:szCs w:val="20"/>
                <w:lang w:eastAsia="zh-CN"/>
              </w:rPr>
              <w:t>нанесение увечий, которые не несли риска нормальному функционированию органов жизнедеятельности или ментальному состоянию жертвы. После пыток жертва быстро восстанавливается.</w:t>
            </w:r>
          </w:p>
        </w:tc>
        <w:tc>
          <w:tcPr>
            <w:tcW w:w="1297"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8</w:t>
            </w:r>
          </w:p>
        </w:tc>
      </w:tr>
      <w:tr w:rsidR="008436F3" w:rsidRPr="00756E63" w:rsidTr="00864D83">
        <w:tc>
          <w:tcPr>
            <w:tcW w:w="465"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4</w:t>
            </w:r>
          </w:p>
        </w:tc>
        <w:tc>
          <w:tcPr>
            <w:tcW w:w="2053"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Степень тяжести не определена </w:t>
            </w:r>
          </w:p>
        </w:tc>
        <w:tc>
          <w:tcPr>
            <w:tcW w:w="5103"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 xml:space="preserve">- </w:t>
            </w:r>
          </w:p>
        </w:tc>
        <w:tc>
          <w:tcPr>
            <w:tcW w:w="1297" w:type="dxa"/>
          </w:tcPr>
          <w:p w:rsidR="008436F3" w:rsidRPr="00756E63" w:rsidRDefault="008436F3" w:rsidP="008436F3">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sz w:val="20"/>
                <w:szCs w:val="20"/>
                <w:lang w:eastAsia="zh-CN"/>
              </w:rPr>
              <w:t>6</w:t>
            </w:r>
          </w:p>
        </w:tc>
      </w:tr>
      <w:tr w:rsidR="008436F3" w:rsidRPr="00756E63" w:rsidTr="00864D83">
        <w:tc>
          <w:tcPr>
            <w:tcW w:w="7621" w:type="dxa"/>
            <w:gridSpan w:val="3"/>
          </w:tcPr>
          <w:p w:rsidR="008436F3" w:rsidRPr="00756E63" w:rsidRDefault="008436F3" w:rsidP="00E432E6">
            <w:pPr>
              <w:spacing w:after="0" w:line="240" w:lineRule="auto"/>
              <w:jc w:val="center"/>
              <w:rPr>
                <w:rFonts w:ascii="Times New Roman" w:eastAsia="SimSun" w:hAnsi="Times New Roman" w:cs="Times New Roman"/>
                <w:b/>
                <w:sz w:val="20"/>
                <w:szCs w:val="20"/>
                <w:lang w:eastAsia="zh-CN"/>
              </w:rPr>
            </w:pPr>
            <w:r w:rsidRPr="00756E63">
              <w:rPr>
                <w:rFonts w:ascii="Times New Roman" w:eastAsia="SimSun" w:hAnsi="Times New Roman" w:cs="Times New Roman"/>
                <w:b/>
                <w:sz w:val="20"/>
                <w:szCs w:val="20"/>
                <w:lang w:eastAsia="zh-CN"/>
              </w:rPr>
              <w:t>Всего</w:t>
            </w:r>
          </w:p>
        </w:tc>
        <w:tc>
          <w:tcPr>
            <w:tcW w:w="1297" w:type="dxa"/>
          </w:tcPr>
          <w:p w:rsidR="008436F3" w:rsidRPr="00756E63" w:rsidRDefault="008436F3" w:rsidP="008436F3">
            <w:pPr>
              <w:spacing w:after="0" w:line="240" w:lineRule="auto"/>
              <w:rPr>
                <w:rFonts w:ascii="Times New Roman" w:eastAsia="SimSun" w:hAnsi="Times New Roman" w:cs="Times New Roman"/>
                <w:b/>
                <w:sz w:val="20"/>
                <w:szCs w:val="20"/>
                <w:lang w:eastAsia="zh-CN"/>
              </w:rPr>
            </w:pPr>
            <w:r w:rsidRPr="00756E63">
              <w:rPr>
                <w:rFonts w:ascii="Times New Roman" w:eastAsia="SimSun" w:hAnsi="Times New Roman" w:cs="Times New Roman"/>
                <w:b/>
                <w:sz w:val="20"/>
                <w:szCs w:val="20"/>
                <w:lang w:eastAsia="zh-CN"/>
              </w:rPr>
              <w:t>21</w:t>
            </w:r>
          </w:p>
        </w:tc>
      </w:tr>
    </w:tbl>
    <w:p w:rsidR="008436F3" w:rsidRPr="00756E63" w:rsidRDefault="008436F3" w:rsidP="008436F3">
      <w:pPr>
        <w:spacing w:line="240" w:lineRule="auto"/>
        <w:rPr>
          <w:rFonts w:ascii="Times New Roman" w:eastAsia="SimSun" w:hAnsi="Times New Roman" w:cs="Times New Roman"/>
          <w:sz w:val="24"/>
          <w:szCs w:val="24"/>
          <w:lang w:eastAsia="zh-CN"/>
        </w:rPr>
      </w:pPr>
    </w:p>
    <w:p w:rsidR="008436F3" w:rsidRPr="00756E63" w:rsidRDefault="008436F3" w:rsidP="00914A31">
      <w:pPr>
        <w:keepNext/>
        <w:numPr>
          <w:ilvl w:val="1"/>
          <w:numId w:val="19"/>
        </w:numPr>
        <w:spacing w:after="0" w:line="240" w:lineRule="auto"/>
        <w:ind w:hanging="11"/>
        <w:outlineLvl w:val="2"/>
        <w:rPr>
          <w:rFonts w:ascii="Times New Roman" w:eastAsia="SimSun" w:hAnsi="Times New Roman" w:cs="Times New Roman"/>
          <w:bCs/>
          <w:sz w:val="24"/>
          <w:szCs w:val="24"/>
          <w:lang w:eastAsia="zh-CN"/>
        </w:rPr>
      </w:pPr>
      <w:bookmarkStart w:id="5" w:name="_Toc521876160"/>
      <w:r w:rsidRPr="00756E63">
        <w:rPr>
          <w:rFonts w:ascii="Times New Roman" w:eastAsia="SimSun" w:hAnsi="Times New Roman" w:cs="Times New Roman"/>
          <w:bCs/>
          <w:sz w:val="24"/>
          <w:szCs w:val="24"/>
          <w:lang w:eastAsia="zh-CN"/>
        </w:rPr>
        <w:t>Социальные характеристики респондентов</w:t>
      </w:r>
      <w:bookmarkEnd w:id="5"/>
      <w:r w:rsidRPr="00756E63">
        <w:rPr>
          <w:rFonts w:ascii="Times New Roman" w:eastAsia="SimSun" w:hAnsi="Times New Roman" w:cs="Times New Roman"/>
          <w:bCs/>
          <w:sz w:val="24"/>
          <w:szCs w:val="24"/>
          <w:lang w:eastAsia="zh-CN"/>
        </w:rPr>
        <w:t xml:space="preserve"> </w:t>
      </w:r>
    </w:p>
    <w:p w:rsidR="00E432E6" w:rsidRPr="00756E63" w:rsidRDefault="00E432E6" w:rsidP="00E432E6">
      <w:pPr>
        <w:keepNext/>
        <w:spacing w:after="0" w:line="240" w:lineRule="auto"/>
        <w:ind w:left="720"/>
        <w:outlineLvl w:val="2"/>
        <w:rPr>
          <w:rFonts w:ascii="Times New Roman" w:eastAsia="SimSun" w:hAnsi="Times New Roman" w:cs="Times New Roman"/>
          <w:b/>
          <w:bCs/>
          <w:sz w:val="24"/>
          <w:szCs w:val="24"/>
          <w:lang w:eastAsia="zh-CN"/>
        </w:rPr>
      </w:pPr>
    </w:p>
    <w:p w:rsidR="00E432E6" w:rsidRPr="00756E63" w:rsidRDefault="008436F3" w:rsidP="00E432E6">
      <w:pPr>
        <w:spacing w:after="0" w:line="240" w:lineRule="auto"/>
        <w:ind w:firstLine="708"/>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Из общего количества респондентов, охваченных кейсами, 76% </w:t>
      </w:r>
      <w:r w:rsidR="00803C73" w:rsidRPr="00756E63">
        <w:rPr>
          <w:rFonts w:ascii="Times New Roman" w:eastAsia="SimSun" w:hAnsi="Times New Roman" w:cs="Times New Roman"/>
          <w:sz w:val="24"/>
          <w:szCs w:val="24"/>
          <w:lang w:eastAsia="zh-CN"/>
        </w:rPr>
        <w:t xml:space="preserve">составили </w:t>
      </w:r>
      <w:r w:rsidRPr="00756E63">
        <w:rPr>
          <w:rFonts w:ascii="Times New Roman" w:eastAsia="SimSun" w:hAnsi="Times New Roman" w:cs="Times New Roman"/>
          <w:sz w:val="24"/>
          <w:szCs w:val="24"/>
          <w:lang w:eastAsia="zh-CN"/>
        </w:rPr>
        <w:t xml:space="preserve">мужчины и 24% женщины.  </w:t>
      </w:r>
    </w:p>
    <w:p w:rsidR="008436F3" w:rsidRPr="00756E63" w:rsidRDefault="008436F3" w:rsidP="00E432E6">
      <w:pPr>
        <w:spacing w:after="0" w:line="240" w:lineRule="auto"/>
        <w:ind w:firstLine="708"/>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Средний возраст респондента на момент, когда он или она ст</w:t>
      </w:r>
      <w:r w:rsidR="00803C73" w:rsidRPr="00756E63">
        <w:rPr>
          <w:rFonts w:ascii="Times New Roman" w:eastAsia="SimSun" w:hAnsi="Times New Roman" w:cs="Times New Roman"/>
          <w:sz w:val="24"/>
          <w:szCs w:val="24"/>
          <w:lang w:eastAsia="zh-CN"/>
        </w:rPr>
        <w:t>олкнулись с пытками, составил 31-32 года (</w:t>
      </w:r>
      <w:r w:rsidR="00E432E6" w:rsidRPr="00756E63">
        <w:rPr>
          <w:rFonts w:ascii="Times New Roman" w:eastAsia="SimSun" w:hAnsi="Times New Roman" w:cs="Times New Roman"/>
          <w:sz w:val="24"/>
          <w:szCs w:val="24"/>
          <w:lang w:eastAsia="zh-CN"/>
        </w:rPr>
        <w:t xml:space="preserve">минимальный </w:t>
      </w:r>
      <w:r w:rsidR="00803C73" w:rsidRPr="00756E63">
        <w:rPr>
          <w:rFonts w:ascii="Times New Roman" w:eastAsia="SimSun" w:hAnsi="Times New Roman" w:cs="Times New Roman"/>
          <w:sz w:val="24"/>
          <w:szCs w:val="24"/>
          <w:lang w:eastAsia="zh-CN"/>
        </w:rPr>
        <w:t xml:space="preserve">– </w:t>
      </w:r>
      <w:r w:rsidR="00E432E6" w:rsidRPr="00756E63">
        <w:rPr>
          <w:rFonts w:ascii="Times New Roman" w:eastAsia="SimSun" w:hAnsi="Times New Roman" w:cs="Times New Roman"/>
          <w:sz w:val="24"/>
          <w:szCs w:val="24"/>
          <w:lang w:eastAsia="zh-CN"/>
        </w:rPr>
        <w:t>15</w:t>
      </w:r>
      <w:r w:rsidR="00803C73" w:rsidRPr="00756E63">
        <w:rPr>
          <w:rFonts w:ascii="Times New Roman" w:eastAsia="SimSun" w:hAnsi="Times New Roman" w:cs="Times New Roman"/>
          <w:sz w:val="24"/>
          <w:szCs w:val="24"/>
          <w:lang w:eastAsia="zh-CN"/>
        </w:rPr>
        <w:t xml:space="preserve"> лет, </w:t>
      </w:r>
      <w:r w:rsidR="00E432E6" w:rsidRPr="00756E63">
        <w:rPr>
          <w:rFonts w:ascii="Times New Roman" w:eastAsia="SimSun" w:hAnsi="Times New Roman" w:cs="Times New Roman"/>
          <w:sz w:val="24"/>
          <w:szCs w:val="24"/>
          <w:lang w:eastAsia="zh-CN"/>
        </w:rPr>
        <w:t xml:space="preserve"> максимальный -</w:t>
      </w:r>
      <w:r w:rsidRPr="00756E63">
        <w:rPr>
          <w:rFonts w:ascii="Times New Roman" w:eastAsia="SimSun" w:hAnsi="Times New Roman" w:cs="Times New Roman"/>
          <w:sz w:val="24"/>
          <w:szCs w:val="24"/>
          <w:lang w:eastAsia="zh-CN"/>
        </w:rPr>
        <w:t xml:space="preserve"> 50 лет</w:t>
      </w:r>
      <w:r w:rsidR="00803C73" w:rsidRPr="00756E63">
        <w:rPr>
          <w:rFonts w:ascii="Times New Roman" w:eastAsia="SimSun" w:hAnsi="Times New Roman" w:cs="Times New Roman"/>
          <w:sz w:val="24"/>
          <w:szCs w:val="24"/>
          <w:lang w:eastAsia="zh-CN"/>
        </w:rPr>
        <w:t>)</w:t>
      </w:r>
      <w:r w:rsidRPr="00756E63">
        <w:rPr>
          <w:rFonts w:ascii="Times New Roman" w:eastAsia="SimSun" w:hAnsi="Times New Roman" w:cs="Times New Roman"/>
          <w:sz w:val="24"/>
          <w:szCs w:val="24"/>
          <w:lang w:eastAsia="zh-CN"/>
        </w:rPr>
        <w:t xml:space="preserve">. </w:t>
      </w:r>
    </w:p>
    <w:p w:rsidR="00803C73" w:rsidRPr="00756E63" w:rsidRDefault="00803C73" w:rsidP="00081637">
      <w:pPr>
        <w:spacing w:after="0" w:line="240" w:lineRule="auto"/>
        <w:rPr>
          <w:rFonts w:ascii="Times New Roman" w:eastAsia="SimSun" w:hAnsi="Times New Roman" w:cs="Times New Roman"/>
          <w:b/>
          <w:lang w:eastAsia="zh-CN"/>
        </w:rPr>
      </w:pPr>
    </w:p>
    <w:p w:rsidR="00081637" w:rsidRPr="00756E63" w:rsidRDefault="00081637" w:rsidP="00081637">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Диаграмма </w:t>
      </w:r>
      <w:r w:rsidR="00CD52BE" w:rsidRPr="00756E63">
        <w:rPr>
          <w:rFonts w:ascii="Times New Roman" w:eastAsia="SimSun" w:hAnsi="Times New Roman" w:cs="Times New Roman"/>
          <w:b/>
          <w:lang w:eastAsia="zh-CN"/>
        </w:rPr>
        <w:t>22.</w:t>
      </w:r>
    </w:p>
    <w:p w:rsidR="00081637" w:rsidRPr="00756E63" w:rsidRDefault="00081637" w:rsidP="00081637">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Трудовой статус респондентов (медико-реабилитационный компонент)</w:t>
      </w:r>
    </w:p>
    <w:p w:rsidR="00081637" w:rsidRPr="00756E63" w:rsidRDefault="00081637" w:rsidP="00081637">
      <w:pPr>
        <w:spacing w:after="0" w:line="240" w:lineRule="auto"/>
        <w:rPr>
          <w:rFonts w:ascii="Times New Roman" w:eastAsia="SimSun" w:hAnsi="Times New Roman" w:cs="Times New Roman"/>
          <w:b/>
          <w:lang w:eastAsia="zh-CN"/>
        </w:rPr>
      </w:pPr>
    </w:p>
    <w:p w:rsidR="00081637" w:rsidRPr="00756E63" w:rsidRDefault="00081637" w:rsidP="00081637">
      <w:pPr>
        <w:rPr>
          <w:rFonts w:ascii="Times New Roman" w:eastAsia="SimSun" w:hAnsi="Times New Roman" w:cs="Times New Roman"/>
          <w:sz w:val="20"/>
          <w:szCs w:val="20"/>
          <w:lang w:eastAsia="zh-CN"/>
        </w:rPr>
      </w:pPr>
      <w:r w:rsidRPr="00756E63">
        <w:rPr>
          <w:rFonts w:ascii="Times New Roman" w:eastAsia="SimSun" w:hAnsi="Times New Roman" w:cs="Times New Roman"/>
          <w:noProof/>
          <w:sz w:val="20"/>
          <w:szCs w:val="20"/>
          <w:lang w:eastAsia="ru-RU"/>
        </w:rPr>
        <w:drawing>
          <wp:inline distT="0" distB="0" distL="0" distR="0" wp14:anchorId="4581D95E" wp14:editId="217CD09B">
            <wp:extent cx="2400300" cy="1619250"/>
            <wp:effectExtent l="0" t="0" r="0" b="0"/>
            <wp:docPr id="215" name="Диаграмма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0"/>
                    <pic:cNvPicPr>
                      <a:picLocks noChangeArrowheads="1"/>
                    </pic:cNvPicPr>
                  </pic:nvPicPr>
                  <pic:blipFill>
                    <a:blip r:embed="rId117" cstate="print"/>
                    <a:srcRect/>
                    <a:stretch>
                      <a:fillRect/>
                    </a:stretch>
                  </pic:blipFill>
                  <pic:spPr bwMode="auto">
                    <a:xfrm>
                      <a:off x="0" y="0"/>
                      <a:ext cx="2400300" cy="1619250"/>
                    </a:xfrm>
                    <a:prstGeom prst="rect">
                      <a:avLst/>
                    </a:prstGeom>
                    <a:noFill/>
                    <a:ln w="9525">
                      <a:noFill/>
                      <a:miter lim="800000"/>
                      <a:headEnd/>
                      <a:tailEnd/>
                    </a:ln>
                  </pic:spPr>
                </pic:pic>
              </a:graphicData>
            </a:graphic>
          </wp:inline>
        </w:drawing>
      </w:r>
    </w:p>
    <w:p w:rsidR="0050766F" w:rsidRPr="00756E63" w:rsidRDefault="0050766F" w:rsidP="00914A31">
      <w:pPr>
        <w:keepNext/>
        <w:numPr>
          <w:ilvl w:val="1"/>
          <w:numId w:val="19"/>
        </w:numPr>
        <w:spacing w:after="0" w:line="240" w:lineRule="auto"/>
        <w:ind w:hanging="11"/>
        <w:outlineLvl w:val="2"/>
        <w:rPr>
          <w:rFonts w:ascii="Times New Roman" w:eastAsia="SimSun" w:hAnsi="Times New Roman" w:cs="Times New Roman"/>
          <w:sz w:val="24"/>
          <w:szCs w:val="24"/>
          <w:lang w:eastAsia="zh-CN"/>
        </w:rPr>
      </w:pPr>
      <w:bookmarkStart w:id="6" w:name="_Toc521876161"/>
      <w:r w:rsidRPr="00756E63">
        <w:rPr>
          <w:rFonts w:ascii="Times New Roman" w:eastAsia="SimSun" w:hAnsi="Times New Roman" w:cs="Times New Roman"/>
          <w:sz w:val="24"/>
          <w:szCs w:val="24"/>
          <w:lang w:eastAsia="zh-CN"/>
        </w:rPr>
        <w:t>Лица, применившие пытки, мотивы и виды пыток</w:t>
      </w:r>
      <w:bookmarkEnd w:id="6"/>
    </w:p>
    <w:tbl>
      <w:tblPr>
        <w:tblW w:w="0" w:type="auto"/>
        <w:tblLook w:val="04A0" w:firstRow="1" w:lastRow="0" w:firstColumn="1" w:lastColumn="0" w:noHBand="0" w:noVBand="1"/>
      </w:tblPr>
      <w:tblGrid>
        <w:gridCol w:w="4896"/>
        <w:gridCol w:w="4532"/>
      </w:tblGrid>
      <w:tr w:rsidR="00DF5246" w:rsidRPr="00756E63" w:rsidTr="00396838">
        <w:tc>
          <w:tcPr>
            <w:tcW w:w="4896" w:type="dxa"/>
          </w:tcPr>
          <w:p w:rsidR="0050766F" w:rsidRPr="00756E63" w:rsidRDefault="0050766F" w:rsidP="00DF5246">
            <w:pPr>
              <w:spacing w:after="0" w:line="240" w:lineRule="auto"/>
              <w:rPr>
                <w:rFonts w:ascii="Times New Roman" w:eastAsia="SimSun" w:hAnsi="Times New Roman" w:cs="Times New Roman"/>
                <w:sz w:val="20"/>
                <w:szCs w:val="20"/>
                <w:lang w:eastAsia="zh-CN"/>
              </w:rPr>
            </w:pPr>
          </w:p>
          <w:p w:rsidR="0050766F" w:rsidRPr="00756E63" w:rsidRDefault="0050766F" w:rsidP="00DF5246">
            <w:pPr>
              <w:spacing w:after="0" w:line="240" w:lineRule="auto"/>
              <w:rPr>
                <w:rFonts w:ascii="Times New Roman" w:eastAsia="SimSun" w:hAnsi="Times New Roman" w:cs="Times New Roman"/>
                <w:sz w:val="20"/>
                <w:szCs w:val="20"/>
                <w:lang w:eastAsia="zh-CN"/>
              </w:rPr>
            </w:pPr>
          </w:p>
          <w:p w:rsidR="00505723" w:rsidRPr="00756E63" w:rsidRDefault="00CD52BE" w:rsidP="00DF5246">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Диаграмма 23</w:t>
            </w:r>
            <w:r w:rsidR="00DF5246" w:rsidRPr="00756E63">
              <w:rPr>
                <w:rFonts w:ascii="Times New Roman" w:eastAsia="SimSun" w:hAnsi="Times New Roman" w:cs="Times New Roman"/>
                <w:b/>
                <w:lang w:eastAsia="zh-CN"/>
              </w:rPr>
              <w:t xml:space="preserve">. </w:t>
            </w:r>
          </w:p>
          <w:p w:rsidR="00DF5246" w:rsidRPr="00756E63" w:rsidRDefault="00DF5246" w:rsidP="00DF5246">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Распределение респондентов по </w:t>
            </w:r>
            <w:r w:rsidR="00803C73" w:rsidRPr="00756E63">
              <w:rPr>
                <w:rFonts w:ascii="Times New Roman" w:eastAsia="SimSun" w:hAnsi="Times New Roman" w:cs="Times New Roman"/>
                <w:b/>
                <w:lang w:eastAsia="zh-CN"/>
              </w:rPr>
              <w:t xml:space="preserve">лицам, </w:t>
            </w:r>
            <w:r w:rsidR="00505723" w:rsidRPr="00756E63">
              <w:rPr>
                <w:rFonts w:ascii="Times New Roman" w:eastAsia="SimSun" w:hAnsi="Times New Roman" w:cs="Times New Roman"/>
                <w:b/>
                <w:lang w:eastAsia="zh-CN"/>
              </w:rPr>
              <w:t>п</w:t>
            </w:r>
            <w:r w:rsidR="00803C73" w:rsidRPr="00756E63">
              <w:rPr>
                <w:rFonts w:ascii="Times New Roman" w:eastAsia="SimSun" w:hAnsi="Times New Roman" w:cs="Times New Roman"/>
                <w:b/>
                <w:lang w:eastAsia="zh-CN"/>
              </w:rPr>
              <w:t>рименявшим пытки</w:t>
            </w:r>
          </w:p>
          <w:p w:rsidR="00DF5246" w:rsidRPr="00756E63" w:rsidRDefault="00DF5246" w:rsidP="00DF5246">
            <w:pPr>
              <w:spacing w:after="0" w:line="240" w:lineRule="auto"/>
              <w:rPr>
                <w:rFonts w:ascii="Times New Roman" w:eastAsia="SimSun" w:hAnsi="Times New Roman" w:cs="Times New Roman"/>
                <w:sz w:val="20"/>
                <w:szCs w:val="20"/>
                <w:lang w:eastAsia="zh-CN"/>
              </w:rPr>
            </w:pPr>
          </w:p>
          <w:p w:rsidR="00DF5246" w:rsidRPr="00756E63" w:rsidRDefault="00DF5246" w:rsidP="00DF5246">
            <w:pPr>
              <w:spacing w:after="0" w:line="240" w:lineRule="auto"/>
              <w:rPr>
                <w:rFonts w:ascii="Times New Roman" w:eastAsia="SimSun" w:hAnsi="Times New Roman" w:cs="Times New Roman"/>
                <w:sz w:val="20"/>
                <w:szCs w:val="20"/>
                <w:lang w:eastAsia="zh-CN"/>
              </w:rPr>
            </w:pPr>
            <w:r w:rsidRPr="00756E63">
              <w:rPr>
                <w:rFonts w:ascii="Times New Roman" w:eastAsia="SimSun" w:hAnsi="Times New Roman" w:cs="Times New Roman"/>
                <w:noProof/>
                <w:sz w:val="20"/>
                <w:szCs w:val="20"/>
                <w:lang w:eastAsia="ru-RU"/>
              </w:rPr>
              <w:lastRenderedPageBreak/>
              <w:drawing>
                <wp:inline distT="0" distB="0" distL="0" distR="0" wp14:anchorId="4C5B7B89" wp14:editId="6C9F1D92">
                  <wp:extent cx="2952750" cy="2266950"/>
                  <wp:effectExtent l="19050" t="0" r="0" b="0"/>
                  <wp:docPr id="216" name="Диаграмма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4"/>
                          <pic:cNvPicPr>
                            <a:picLocks noChangeArrowheads="1"/>
                          </pic:cNvPicPr>
                        </pic:nvPicPr>
                        <pic:blipFill>
                          <a:blip r:embed="rId118" cstate="print"/>
                          <a:srcRect b="-84"/>
                          <a:stretch>
                            <a:fillRect/>
                          </a:stretch>
                        </pic:blipFill>
                        <pic:spPr bwMode="auto">
                          <a:xfrm>
                            <a:off x="0" y="0"/>
                            <a:ext cx="2952750" cy="2266950"/>
                          </a:xfrm>
                          <a:prstGeom prst="rect">
                            <a:avLst/>
                          </a:prstGeom>
                          <a:noFill/>
                          <a:ln w="9525">
                            <a:noFill/>
                            <a:miter lim="800000"/>
                            <a:headEnd/>
                            <a:tailEnd/>
                          </a:ln>
                        </pic:spPr>
                      </pic:pic>
                    </a:graphicData>
                  </a:graphic>
                </wp:inline>
              </w:drawing>
            </w:r>
          </w:p>
        </w:tc>
        <w:tc>
          <w:tcPr>
            <w:tcW w:w="4680" w:type="dxa"/>
          </w:tcPr>
          <w:p w:rsidR="0050766F" w:rsidRPr="00756E63" w:rsidRDefault="0050766F" w:rsidP="00DF5246">
            <w:pPr>
              <w:spacing w:after="0" w:line="240" w:lineRule="auto"/>
              <w:rPr>
                <w:rFonts w:ascii="Times New Roman" w:eastAsia="SimSun" w:hAnsi="Times New Roman" w:cs="Times New Roman"/>
                <w:sz w:val="20"/>
                <w:szCs w:val="20"/>
                <w:lang w:eastAsia="zh-CN"/>
              </w:rPr>
            </w:pPr>
          </w:p>
          <w:p w:rsidR="0050766F" w:rsidRPr="00756E63" w:rsidRDefault="0050766F" w:rsidP="00DF5246">
            <w:pPr>
              <w:spacing w:after="0" w:line="240" w:lineRule="auto"/>
              <w:rPr>
                <w:rFonts w:ascii="Times New Roman" w:eastAsia="SimSun" w:hAnsi="Times New Roman" w:cs="Times New Roman"/>
                <w:sz w:val="20"/>
                <w:szCs w:val="20"/>
                <w:lang w:eastAsia="zh-CN"/>
              </w:rPr>
            </w:pPr>
          </w:p>
          <w:p w:rsidR="00DF5246" w:rsidRPr="00756E63" w:rsidRDefault="00DF5246" w:rsidP="00DF5246">
            <w:pPr>
              <w:spacing w:after="0" w:line="240" w:lineRule="auto"/>
              <w:rPr>
                <w:rFonts w:ascii="Times New Roman" w:eastAsia="SimSun" w:hAnsi="Times New Roman" w:cs="Times New Roman"/>
                <w:sz w:val="20"/>
                <w:szCs w:val="20"/>
                <w:lang w:eastAsia="zh-CN"/>
              </w:rPr>
            </w:pPr>
          </w:p>
          <w:p w:rsidR="00DF5246" w:rsidRPr="00756E63" w:rsidRDefault="00DF5246" w:rsidP="00DF5246">
            <w:pPr>
              <w:spacing w:after="0" w:line="240" w:lineRule="auto"/>
              <w:rPr>
                <w:rFonts w:ascii="Times New Roman" w:eastAsia="SimSun" w:hAnsi="Times New Roman" w:cs="Times New Roman"/>
                <w:sz w:val="20"/>
                <w:szCs w:val="20"/>
                <w:lang w:eastAsia="zh-CN"/>
              </w:rPr>
            </w:pPr>
          </w:p>
        </w:tc>
      </w:tr>
      <w:tr w:rsidR="00DF5246" w:rsidRPr="00756E63" w:rsidTr="00396838">
        <w:tc>
          <w:tcPr>
            <w:tcW w:w="4896" w:type="dxa"/>
          </w:tcPr>
          <w:p w:rsidR="00DF5246" w:rsidRPr="00756E63" w:rsidRDefault="00DF5246" w:rsidP="00DF5246">
            <w:pPr>
              <w:spacing w:after="0" w:line="240" w:lineRule="auto"/>
              <w:rPr>
                <w:rFonts w:ascii="Times New Roman" w:eastAsia="SimSun" w:hAnsi="Times New Roman" w:cs="Times New Roman"/>
                <w:sz w:val="20"/>
                <w:szCs w:val="20"/>
                <w:lang w:eastAsia="zh-CN"/>
              </w:rPr>
            </w:pPr>
          </w:p>
        </w:tc>
        <w:tc>
          <w:tcPr>
            <w:tcW w:w="4680" w:type="dxa"/>
          </w:tcPr>
          <w:p w:rsidR="00DF5246" w:rsidRPr="00756E63" w:rsidRDefault="00DF5246" w:rsidP="00DF5246">
            <w:pPr>
              <w:spacing w:after="0" w:line="240" w:lineRule="auto"/>
              <w:rPr>
                <w:rFonts w:ascii="Times New Roman" w:eastAsia="SimSun" w:hAnsi="Times New Roman" w:cs="Times New Roman"/>
                <w:sz w:val="20"/>
                <w:szCs w:val="20"/>
                <w:lang w:eastAsia="zh-CN"/>
              </w:rPr>
            </w:pPr>
          </w:p>
        </w:tc>
      </w:tr>
    </w:tbl>
    <w:p w:rsidR="00367F5B" w:rsidRPr="00756E63" w:rsidRDefault="00367F5B" w:rsidP="00137462">
      <w:pPr>
        <w:spacing w:after="0" w:line="240" w:lineRule="auto"/>
        <w:ind w:firstLine="709"/>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В 77% случаев целью пыток было получение признательных показаний. </w:t>
      </w:r>
    </w:p>
    <w:p w:rsidR="00137462" w:rsidRPr="00756E63" w:rsidRDefault="00137462" w:rsidP="00137462">
      <w:pPr>
        <w:spacing w:after="0" w:line="240" w:lineRule="auto"/>
        <w:ind w:firstLine="709"/>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Наиболее распространенным видом пыток, которые применял</w:t>
      </w:r>
      <w:r w:rsidR="00367F5B" w:rsidRPr="00756E63">
        <w:rPr>
          <w:rFonts w:ascii="Times New Roman" w:eastAsia="SimSun" w:hAnsi="Times New Roman" w:cs="Times New Roman"/>
          <w:sz w:val="24"/>
          <w:szCs w:val="24"/>
          <w:lang w:eastAsia="zh-CN"/>
        </w:rPr>
        <w:t xml:space="preserve">ись к респондентам из данных </w:t>
      </w:r>
      <w:r w:rsidRPr="00756E63">
        <w:rPr>
          <w:rFonts w:ascii="Times New Roman" w:eastAsia="SimSun" w:hAnsi="Times New Roman" w:cs="Times New Roman"/>
          <w:sz w:val="24"/>
          <w:szCs w:val="24"/>
          <w:lang w:eastAsia="zh-CN"/>
        </w:rPr>
        <w:t xml:space="preserve">кейсов, </w:t>
      </w:r>
      <w:r w:rsidR="00367F5B" w:rsidRPr="00756E63">
        <w:rPr>
          <w:rFonts w:ascii="Times New Roman" w:eastAsia="SimSun" w:hAnsi="Times New Roman" w:cs="Times New Roman"/>
          <w:sz w:val="24"/>
          <w:szCs w:val="24"/>
          <w:lang w:eastAsia="zh-CN"/>
        </w:rPr>
        <w:t>было</w:t>
      </w:r>
      <w:r w:rsidRPr="00756E63">
        <w:rPr>
          <w:rFonts w:ascii="Times New Roman" w:eastAsia="SimSun" w:hAnsi="Times New Roman" w:cs="Times New Roman"/>
          <w:sz w:val="24"/>
          <w:szCs w:val="24"/>
          <w:lang w:eastAsia="zh-CN"/>
        </w:rPr>
        <w:t xml:space="preserve"> избиение жертвы руками, ногами (90% жертв). Другими достаточно распространенными видами оказались угрозы, оск</w:t>
      </w:r>
      <w:r w:rsidR="00803C73" w:rsidRPr="00756E63">
        <w:rPr>
          <w:rFonts w:ascii="Times New Roman" w:eastAsia="SimSun" w:hAnsi="Times New Roman" w:cs="Times New Roman"/>
          <w:sz w:val="24"/>
          <w:szCs w:val="24"/>
          <w:lang w:eastAsia="zh-CN"/>
        </w:rPr>
        <w:t>орбления и унижения (50% жертв),</w:t>
      </w:r>
      <w:r w:rsidRPr="00756E63">
        <w:rPr>
          <w:rFonts w:ascii="Times New Roman" w:eastAsia="SimSun" w:hAnsi="Times New Roman" w:cs="Times New Roman"/>
          <w:sz w:val="24"/>
          <w:szCs w:val="24"/>
          <w:lang w:eastAsia="zh-CN"/>
        </w:rPr>
        <w:t xml:space="preserve"> удушение руками, пакетом или</w:t>
      </w:r>
      <w:r w:rsidR="00803C73" w:rsidRPr="00756E63">
        <w:rPr>
          <w:rFonts w:ascii="Times New Roman" w:eastAsia="SimSun" w:hAnsi="Times New Roman" w:cs="Times New Roman"/>
          <w:sz w:val="24"/>
          <w:szCs w:val="24"/>
          <w:lang w:eastAsia="zh-CN"/>
        </w:rPr>
        <w:t xml:space="preserve"> противогазом (почти 50% жертв),</w:t>
      </w:r>
      <w:r w:rsidRPr="00756E63">
        <w:rPr>
          <w:rFonts w:ascii="Times New Roman" w:eastAsia="SimSun" w:hAnsi="Times New Roman" w:cs="Times New Roman"/>
          <w:sz w:val="24"/>
          <w:szCs w:val="24"/>
          <w:lang w:eastAsia="zh-CN"/>
        </w:rPr>
        <w:t xml:space="preserve"> а также иммобилизация наручниками (почти 40% жертв).</w:t>
      </w:r>
    </w:p>
    <w:p w:rsidR="00F94B28" w:rsidRPr="00756E63" w:rsidRDefault="00F94B28" w:rsidP="00137462">
      <w:pPr>
        <w:tabs>
          <w:tab w:val="left" w:pos="1418"/>
        </w:tabs>
        <w:spacing w:after="0" w:line="240" w:lineRule="auto"/>
        <w:ind w:firstLine="709"/>
        <w:jc w:val="both"/>
        <w:rPr>
          <w:rFonts w:ascii="Times New Roman" w:hAnsi="Times New Roman" w:cs="Times New Roman"/>
          <w:sz w:val="24"/>
          <w:szCs w:val="24"/>
        </w:rPr>
      </w:pPr>
    </w:p>
    <w:p w:rsidR="006A20E3" w:rsidRPr="00756E63" w:rsidRDefault="006A20E3" w:rsidP="006A20E3">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Диаграмма </w:t>
      </w:r>
      <w:r w:rsidR="00CD52BE" w:rsidRPr="00756E63">
        <w:rPr>
          <w:rFonts w:ascii="Times New Roman" w:eastAsia="SimSun" w:hAnsi="Times New Roman" w:cs="Times New Roman"/>
          <w:b/>
          <w:lang w:eastAsia="zh-CN"/>
        </w:rPr>
        <w:t>24.</w:t>
      </w:r>
      <w:r w:rsidRPr="00756E63">
        <w:rPr>
          <w:rFonts w:ascii="Times New Roman" w:eastAsia="SimSun" w:hAnsi="Times New Roman" w:cs="Times New Roman"/>
          <w:b/>
          <w:lang w:eastAsia="zh-CN"/>
        </w:rPr>
        <w:t xml:space="preserve"> </w:t>
      </w:r>
    </w:p>
    <w:p w:rsidR="006A20E3" w:rsidRPr="00756E63" w:rsidRDefault="006A20E3" w:rsidP="006A20E3">
      <w:pPr>
        <w:spacing w:after="0" w:line="240" w:lineRule="auto"/>
        <w:rPr>
          <w:rFonts w:ascii="Times New Roman" w:eastAsia="SimSun" w:hAnsi="Times New Roman" w:cs="Times New Roman"/>
          <w:b/>
          <w:lang w:eastAsia="zh-CN"/>
        </w:rPr>
      </w:pPr>
      <w:r w:rsidRPr="00756E63">
        <w:rPr>
          <w:rFonts w:ascii="Times New Roman" w:eastAsia="SimSun" w:hAnsi="Times New Roman" w:cs="Times New Roman"/>
          <w:b/>
          <w:lang w:eastAsia="zh-CN"/>
        </w:rPr>
        <w:t xml:space="preserve">Виды пыток (доля респондентов, медико-реабилитационный компонент) </w:t>
      </w:r>
    </w:p>
    <w:p w:rsidR="006A20E3" w:rsidRPr="00756E63" w:rsidRDefault="006A20E3" w:rsidP="006A20E3">
      <w:pPr>
        <w:rPr>
          <w:rFonts w:ascii="Times New Roman" w:eastAsia="SimSun" w:hAnsi="Times New Roman" w:cs="Times New Roman"/>
          <w:sz w:val="20"/>
          <w:szCs w:val="20"/>
          <w:lang w:eastAsia="zh-CN"/>
        </w:rPr>
      </w:pPr>
      <w:r w:rsidRPr="00756E63">
        <w:rPr>
          <w:rFonts w:ascii="Times New Roman" w:eastAsia="SimSun" w:hAnsi="Times New Roman" w:cs="Times New Roman"/>
          <w:noProof/>
          <w:sz w:val="20"/>
          <w:szCs w:val="20"/>
          <w:lang w:eastAsia="ru-RU"/>
        </w:rPr>
        <w:drawing>
          <wp:inline distT="0" distB="0" distL="0" distR="0" wp14:anchorId="2F3E4BF9" wp14:editId="03F55286">
            <wp:extent cx="4591050" cy="2752725"/>
            <wp:effectExtent l="19050" t="0" r="0" b="0"/>
            <wp:docPr id="218" name="Диаграмма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3"/>
                    <pic:cNvPicPr>
                      <a:picLocks noChangeArrowheads="1"/>
                    </pic:cNvPicPr>
                  </pic:nvPicPr>
                  <pic:blipFill>
                    <a:blip r:embed="rId119" cstate="print"/>
                    <a:srcRect/>
                    <a:stretch>
                      <a:fillRect/>
                    </a:stretch>
                  </pic:blipFill>
                  <pic:spPr bwMode="auto">
                    <a:xfrm>
                      <a:off x="0" y="0"/>
                      <a:ext cx="4591050" cy="2752725"/>
                    </a:xfrm>
                    <a:prstGeom prst="rect">
                      <a:avLst/>
                    </a:prstGeom>
                    <a:noFill/>
                    <a:ln w="9525">
                      <a:noFill/>
                      <a:miter lim="800000"/>
                      <a:headEnd/>
                      <a:tailEnd/>
                    </a:ln>
                  </pic:spPr>
                </pic:pic>
              </a:graphicData>
            </a:graphic>
          </wp:inline>
        </w:drawing>
      </w:r>
    </w:p>
    <w:p w:rsidR="00DF731F" w:rsidRPr="00756E63" w:rsidRDefault="00DF731F" w:rsidP="00914A31">
      <w:pPr>
        <w:keepNext/>
        <w:numPr>
          <w:ilvl w:val="1"/>
          <w:numId w:val="19"/>
        </w:numPr>
        <w:spacing w:after="0" w:line="240" w:lineRule="auto"/>
        <w:ind w:hanging="11"/>
        <w:outlineLvl w:val="2"/>
        <w:rPr>
          <w:rFonts w:ascii="Times New Roman" w:eastAsia="SimSun" w:hAnsi="Times New Roman" w:cs="Times New Roman"/>
          <w:bCs/>
          <w:sz w:val="24"/>
          <w:szCs w:val="24"/>
          <w:lang w:eastAsia="zh-CN"/>
        </w:rPr>
      </w:pPr>
      <w:bookmarkStart w:id="7" w:name="_Toc521876162"/>
      <w:r w:rsidRPr="00756E63">
        <w:rPr>
          <w:rFonts w:ascii="Times New Roman" w:eastAsia="SimSun" w:hAnsi="Times New Roman" w:cs="Times New Roman"/>
          <w:bCs/>
          <w:sz w:val="24"/>
          <w:szCs w:val="24"/>
          <w:lang w:eastAsia="zh-CN"/>
        </w:rPr>
        <w:t>Медицинские последствия пыток</w:t>
      </w:r>
      <w:bookmarkEnd w:id="7"/>
    </w:p>
    <w:p w:rsidR="00DF731F" w:rsidRPr="00756E63" w:rsidRDefault="00DF731F" w:rsidP="00DF731F">
      <w:pPr>
        <w:keepNext/>
        <w:spacing w:after="0" w:line="240" w:lineRule="auto"/>
        <w:ind w:firstLine="720"/>
        <w:jc w:val="both"/>
        <w:outlineLvl w:val="2"/>
        <w:rPr>
          <w:rFonts w:ascii="Times New Roman" w:eastAsia="SimSun" w:hAnsi="Times New Roman" w:cs="Times New Roman"/>
          <w:b/>
          <w:bCs/>
          <w:sz w:val="24"/>
          <w:szCs w:val="24"/>
          <w:lang w:eastAsia="zh-CN"/>
        </w:rPr>
      </w:pPr>
    </w:p>
    <w:p w:rsidR="00DF731F" w:rsidRPr="00756E63" w:rsidRDefault="00DF731F" w:rsidP="00DF731F">
      <w:pPr>
        <w:spacing w:line="240" w:lineRule="auto"/>
        <w:ind w:firstLine="720"/>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Наиболее распространенными медицинскими последствиями пыток для респондентов являются обширные кровоподтеки, ушибы и гематомы мягких тканей (более 60% случаев). Также упоминались сотрясения и ушибы головного мозга, переломы, тревожно-</w:t>
      </w:r>
      <w:proofErr w:type="spellStart"/>
      <w:r w:rsidRPr="00756E63">
        <w:rPr>
          <w:rFonts w:ascii="Times New Roman" w:eastAsia="SimSun" w:hAnsi="Times New Roman" w:cs="Times New Roman"/>
          <w:sz w:val="24"/>
          <w:szCs w:val="24"/>
          <w:lang w:eastAsia="zh-CN"/>
        </w:rPr>
        <w:t>фо</w:t>
      </w:r>
      <w:r w:rsidR="00803C73" w:rsidRPr="00756E63">
        <w:rPr>
          <w:rFonts w:ascii="Times New Roman" w:eastAsia="SimSun" w:hAnsi="Times New Roman" w:cs="Times New Roman"/>
          <w:sz w:val="24"/>
          <w:szCs w:val="24"/>
          <w:lang w:eastAsia="zh-CN"/>
        </w:rPr>
        <w:t>бические</w:t>
      </w:r>
      <w:proofErr w:type="spellEnd"/>
      <w:r w:rsidR="00803C73" w:rsidRPr="00756E63">
        <w:rPr>
          <w:rFonts w:ascii="Times New Roman" w:eastAsia="SimSun" w:hAnsi="Times New Roman" w:cs="Times New Roman"/>
          <w:sz w:val="24"/>
          <w:szCs w:val="24"/>
          <w:lang w:eastAsia="zh-CN"/>
        </w:rPr>
        <w:t xml:space="preserve"> расстройства (10</w:t>
      </w:r>
      <w:r w:rsidRPr="00756E63">
        <w:rPr>
          <w:rFonts w:ascii="Times New Roman" w:eastAsia="SimSun" w:hAnsi="Times New Roman" w:cs="Times New Roman"/>
          <w:sz w:val="24"/>
          <w:szCs w:val="24"/>
          <w:lang w:eastAsia="zh-CN"/>
        </w:rPr>
        <w:t xml:space="preserve">-20% всех случаев). </w:t>
      </w:r>
    </w:p>
    <w:p w:rsidR="000E1AB5" w:rsidRPr="00756E63" w:rsidRDefault="000E1AB5" w:rsidP="000E1AB5">
      <w:pPr>
        <w:spacing w:after="0" w:line="240" w:lineRule="auto"/>
        <w:ind w:firstLine="709"/>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Наиболее часто респонденты обращались за стационарным лечением (26% всех обращений), реабилитационными услугами (19%), а такж</w:t>
      </w:r>
      <w:r w:rsidR="00367F5B" w:rsidRPr="00756E63">
        <w:rPr>
          <w:rFonts w:ascii="Times New Roman" w:eastAsia="SimSun" w:hAnsi="Times New Roman" w:cs="Times New Roman"/>
          <w:sz w:val="24"/>
          <w:szCs w:val="24"/>
          <w:lang w:eastAsia="zh-CN"/>
        </w:rPr>
        <w:t>е за различными видами судебно-</w:t>
      </w:r>
      <w:r w:rsidRPr="00756E63">
        <w:rPr>
          <w:rFonts w:ascii="Times New Roman" w:eastAsia="SimSun" w:hAnsi="Times New Roman" w:cs="Times New Roman"/>
          <w:sz w:val="24"/>
          <w:szCs w:val="24"/>
          <w:lang w:eastAsia="zh-CN"/>
        </w:rPr>
        <w:t>психиат</w:t>
      </w:r>
      <w:r w:rsidR="00367F5B" w:rsidRPr="00756E63">
        <w:rPr>
          <w:rFonts w:ascii="Times New Roman" w:eastAsia="SimSun" w:hAnsi="Times New Roman" w:cs="Times New Roman"/>
          <w:sz w:val="24"/>
          <w:szCs w:val="24"/>
          <w:lang w:eastAsia="zh-CN"/>
        </w:rPr>
        <w:t>рических и судебно-</w:t>
      </w:r>
      <w:r w:rsidRPr="00756E63">
        <w:rPr>
          <w:rFonts w:ascii="Times New Roman" w:eastAsia="SimSun" w:hAnsi="Times New Roman" w:cs="Times New Roman"/>
          <w:sz w:val="24"/>
          <w:szCs w:val="24"/>
          <w:lang w:eastAsia="zh-CN"/>
        </w:rPr>
        <w:t xml:space="preserve">медицинских экспертиз (23% и 13% соответственно). </w:t>
      </w:r>
    </w:p>
    <w:p w:rsidR="00F94B28" w:rsidRPr="00756E63" w:rsidRDefault="00F94B28" w:rsidP="000E1AB5">
      <w:pPr>
        <w:tabs>
          <w:tab w:val="left" w:pos="1418"/>
        </w:tabs>
        <w:spacing w:after="0" w:line="240" w:lineRule="auto"/>
        <w:ind w:firstLine="709"/>
        <w:jc w:val="both"/>
        <w:rPr>
          <w:rFonts w:ascii="Times New Roman" w:hAnsi="Times New Roman" w:cs="Times New Roman"/>
          <w:sz w:val="24"/>
          <w:szCs w:val="24"/>
        </w:rPr>
      </w:pPr>
    </w:p>
    <w:p w:rsidR="00D65AD3" w:rsidRPr="00756E63" w:rsidRDefault="00D65AD3" w:rsidP="00914A31">
      <w:pPr>
        <w:keepNext/>
        <w:numPr>
          <w:ilvl w:val="1"/>
          <w:numId w:val="19"/>
        </w:numPr>
        <w:spacing w:after="0" w:line="240" w:lineRule="auto"/>
        <w:ind w:hanging="11"/>
        <w:outlineLvl w:val="2"/>
        <w:rPr>
          <w:rFonts w:ascii="Times New Roman" w:eastAsia="SimSun" w:hAnsi="Times New Roman" w:cs="Times New Roman"/>
          <w:bCs/>
          <w:sz w:val="24"/>
          <w:szCs w:val="24"/>
          <w:lang w:eastAsia="zh-CN"/>
        </w:rPr>
      </w:pPr>
      <w:bookmarkStart w:id="8" w:name="_Toc521876165"/>
      <w:r w:rsidRPr="00756E63">
        <w:rPr>
          <w:rFonts w:ascii="Times New Roman" w:eastAsia="SimSun" w:hAnsi="Times New Roman" w:cs="Times New Roman"/>
          <w:bCs/>
          <w:sz w:val="24"/>
          <w:szCs w:val="24"/>
          <w:lang w:eastAsia="zh-CN"/>
        </w:rPr>
        <w:lastRenderedPageBreak/>
        <w:t>Методика расчетов расходов государства</w:t>
      </w:r>
      <w:bookmarkEnd w:id="8"/>
    </w:p>
    <w:p w:rsidR="00D65AD3" w:rsidRPr="00756E63" w:rsidRDefault="00D65AD3" w:rsidP="00D65AD3">
      <w:pPr>
        <w:keepNext/>
        <w:spacing w:after="0" w:line="240" w:lineRule="auto"/>
        <w:ind w:left="1080"/>
        <w:jc w:val="both"/>
        <w:outlineLvl w:val="3"/>
        <w:rPr>
          <w:rFonts w:ascii="Times New Roman" w:eastAsia="SimSun" w:hAnsi="Times New Roman" w:cs="Times New Roman"/>
          <w:b/>
          <w:bCs/>
          <w:sz w:val="24"/>
          <w:szCs w:val="24"/>
          <w:lang w:eastAsia="zh-CN"/>
        </w:rPr>
      </w:pPr>
    </w:p>
    <w:p w:rsidR="00D65AD3" w:rsidRPr="00756E63" w:rsidRDefault="00D65AD3" w:rsidP="00D65AD3">
      <w:pPr>
        <w:spacing w:after="0" w:line="240" w:lineRule="auto"/>
        <w:ind w:firstLine="708"/>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Особенности определения размеров государственных расходов по предоставлению медицинских услуг:</w:t>
      </w:r>
    </w:p>
    <w:p w:rsidR="00D65AD3" w:rsidRPr="00756E63" w:rsidRDefault="00D65AD3" w:rsidP="00914A31">
      <w:pPr>
        <w:numPr>
          <w:ilvl w:val="0"/>
          <w:numId w:val="20"/>
        </w:numPr>
        <w:spacing w:after="0" w:line="240" w:lineRule="auto"/>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Список полученных услуг формировался, исходя из медицинского маршрута </w:t>
      </w:r>
      <w:r w:rsidR="00CD575E" w:rsidRPr="00756E63">
        <w:rPr>
          <w:rFonts w:ascii="Times New Roman" w:eastAsia="SimSun" w:hAnsi="Times New Roman" w:cs="Times New Roman"/>
          <w:sz w:val="24"/>
          <w:szCs w:val="24"/>
          <w:lang w:eastAsia="zh-CN"/>
        </w:rPr>
        <w:t>21</w:t>
      </w:r>
      <w:r w:rsidRPr="00756E63">
        <w:rPr>
          <w:rFonts w:ascii="Times New Roman" w:eastAsia="SimSun" w:hAnsi="Times New Roman" w:cs="Times New Roman"/>
          <w:sz w:val="24"/>
          <w:szCs w:val="24"/>
          <w:lang w:eastAsia="zh-CN"/>
        </w:rPr>
        <w:t xml:space="preserve"> жертвы.</w:t>
      </w:r>
    </w:p>
    <w:p w:rsidR="00D65AD3" w:rsidRPr="00756E63" w:rsidRDefault="00D65AD3" w:rsidP="00914A31">
      <w:pPr>
        <w:numPr>
          <w:ilvl w:val="0"/>
          <w:numId w:val="20"/>
        </w:numPr>
        <w:spacing w:after="0" w:line="240" w:lineRule="auto"/>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Стоимость государственных услуг формировалась на основе официальных ответов соответствующих государственных ведомств о средней стоимости или нормативах финансирования одного случая болезни. </w:t>
      </w:r>
    </w:p>
    <w:p w:rsidR="00D65AD3" w:rsidRPr="00756E63" w:rsidRDefault="00D65AD3" w:rsidP="00D65AD3">
      <w:pPr>
        <w:spacing w:after="0" w:line="240" w:lineRule="auto"/>
        <w:ind w:left="720"/>
        <w:jc w:val="both"/>
        <w:rPr>
          <w:rFonts w:ascii="Times New Roman" w:eastAsia="SimSun" w:hAnsi="Times New Roman" w:cs="Times New Roman"/>
          <w:sz w:val="24"/>
          <w:szCs w:val="24"/>
          <w:lang w:eastAsia="zh-CN"/>
        </w:rPr>
      </w:pPr>
    </w:p>
    <w:p w:rsidR="00D65AD3" w:rsidRPr="00756E63" w:rsidRDefault="00D65AD3" w:rsidP="00914A31">
      <w:pPr>
        <w:pStyle w:val="2"/>
        <w:keepLines w:val="0"/>
        <w:numPr>
          <w:ilvl w:val="0"/>
          <w:numId w:val="19"/>
        </w:numPr>
        <w:spacing w:before="0" w:after="240" w:line="240" w:lineRule="auto"/>
        <w:rPr>
          <w:rFonts w:ascii="Times New Roman" w:eastAsia="SimSun" w:hAnsi="Times New Roman" w:cs="Times New Roman"/>
          <w:b w:val="0"/>
          <w:iCs/>
          <w:color w:val="auto"/>
          <w:sz w:val="20"/>
          <w:szCs w:val="20"/>
          <w:lang w:eastAsia="zh-CN"/>
        </w:rPr>
      </w:pPr>
      <w:r w:rsidRPr="00756E63">
        <w:rPr>
          <w:rFonts w:ascii="Times New Roman" w:eastAsia="SimSun" w:hAnsi="Times New Roman" w:cs="Times New Roman"/>
          <w:sz w:val="20"/>
          <w:szCs w:val="20"/>
          <w:lang w:eastAsia="zh-CN"/>
        </w:rPr>
        <w:t xml:space="preserve"> </w:t>
      </w:r>
      <w:bookmarkStart w:id="9" w:name="_Toc521876167"/>
      <w:r w:rsidRPr="00756E63">
        <w:rPr>
          <w:rFonts w:ascii="Times New Roman" w:eastAsia="SimSun" w:hAnsi="Times New Roman" w:cs="Times New Roman"/>
          <w:b w:val="0"/>
          <w:iCs/>
          <w:color w:val="auto"/>
          <w:sz w:val="20"/>
          <w:szCs w:val="20"/>
          <w:lang w:eastAsia="zh-CN"/>
        </w:rPr>
        <w:t>ПРАВОВЫЕ УСЛУГИ</w:t>
      </w:r>
      <w:bookmarkEnd w:id="9"/>
    </w:p>
    <w:p w:rsidR="00D65AD3" w:rsidRPr="00756E63" w:rsidRDefault="00D65AD3" w:rsidP="00D65AD3">
      <w:pPr>
        <w:spacing w:after="0" w:line="240" w:lineRule="auto"/>
        <w:ind w:firstLine="708"/>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Расчеты данного блока сформированы на основе анализа 6 наиболее </w:t>
      </w:r>
      <w:r w:rsidR="00367F5B" w:rsidRPr="00756E63">
        <w:rPr>
          <w:rFonts w:ascii="Times New Roman" w:eastAsia="SimSun" w:hAnsi="Times New Roman" w:cs="Times New Roman"/>
          <w:sz w:val="24"/>
          <w:szCs w:val="24"/>
          <w:lang w:eastAsia="zh-CN"/>
        </w:rPr>
        <w:t>полных кейсов из базы данных трё</w:t>
      </w:r>
      <w:r w:rsidR="00CD575E" w:rsidRPr="00756E63">
        <w:rPr>
          <w:rFonts w:ascii="Times New Roman" w:eastAsia="SimSun" w:hAnsi="Times New Roman" w:cs="Times New Roman"/>
          <w:sz w:val="24"/>
          <w:szCs w:val="24"/>
          <w:lang w:eastAsia="zh-CN"/>
        </w:rPr>
        <w:t>х партнерских организаций (о</w:t>
      </w:r>
      <w:r w:rsidRPr="00756E63">
        <w:rPr>
          <w:rFonts w:ascii="Times New Roman" w:eastAsia="SimSun" w:hAnsi="Times New Roman" w:cs="Times New Roman"/>
          <w:sz w:val="24"/>
          <w:szCs w:val="24"/>
          <w:lang w:eastAsia="zh-CN"/>
        </w:rPr>
        <w:t xml:space="preserve">бщественный фонд «Голос свободы», </w:t>
      </w:r>
      <w:r w:rsidR="00CD575E" w:rsidRPr="00756E63">
        <w:rPr>
          <w:rFonts w:ascii="Times New Roman" w:eastAsia="SimSun" w:hAnsi="Times New Roman" w:cs="Times New Roman"/>
          <w:sz w:val="24"/>
          <w:szCs w:val="24"/>
          <w:lang w:eastAsia="zh-CN"/>
        </w:rPr>
        <w:t>о</w:t>
      </w:r>
      <w:r w:rsidR="006F321F" w:rsidRPr="00756E63">
        <w:rPr>
          <w:rFonts w:ascii="Times New Roman" w:eastAsia="SimSun" w:hAnsi="Times New Roman" w:cs="Times New Roman"/>
          <w:sz w:val="24"/>
          <w:szCs w:val="24"/>
          <w:lang w:eastAsia="zh-CN"/>
        </w:rPr>
        <w:t>бластная п</w:t>
      </w:r>
      <w:r w:rsidRPr="00756E63">
        <w:rPr>
          <w:rFonts w:ascii="Times New Roman" w:eastAsia="SimSun" w:hAnsi="Times New Roman" w:cs="Times New Roman"/>
          <w:sz w:val="24"/>
          <w:szCs w:val="24"/>
          <w:lang w:eastAsia="zh-CN"/>
        </w:rPr>
        <w:t>равозащитная организаци</w:t>
      </w:r>
      <w:r w:rsidR="006F321F" w:rsidRPr="00756E63">
        <w:rPr>
          <w:rFonts w:ascii="Times New Roman" w:eastAsia="SimSun" w:hAnsi="Times New Roman" w:cs="Times New Roman"/>
          <w:sz w:val="24"/>
          <w:szCs w:val="24"/>
          <w:lang w:eastAsia="zh-CN"/>
        </w:rPr>
        <w:t>я</w:t>
      </w:r>
      <w:r w:rsidRPr="00756E63">
        <w:rPr>
          <w:rFonts w:ascii="Times New Roman" w:eastAsia="SimSun" w:hAnsi="Times New Roman" w:cs="Times New Roman"/>
          <w:sz w:val="24"/>
          <w:szCs w:val="24"/>
          <w:lang w:eastAsia="zh-CN"/>
        </w:rPr>
        <w:t xml:space="preserve"> «Справедливос</w:t>
      </w:r>
      <w:r w:rsidR="00CD575E" w:rsidRPr="00756E63">
        <w:rPr>
          <w:rFonts w:ascii="Times New Roman" w:eastAsia="SimSun" w:hAnsi="Times New Roman" w:cs="Times New Roman"/>
          <w:sz w:val="24"/>
          <w:szCs w:val="24"/>
          <w:lang w:eastAsia="zh-CN"/>
        </w:rPr>
        <w:t>ть» и о</w:t>
      </w:r>
      <w:r w:rsidR="006F321F" w:rsidRPr="00756E63">
        <w:rPr>
          <w:rFonts w:ascii="Times New Roman" w:eastAsia="SimSun" w:hAnsi="Times New Roman" w:cs="Times New Roman"/>
          <w:sz w:val="24"/>
          <w:szCs w:val="24"/>
          <w:lang w:eastAsia="zh-CN"/>
        </w:rPr>
        <w:t>бщественный фонд «Кылым Ш</w:t>
      </w:r>
      <w:r w:rsidRPr="00756E63">
        <w:rPr>
          <w:rFonts w:ascii="Times New Roman" w:eastAsia="SimSun" w:hAnsi="Times New Roman" w:cs="Times New Roman"/>
          <w:sz w:val="24"/>
          <w:szCs w:val="24"/>
          <w:lang w:eastAsia="zh-CN"/>
        </w:rPr>
        <w:t xml:space="preserve">амы»). Охвачены кейсы, по которым правовые услуги предоставлялись (или продолжают предоставляться) с 2011 по 2018 год. </w:t>
      </w:r>
    </w:p>
    <w:p w:rsidR="00D65AD3" w:rsidRPr="00756E63" w:rsidRDefault="00D65AD3" w:rsidP="00D65AD3">
      <w:pPr>
        <w:spacing w:after="0" w:line="240" w:lineRule="auto"/>
        <w:ind w:firstLine="708"/>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Для оценки каждого кейса разработана схема движения жертвы пыток при получении правовых услуг, которая описывает «путь жертвы» от момента первого обращения за правовой консультацией (или подачи заявления в правоохранительные органы) до последнего зафиксированного действия, связанного с поиском правосудия.  </w:t>
      </w:r>
    </w:p>
    <w:p w:rsidR="00D65AD3" w:rsidRPr="00756E63" w:rsidRDefault="00D65AD3" w:rsidP="00D65AD3">
      <w:pPr>
        <w:spacing w:after="0" w:line="240" w:lineRule="auto"/>
        <w:ind w:firstLine="708"/>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Расчеты стоимости для жертвы полностью основаны на записях адвокатов, относительно прямых или косвенных финансовых и/или временных затрат жертвы и адвокатов на ведение каждого конкретного случая. </w:t>
      </w:r>
    </w:p>
    <w:p w:rsidR="00D65AD3" w:rsidRPr="00756E63" w:rsidRDefault="00D65AD3" w:rsidP="00D65AD3">
      <w:pPr>
        <w:spacing w:after="0" w:line="240" w:lineRule="auto"/>
        <w:ind w:firstLine="720"/>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 xml:space="preserve">Оценка сопутствующих затрат могла быть получена только методом хронометража в каждом из ведомств (что не предусмотрено заданием текущего исследования), рабочая группа проекта приняла решение отталкиваться от имеющейся в свободном доступе бюджетной информации для оценки «прочих» затрат. </w:t>
      </w:r>
    </w:p>
    <w:p w:rsidR="00D65AD3" w:rsidRPr="00756E63" w:rsidRDefault="00D65AD3" w:rsidP="006F321F">
      <w:pPr>
        <w:spacing w:after="0" w:line="240" w:lineRule="auto"/>
        <w:ind w:firstLine="720"/>
        <w:jc w:val="both"/>
        <w:rPr>
          <w:rFonts w:ascii="Times New Roman" w:eastAsia="SimSun" w:hAnsi="Times New Roman" w:cs="Times New Roman"/>
          <w:sz w:val="24"/>
          <w:szCs w:val="24"/>
          <w:lang w:eastAsia="zh-CN"/>
        </w:rPr>
      </w:pPr>
      <w:r w:rsidRPr="00756E63">
        <w:rPr>
          <w:rFonts w:ascii="Times New Roman" w:eastAsia="SimSun" w:hAnsi="Times New Roman" w:cs="Times New Roman"/>
          <w:sz w:val="24"/>
          <w:szCs w:val="24"/>
          <w:lang w:eastAsia="zh-CN"/>
        </w:rPr>
        <w:t>Опираясь на Закон «о Республиканском Бюджете Кыргызской Республики на 2017 год и прогноз на 2018-2019 годы», была получена информация по статьям «Всего», «Зар</w:t>
      </w:r>
      <w:r w:rsidR="006F321F" w:rsidRPr="00756E63">
        <w:rPr>
          <w:rFonts w:ascii="Times New Roman" w:eastAsia="SimSun" w:hAnsi="Times New Roman" w:cs="Times New Roman"/>
          <w:sz w:val="24"/>
          <w:szCs w:val="24"/>
          <w:lang w:eastAsia="zh-CN"/>
        </w:rPr>
        <w:t>аботная плата» и «отчисления в С</w:t>
      </w:r>
      <w:r w:rsidRPr="00756E63">
        <w:rPr>
          <w:rFonts w:ascii="Times New Roman" w:eastAsia="SimSun" w:hAnsi="Times New Roman" w:cs="Times New Roman"/>
          <w:sz w:val="24"/>
          <w:szCs w:val="24"/>
          <w:lang w:eastAsia="zh-CN"/>
        </w:rPr>
        <w:t>оциальный фонд» для исследуемых в рамках проекта государственных ведомств. На основании имеющейся информации был рассчитан коэффициент приведения, который подразумевает соотношение заработной платы к общему бю</w:t>
      </w:r>
      <w:r w:rsidR="006F321F" w:rsidRPr="00756E63">
        <w:rPr>
          <w:rFonts w:ascii="Times New Roman" w:eastAsia="SimSun" w:hAnsi="Times New Roman" w:cs="Times New Roman"/>
          <w:sz w:val="24"/>
          <w:szCs w:val="24"/>
          <w:lang w:eastAsia="zh-CN"/>
        </w:rPr>
        <w:t>джету той или иной организации.</w:t>
      </w:r>
    </w:p>
    <w:p w:rsidR="00D65AD3" w:rsidRPr="00756E63" w:rsidRDefault="00D65AD3" w:rsidP="00D65AD3">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Оценка расходов государства в данном исследовании существенно занижена, принимая во внимание отсутствие хронометража по вовлеченности персонала каждого из ведомств. Однако, данная оценка дает общее представление о масштабах затрат государства и создает предпосылки для последующих более детальных исследований по данной тематике.</w:t>
      </w:r>
    </w:p>
    <w:p w:rsidR="00D65AD3" w:rsidRPr="00756E63" w:rsidRDefault="00D65AD3" w:rsidP="00D65AD3">
      <w:pPr>
        <w:spacing w:after="0" w:line="240" w:lineRule="auto"/>
        <w:ind w:left="1418" w:hanging="1418"/>
        <w:jc w:val="both"/>
        <w:rPr>
          <w:rFonts w:ascii="Times New Roman" w:hAnsi="Times New Roman" w:cs="Times New Roman"/>
          <w:sz w:val="24"/>
          <w:szCs w:val="24"/>
        </w:rPr>
      </w:pPr>
    </w:p>
    <w:p w:rsidR="00D65AD3" w:rsidRPr="00756E63" w:rsidRDefault="00D65AD3" w:rsidP="00914A31">
      <w:pPr>
        <w:pStyle w:val="a3"/>
        <w:numPr>
          <w:ilvl w:val="0"/>
          <w:numId w:val="19"/>
        </w:numPr>
        <w:spacing w:after="0" w:line="240" w:lineRule="auto"/>
        <w:jc w:val="both"/>
        <w:rPr>
          <w:rFonts w:ascii="Times New Roman" w:hAnsi="Times New Roman" w:cs="Times New Roman"/>
          <w:sz w:val="20"/>
          <w:szCs w:val="20"/>
        </w:rPr>
      </w:pPr>
      <w:r w:rsidRPr="00756E63">
        <w:rPr>
          <w:rFonts w:ascii="Times New Roman" w:hAnsi="Times New Roman" w:cs="Times New Roman"/>
          <w:sz w:val="20"/>
          <w:szCs w:val="20"/>
        </w:rPr>
        <w:t xml:space="preserve">УТРАЧЕННЫЙ ДОХОД </w:t>
      </w:r>
    </w:p>
    <w:p w:rsidR="00D65AD3" w:rsidRPr="00756E63" w:rsidRDefault="00D65AD3" w:rsidP="00D65AD3">
      <w:pPr>
        <w:pStyle w:val="a3"/>
        <w:spacing w:after="0" w:line="240" w:lineRule="auto"/>
        <w:jc w:val="both"/>
        <w:rPr>
          <w:rFonts w:ascii="Times New Roman" w:hAnsi="Times New Roman" w:cs="Times New Roman"/>
          <w:sz w:val="24"/>
          <w:szCs w:val="24"/>
        </w:rPr>
      </w:pPr>
    </w:p>
    <w:p w:rsidR="00D65AD3" w:rsidRPr="00756E63" w:rsidRDefault="007F0C4E" w:rsidP="00D65AD3">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Ин</w:t>
      </w:r>
      <w:r w:rsidR="00D65AD3" w:rsidRPr="00756E63">
        <w:rPr>
          <w:rFonts w:ascii="Times New Roman" w:hAnsi="Times New Roman" w:cs="Times New Roman"/>
          <w:sz w:val="24"/>
          <w:szCs w:val="24"/>
        </w:rPr>
        <w:t>формаци</w:t>
      </w:r>
      <w:r w:rsidRPr="00756E63">
        <w:rPr>
          <w:rFonts w:ascii="Times New Roman" w:hAnsi="Times New Roman" w:cs="Times New Roman"/>
          <w:sz w:val="24"/>
          <w:szCs w:val="24"/>
        </w:rPr>
        <w:t>я</w:t>
      </w:r>
      <w:r w:rsidR="00D65AD3" w:rsidRPr="00756E63">
        <w:rPr>
          <w:rFonts w:ascii="Times New Roman" w:hAnsi="Times New Roman" w:cs="Times New Roman"/>
          <w:sz w:val="24"/>
          <w:szCs w:val="24"/>
        </w:rPr>
        <w:t xml:space="preserve"> относительно утраченного дохода жертв пыток</w:t>
      </w:r>
      <w:r w:rsidRPr="00756E63">
        <w:rPr>
          <w:rFonts w:ascii="Times New Roman" w:hAnsi="Times New Roman" w:cs="Times New Roman"/>
          <w:sz w:val="24"/>
          <w:szCs w:val="24"/>
        </w:rPr>
        <w:t xml:space="preserve"> включает в себя</w:t>
      </w:r>
      <w:r w:rsidR="00D65AD3" w:rsidRPr="00756E63">
        <w:rPr>
          <w:rFonts w:ascii="Times New Roman" w:hAnsi="Times New Roman" w:cs="Times New Roman"/>
          <w:sz w:val="24"/>
          <w:szCs w:val="24"/>
        </w:rPr>
        <w:t xml:space="preserve"> продолжительность периода потери трудоспособности, оцен</w:t>
      </w:r>
      <w:r w:rsidRPr="00756E63">
        <w:rPr>
          <w:rFonts w:ascii="Times New Roman" w:hAnsi="Times New Roman" w:cs="Times New Roman"/>
          <w:sz w:val="24"/>
          <w:szCs w:val="24"/>
        </w:rPr>
        <w:t>ка</w:t>
      </w:r>
      <w:r w:rsidR="00D65AD3" w:rsidRPr="00756E63">
        <w:rPr>
          <w:rFonts w:ascii="Times New Roman" w:hAnsi="Times New Roman" w:cs="Times New Roman"/>
          <w:sz w:val="24"/>
          <w:szCs w:val="24"/>
        </w:rPr>
        <w:t xml:space="preserve"> ущерб</w:t>
      </w:r>
      <w:r w:rsidRPr="00756E63">
        <w:rPr>
          <w:rFonts w:ascii="Times New Roman" w:hAnsi="Times New Roman" w:cs="Times New Roman"/>
          <w:sz w:val="24"/>
          <w:szCs w:val="24"/>
        </w:rPr>
        <w:t>а</w:t>
      </w:r>
      <w:r w:rsidR="00D65AD3" w:rsidRPr="00756E63">
        <w:rPr>
          <w:rFonts w:ascii="Times New Roman" w:hAnsi="Times New Roman" w:cs="Times New Roman"/>
          <w:sz w:val="24"/>
          <w:szCs w:val="24"/>
        </w:rPr>
        <w:t xml:space="preserve"> от полной нетрудоспособности жертвы, а также другую сопутствующую информацию. </w:t>
      </w:r>
    </w:p>
    <w:p w:rsidR="00D65AD3" w:rsidRPr="00756E63" w:rsidRDefault="00D65AD3" w:rsidP="00D65AD3">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Расчеты данного блока сформированы на основе анализа 75 анкет жертв пыток.</w:t>
      </w:r>
    </w:p>
    <w:p w:rsidR="00D65AD3" w:rsidRPr="00756E63" w:rsidRDefault="00D65AD3" w:rsidP="00D65AD3">
      <w:pPr>
        <w:spacing w:after="0" w:line="240" w:lineRule="auto"/>
        <w:ind w:left="1418" w:hanging="1418"/>
        <w:jc w:val="both"/>
        <w:rPr>
          <w:rFonts w:ascii="Times New Roman" w:hAnsi="Times New Roman" w:cs="Times New Roman"/>
          <w:sz w:val="24"/>
          <w:szCs w:val="24"/>
        </w:rPr>
      </w:pPr>
    </w:p>
    <w:p w:rsidR="00C8695F" w:rsidRPr="00756E63" w:rsidRDefault="00C8695F" w:rsidP="00D65AD3">
      <w:pPr>
        <w:jc w:val="center"/>
        <w:rPr>
          <w:rFonts w:ascii="Times New Roman" w:hAnsi="Times New Roman" w:cs="Times New Roman"/>
          <w:b/>
          <w:sz w:val="20"/>
          <w:szCs w:val="20"/>
        </w:rPr>
      </w:pPr>
    </w:p>
    <w:p w:rsidR="00D65AD3" w:rsidRPr="00756E63" w:rsidRDefault="00D65AD3" w:rsidP="00D65AD3">
      <w:pPr>
        <w:jc w:val="center"/>
        <w:rPr>
          <w:rFonts w:ascii="Times New Roman" w:hAnsi="Times New Roman" w:cs="Times New Roman"/>
          <w:b/>
          <w:sz w:val="20"/>
          <w:szCs w:val="20"/>
        </w:rPr>
      </w:pPr>
      <w:r w:rsidRPr="00756E63">
        <w:rPr>
          <w:rFonts w:ascii="Times New Roman" w:hAnsi="Times New Roman" w:cs="Times New Roman"/>
          <w:b/>
          <w:sz w:val="20"/>
          <w:szCs w:val="20"/>
        </w:rPr>
        <w:t xml:space="preserve">ВЫВОДЫ </w:t>
      </w:r>
      <w:r w:rsidR="004C0049" w:rsidRPr="00756E63">
        <w:rPr>
          <w:rFonts w:ascii="Times New Roman" w:hAnsi="Times New Roman" w:cs="Times New Roman"/>
          <w:b/>
          <w:sz w:val="20"/>
          <w:szCs w:val="20"/>
        </w:rPr>
        <w:t>ПО РЕЗУЛЬТАТАМ И</w:t>
      </w:r>
      <w:r w:rsidRPr="00756E63">
        <w:rPr>
          <w:rFonts w:ascii="Times New Roman" w:hAnsi="Times New Roman" w:cs="Times New Roman"/>
          <w:b/>
          <w:sz w:val="20"/>
          <w:szCs w:val="20"/>
        </w:rPr>
        <w:t>ССЛЕДОВАНИЯ:</w:t>
      </w:r>
    </w:p>
    <w:p w:rsidR="00D65AD3" w:rsidRPr="00756E63" w:rsidRDefault="00D65AD3" w:rsidP="00914A31">
      <w:pPr>
        <w:numPr>
          <w:ilvl w:val="0"/>
          <w:numId w:val="21"/>
        </w:numPr>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lastRenderedPageBreak/>
        <w:t>Пытки приводят к значительным экономическим потерям для жертв, которые могут исчисляться от 1,5 до 15 годовых доходов жертвы</w:t>
      </w:r>
      <w:r w:rsidR="007F0C4E" w:rsidRPr="00756E63">
        <w:rPr>
          <w:rFonts w:ascii="Times New Roman" w:hAnsi="Times New Roman" w:cs="Times New Roman"/>
          <w:sz w:val="24"/>
          <w:szCs w:val="24"/>
        </w:rPr>
        <w:t>,</w:t>
      </w:r>
      <w:r w:rsidRPr="00756E63">
        <w:rPr>
          <w:rFonts w:ascii="Times New Roman" w:hAnsi="Times New Roman" w:cs="Times New Roman"/>
          <w:sz w:val="24"/>
          <w:szCs w:val="24"/>
        </w:rPr>
        <w:t xml:space="preserve"> в зависимости от степени тяжести социальных и медико-биологических последствий. </w:t>
      </w:r>
    </w:p>
    <w:p w:rsidR="00D65AD3" w:rsidRPr="00756E63" w:rsidRDefault="00D65AD3" w:rsidP="00D65AD3">
      <w:pPr>
        <w:spacing w:after="0" w:line="240" w:lineRule="auto"/>
        <w:ind w:firstLine="708"/>
        <w:contextualSpacing/>
        <w:jc w:val="both"/>
        <w:rPr>
          <w:rFonts w:ascii="Times New Roman" w:hAnsi="Times New Roman" w:cs="Times New Roman"/>
          <w:sz w:val="24"/>
          <w:szCs w:val="24"/>
        </w:rPr>
      </w:pPr>
      <w:r w:rsidRPr="00756E63">
        <w:rPr>
          <w:rFonts w:ascii="Times New Roman" w:hAnsi="Times New Roman" w:cs="Times New Roman"/>
          <w:sz w:val="24"/>
          <w:szCs w:val="24"/>
        </w:rPr>
        <w:t>Даже в случае относительно легкой степени последствий, жертва теряет около 8 месяцев на восстановление физического и психического здоровья, затрачивает около 2-3 лет, чтобы добиться возбуждения уголовного дела и на участие в судебных заседаниях, и затрачивает в совокупности более 320</w:t>
      </w:r>
      <w:r w:rsidR="007F0C4E" w:rsidRPr="00756E63">
        <w:rPr>
          <w:rFonts w:ascii="Times New Roman" w:hAnsi="Times New Roman" w:cs="Times New Roman"/>
          <w:sz w:val="24"/>
          <w:szCs w:val="24"/>
        </w:rPr>
        <w:t xml:space="preserve"> 000 (трёхсот двадцати </w:t>
      </w:r>
      <w:r w:rsidRPr="00756E63">
        <w:rPr>
          <w:rFonts w:ascii="Times New Roman" w:hAnsi="Times New Roman" w:cs="Times New Roman"/>
          <w:sz w:val="24"/>
          <w:szCs w:val="24"/>
        </w:rPr>
        <w:t>тысяч</w:t>
      </w:r>
      <w:r w:rsidR="007F0C4E" w:rsidRPr="00756E63">
        <w:rPr>
          <w:rFonts w:ascii="Times New Roman" w:hAnsi="Times New Roman" w:cs="Times New Roman"/>
          <w:sz w:val="24"/>
          <w:szCs w:val="24"/>
        </w:rPr>
        <w:t>)</w:t>
      </w:r>
      <w:r w:rsidRPr="00756E63">
        <w:rPr>
          <w:rFonts w:ascii="Times New Roman" w:hAnsi="Times New Roman" w:cs="Times New Roman"/>
          <w:sz w:val="24"/>
          <w:szCs w:val="24"/>
        </w:rPr>
        <w:t xml:space="preserve"> сом</w:t>
      </w:r>
      <w:r w:rsidR="007F0C4E" w:rsidRPr="00756E63">
        <w:rPr>
          <w:rFonts w:ascii="Times New Roman" w:hAnsi="Times New Roman" w:cs="Times New Roman"/>
          <w:sz w:val="24"/>
          <w:szCs w:val="24"/>
        </w:rPr>
        <w:t>ов</w:t>
      </w:r>
      <w:r w:rsidRPr="00756E63">
        <w:rPr>
          <w:rFonts w:ascii="Times New Roman" w:hAnsi="Times New Roman" w:cs="Times New Roman"/>
          <w:sz w:val="24"/>
          <w:szCs w:val="24"/>
        </w:rPr>
        <w:t xml:space="preserve">. </w:t>
      </w:r>
    </w:p>
    <w:p w:rsidR="00D65AD3" w:rsidRPr="00756E63" w:rsidRDefault="00D65AD3" w:rsidP="00D65AD3">
      <w:pPr>
        <w:spacing w:after="0" w:line="240" w:lineRule="auto"/>
        <w:ind w:firstLine="708"/>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Жертвы со средней и критической степенью тяжести последствий расходуют более одного миллиона и более четырех миллионов сом соответственно. </w:t>
      </w:r>
    </w:p>
    <w:p w:rsidR="00D65AD3" w:rsidRPr="00756E63" w:rsidRDefault="00D65AD3" w:rsidP="00D65AD3">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Таким образом, можно сделать вывод, что при более тяжелых медицинских и социальных последствия</w:t>
      </w:r>
      <w:r w:rsidR="007F0C4E" w:rsidRPr="00756E63">
        <w:rPr>
          <w:rFonts w:ascii="Times New Roman" w:hAnsi="Times New Roman" w:cs="Times New Roman"/>
          <w:sz w:val="24"/>
          <w:szCs w:val="24"/>
        </w:rPr>
        <w:t>х</w:t>
      </w:r>
      <w:r w:rsidRPr="00756E63">
        <w:rPr>
          <w:rFonts w:ascii="Times New Roman" w:hAnsi="Times New Roman" w:cs="Times New Roman"/>
          <w:sz w:val="24"/>
          <w:szCs w:val="24"/>
        </w:rPr>
        <w:t xml:space="preserve"> пытки наносят катастрофический урон по экономическому состоянию самих жертв и их семей. </w:t>
      </w:r>
    </w:p>
    <w:p w:rsidR="00D65AD3" w:rsidRPr="00756E63" w:rsidRDefault="00D65AD3" w:rsidP="00D65AD3">
      <w:pPr>
        <w:spacing w:after="0" w:line="240" w:lineRule="auto"/>
        <w:ind w:firstLine="708"/>
        <w:jc w:val="both"/>
        <w:rPr>
          <w:rFonts w:ascii="Times New Roman" w:hAnsi="Times New Roman" w:cs="Times New Roman"/>
          <w:sz w:val="24"/>
          <w:szCs w:val="24"/>
        </w:rPr>
      </w:pPr>
    </w:p>
    <w:p w:rsidR="00D65AD3" w:rsidRPr="00756E63" w:rsidRDefault="00D65AD3" w:rsidP="00914A31">
      <w:pPr>
        <w:numPr>
          <w:ilvl w:val="0"/>
          <w:numId w:val="21"/>
        </w:numPr>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Общая стоимость затрат государства по каждому случаю пыток, в зависимости от степени тяжести нанесенной жертве составляет </w:t>
      </w:r>
      <w:r w:rsidRPr="00756E63">
        <w:rPr>
          <w:rFonts w:ascii="Times New Roman" w:hAnsi="Times New Roman" w:cs="Times New Roman"/>
          <w:b/>
          <w:sz w:val="24"/>
          <w:szCs w:val="24"/>
        </w:rPr>
        <w:t>2</w:t>
      </w:r>
      <w:r w:rsidR="007F0C4E" w:rsidRPr="00756E63">
        <w:rPr>
          <w:rFonts w:ascii="Times New Roman" w:hAnsi="Times New Roman" w:cs="Times New Roman"/>
          <w:b/>
          <w:sz w:val="24"/>
          <w:szCs w:val="24"/>
        </w:rPr>
        <w:t> 845 000 (два миллиона восемьсот сорок пять тысяч)</w:t>
      </w:r>
      <w:r w:rsidRPr="00756E63">
        <w:rPr>
          <w:rFonts w:ascii="Times New Roman" w:hAnsi="Times New Roman" w:cs="Times New Roman"/>
          <w:b/>
          <w:sz w:val="24"/>
          <w:szCs w:val="24"/>
        </w:rPr>
        <w:t>, 2</w:t>
      </w:r>
      <w:r w:rsidR="007F0C4E" w:rsidRPr="00756E63">
        <w:rPr>
          <w:rFonts w:ascii="Times New Roman" w:hAnsi="Times New Roman" w:cs="Times New Roman"/>
          <w:b/>
          <w:sz w:val="24"/>
          <w:szCs w:val="24"/>
        </w:rPr>
        <w:t xml:space="preserve"> 907 000 (два </w:t>
      </w:r>
      <w:r w:rsidRPr="00756E63">
        <w:rPr>
          <w:rFonts w:ascii="Times New Roman" w:hAnsi="Times New Roman" w:cs="Times New Roman"/>
          <w:b/>
          <w:sz w:val="24"/>
          <w:szCs w:val="24"/>
        </w:rPr>
        <w:t xml:space="preserve">миллиона </w:t>
      </w:r>
      <w:r w:rsidR="007F0C4E" w:rsidRPr="00756E63">
        <w:rPr>
          <w:rFonts w:ascii="Times New Roman" w:hAnsi="Times New Roman" w:cs="Times New Roman"/>
          <w:b/>
          <w:sz w:val="24"/>
          <w:szCs w:val="24"/>
        </w:rPr>
        <w:t xml:space="preserve">девятьсот семь </w:t>
      </w:r>
      <w:r w:rsidRPr="00756E63">
        <w:rPr>
          <w:rFonts w:ascii="Times New Roman" w:hAnsi="Times New Roman" w:cs="Times New Roman"/>
          <w:b/>
          <w:sz w:val="24"/>
          <w:szCs w:val="24"/>
        </w:rPr>
        <w:t>тысяч</w:t>
      </w:r>
      <w:r w:rsidR="007F0C4E" w:rsidRPr="00756E63">
        <w:rPr>
          <w:rFonts w:ascii="Times New Roman" w:hAnsi="Times New Roman" w:cs="Times New Roman"/>
          <w:b/>
          <w:sz w:val="24"/>
          <w:szCs w:val="24"/>
        </w:rPr>
        <w:t>)</w:t>
      </w:r>
      <w:r w:rsidRPr="00756E63">
        <w:rPr>
          <w:rFonts w:ascii="Times New Roman" w:hAnsi="Times New Roman" w:cs="Times New Roman"/>
          <w:b/>
          <w:sz w:val="24"/>
          <w:szCs w:val="24"/>
        </w:rPr>
        <w:t xml:space="preserve"> и 4</w:t>
      </w:r>
      <w:r w:rsidR="007F0C4E" w:rsidRPr="00756E63">
        <w:rPr>
          <w:rFonts w:ascii="Times New Roman" w:hAnsi="Times New Roman" w:cs="Times New Roman"/>
          <w:b/>
          <w:sz w:val="24"/>
          <w:szCs w:val="24"/>
        </w:rPr>
        <w:t xml:space="preserve"> 097 000 (четыре миллиона девяносто семь </w:t>
      </w:r>
      <w:r w:rsidRPr="00756E63">
        <w:rPr>
          <w:rFonts w:ascii="Times New Roman" w:hAnsi="Times New Roman" w:cs="Times New Roman"/>
          <w:b/>
          <w:sz w:val="24"/>
          <w:szCs w:val="24"/>
        </w:rPr>
        <w:t xml:space="preserve"> тысяч</w:t>
      </w:r>
      <w:r w:rsidR="007F0C4E" w:rsidRPr="00756E63">
        <w:rPr>
          <w:rFonts w:ascii="Times New Roman" w:hAnsi="Times New Roman" w:cs="Times New Roman"/>
          <w:b/>
          <w:sz w:val="24"/>
          <w:szCs w:val="24"/>
        </w:rPr>
        <w:t>)</w:t>
      </w:r>
      <w:r w:rsidRPr="00756E63">
        <w:rPr>
          <w:rFonts w:ascii="Times New Roman" w:hAnsi="Times New Roman" w:cs="Times New Roman"/>
          <w:b/>
          <w:sz w:val="24"/>
          <w:szCs w:val="24"/>
        </w:rPr>
        <w:t xml:space="preserve"> сом</w:t>
      </w:r>
      <w:r w:rsidR="00C65F35" w:rsidRPr="00756E63">
        <w:rPr>
          <w:rFonts w:ascii="Times New Roman" w:hAnsi="Times New Roman" w:cs="Times New Roman"/>
          <w:b/>
          <w:sz w:val="24"/>
          <w:szCs w:val="24"/>
        </w:rPr>
        <w:t>ов</w:t>
      </w:r>
      <w:r w:rsidRPr="00756E63">
        <w:rPr>
          <w:rFonts w:ascii="Times New Roman" w:hAnsi="Times New Roman" w:cs="Times New Roman"/>
          <w:sz w:val="24"/>
          <w:szCs w:val="24"/>
        </w:rPr>
        <w:t xml:space="preserve"> соответственно. </w:t>
      </w:r>
    </w:p>
    <w:p w:rsidR="00C32B4B" w:rsidRPr="00756E63" w:rsidRDefault="00D65AD3" w:rsidP="00D65AD3">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В целом, государство теряет </w:t>
      </w:r>
      <w:r w:rsidRPr="00756E63">
        <w:rPr>
          <w:rFonts w:ascii="Times New Roman" w:hAnsi="Times New Roman" w:cs="Times New Roman"/>
          <w:b/>
          <w:sz w:val="24"/>
          <w:szCs w:val="24"/>
        </w:rPr>
        <w:t>от 16 до 24 трудовых человеко-лет на каждый случай пыток.</w:t>
      </w:r>
      <w:r w:rsidRPr="00756E63">
        <w:rPr>
          <w:rFonts w:ascii="Times New Roman" w:hAnsi="Times New Roman" w:cs="Times New Roman"/>
          <w:sz w:val="24"/>
          <w:szCs w:val="24"/>
        </w:rPr>
        <w:t xml:space="preserve"> </w:t>
      </w:r>
    </w:p>
    <w:p w:rsidR="00D65AD3" w:rsidRPr="00756E63" w:rsidRDefault="00D65AD3" w:rsidP="00D65AD3">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Для наглядности стоит отметить, что расходы государства на предупреждение пыток составляют около 12 миллионов сом</w:t>
      </w:r>
      <w:r w:rsidR="00C32B4B" w:rsidRPr="00756E63">
        <w:rPr>
          <w:rFonts w:ascii="Times New Roman" w:hAnsi="Times New Roman" w:cs="Times New Roman"/>
          <w:sz w:val="24"/>
          <w:szCs w:val="24"/>
        </w:rPr>
        <w:t>ов</w:t>
      </w:r>
      <w:r w:rsidRPr="00756E63">
        <w:rPr>
          <w:rFonts w:ascii="Times New Roman" w:hAnsi="Times New Roman" w:cs="Times New Roman"/>
          <w:sz w:val="24"/>
          <w:szCs w:val="24"/>
        </w:rPr>
        <w:t xml:space="preserve"> в год (г</w:t>
      </w:r>
      <w:r w:rsidR="00C32B4B" w:rsidRPr="00756E63">
        <w:rPr>
          <w:rFonts w:ascii="Times New Roman" w:hAnsi="Times New Roman" w:cs="Times New Roman"/>
          <w:sz w:val="24"/>
          <w:szCs w:val="24"/>
        </w:rPr>
        <w:t xml:space="preserve">одовой бюджет НЦПП – 12 465 </w:t>
      </w:r>
      <w:r w:rsidRPr="00756E63">
        <w:rPr>
          <w:rFonts w:ascii="Times New Roman" w:hAnsi="Times New Roman" w:cs="Times New Roman"/>
          <w:sz w:val="24"/>
          <w:szCs w:val="24"/>
        </w:rPr>
        <w:t xml:space="preserve">800 сомов). Таким образом, потери только от трех случаев пыток с критической степенью тяжести наносят государству больший ущерб, чем оно затрачивает на превенцию данного социального явления. </w:t>
      </w:r>
    </w:p>
    <w:p w:rsidR="00D65AD3" w:rsidRPr="00756E63" w:rsidRDefault="00D65AD3" w:rsidP="00D65AD3">
      <w:pPr>
        <w:spacing w:after="0" w:line="240" w:lineRule="auto"/>
        <w:ind w:firstLine="708"/>
        <w:jc w:val="both"/>
        <w:rPr>
          <w:rFonts w:ascii="Times New Roman" w:hAnsi="Times New Roman" w:cs="Times New Roman"/>
          <w:sz w:val="24"/>
          <w:szCs w:val="24"/>
        </w:rPr>
      </w:pPr>
    </w:p>
    <w:p w:rsidR="00D65AD3" w:rsidRPr="00756E63" w:rsidRDefault="00D65AD3" w:rsidP="00914A31">
      <w:pPr>
        <w:numPr>
          <w:ilvl w:val="0"/>
          <w:numId w:val="21"/>
        </w:numPr>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Основываясь на допущении, что государство готово и заинтересовано в обеспечении правосудия всем жертвам пыток, а также принимая во внимание статистику Генеральной прокуратуры по количеству обращений граждан по фактам пыток, можно оценить гипотетические потери государственного бюджета в более чем 1,2 миллиарда сомов в 2017 году, что составляет </w:t>
      </w:r>
      <w:r w:rsidRPr="00756E63">
        <w:rPr>
          <w:rFonts w:ascii="Times New Roman" w:hAnsi="Times New Roman" w:cs="Times New Roman"/>
          <w:b/>
          <w:sz w:val="24"/>
          <w:szCs w:val="24"/>
        </w:rPr>
        <w:t>1% его доходной части</w:t>
      </w:r>
      <w:r w:rsidRPr="00756E63">
        <w:rPr>
          <w:rFonts w:ascii="Times New Roman" w:hAnsi="Times New Roman" w:cs="Times New Roman"/>
          <w:sz w:val="24"/>
          <w:szCs w:val="24"/>
        </w:rPr>
        <w:t>.</w:t>
      </w:r>
    </w:p>
    <w:p w:rsidR="00D65AD3" w:rsidRPr="00756E63" w:rsidRDefault="00D65AD3" w:rsidP="00D65AD3">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За период с 2012 года по настоящее время общее количество обращений в органы прокуратуры составило около 1900 человек, что в совокупности могло принести государству урон, превышающий 5,5 миллиардов сомов. </w:t>
      </w:r>
    </w:p>
    <w:p w:rsidR="00D65AD3" w:rsidRPr="00756E63" w:rsidRDefault="00D65AD3" w:rsidP="00D65AD3">
      <w:pPr>
        <w:spacing w:after="0" w:line="240" w:lineRule="auto"/>
        <w:ind w:left="360"/>
        <w:jc w:val="both"/>
        <w:rPr>
          <w:rFonts w:ascii="Times New Roman" w:hAnsi="Times New Roman" w:cs="Times New Roman"/>
          <w:sz w:val="24"/>
          <w:szCs w:val="24"/>
        </w:rPr>
      </w:pPr>
    </w:p>
    <w:p w:rsidR="00D65AD3" w:rsidRPr="00756E63" w:rsidRDefault="00D65AD3" w:rsidP="00914A31">
      <w:pPr>
        <w:numPr>
          <w:ilvl w:val="0"/>
          <w:numId w:val="22"/>
        </w:numPr>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Таким образом, результаты исследования позволяют убедиться, что затраты государства и жертвы пыток являются существенным экономическим бременем для каждой из сторон. </w:t>
      </w:r>
    </w:p>
    <w:p w:rsidR="00D65AD3" w:rsidRPr="00756E63" w:rsidRDefault="00D65AD3" w:rsidP="00D65AD3">
      <w:pPr>
        <w:spacing w:after="0" w:line="240" w:lineRule="auto"/>
        <w:jc w:val="both"/>
        <w:rPr>
          <w:rFonts w:ascii="Times New Roman" w:hAnsi="Times New Roman" w:cs="Times New Roman"/>
          <w:sz w:val="24"/>
          <w:szCs w:val="24"/>
        </w:rPr>
      </w:pPr>
    </w:p>
    <w:p w:rsidR="00C65F35" w:rsidRPr="00756E63" w:rsidRDefault="00C65F35" w:rsidP="00D65AD3">
      <w:pPr>
        <w:spacing w:after="0" w:line="240" w:lineRule="auto"/>
        <w:jc w:val="both"/>
        <w:rPr>
          <w:rFonts w:ascii="Times New Roman" w:hAnsi="Times New Roman" w:cs="Times New Roman"/>
          <w:sz w:val="24"/>
          <w:szCs w:val="24"/>
        </w:rPr>
      </w:pPr>
    </w:p>
    <w:p w:rsidR="00C65F35" w:rsidRPr="00756E63" w:rsidRDefault="00C65F35" w:rsidP="00D65AD3">
      <w:pPr>
        <w:spacing w:after="0" w:line="240" w:lineRule="auto"/>
        <w:jc w:val="both"/>
        <w:rPr>
          <w:rFonts w:ascii="Times New Roman" w:hAnsi="Times New Roman" w:cs="Times New Roman"/>
          <w:sz w:val="24"/>
          <w:szCs w:val="24"/>
        </w:rPr>
      </w:pPr>
    </w:p>
    <w:p w:rsidR="00C65F35" w:rsidRPr="00756E63" w:rsidRDefault="00C65F35" w:rsidP="00D65AD3">
      <w:pPr>
        <w:spacing w:after="0" w:line="240" w:lineRule="auto"/>
        <w:jc w:val="both"/>
        <w:rPr>
          <w:rFonts w:ascii="Times New Roman" w:hAnsi="Times New Roman" w:cs="Times New Roman"/>
          <w:sz w:val="24"/>
          <w:szCs w:val="24"/>
        </w:rPr>
      </w:pPr>
    </w:p>
    <w:p w:rsidR="00C65F35" w:rsidRPr="00756E63" w:rsidRDefault="00C65F35" w:rsidP="00D65AD3">
      <w:pPr>
        <w:spacing w:after="0" w:line="240" w:lineRule="auto"/>
        <w:jc w:val="both"/>
        <w:rPr>
          <w:rFonts w:ascii="Times New Roman" w:hAnsi="Times New Roman" w:cs="Times New Roman"/>
          <w:sz w:val="24"/>
          <w:szCs w:val="24"/>
        </w:rPr>
      </w:pPr>
    </w:p>
    <w:p w:rsidR="00C65F35" w:rsidRPr="00756E63" w:rsidRDefault="00C65F35" w:rsidP="00D65AD3">
      <w:pPr>
        <w:spacing w:after="0" w:line="240" w:lineRule="auto"/>
        <w:jc w:val="both"/>
        <w:rPr>
          <w:rFonts w:ascii="Times New Roman" w:hAnsi="Times New Roman" w:cs="Times New Roman"/>
          <w:sz w:val="24"/>
          <w:szCs w:val="24"/>
        </w:rPr>
      </w:pPr>
    </w:p>
    <w:p w:rsidR="00C65F35" w:rsidRPr="00756E63" w:rsidRDefault="00C65F35" w:rsidP="00D65AD3">
      <w:pPr>
        <w:spacing w:after="0" w:line="240" w:lineRule="auto"/>
        <w:jc w:val="both"/>
        <w:rPr>
          <w:rFonts w:ascii="Times New Roman" w:hAnsi="Times New Roman" w:cs="Times New Roman"/>
          <w:sz w:val="24"/>
          <w:szCs w:val="24"/>
        </w:rPr>
      </w:pPr>
    </w:p>
    <w:p w:rsidR="00A86966" w:rsidRDefault="00A86966" w:rsidP="003C3FFF">
      <w:pPr>
        <w:pStyle w:val="a4"/>
        <w:ind w:left="1843" w:hanging="1843"/>
        <w:rPr>
          <w:rFonts w:ascii="Times New Roman" w:hAnsi="Times New Roman" w:cs="Times New Roman"/>
          <w:sz w:val="28"/>
          <w:szCs w:val="28"/>
        </w:rPr>
      </w:pPr>
    </w:p>
    <w:p w:rsidR="00A86966" w:rsidRDefault="00A86966" w:rsidP="003C3FFF">
      <w:pPr>
        <w:pStyle w:val="a4"/>
        <w:ind w:left="1843" w:hanging="1843"/>
        <w:rPr>
          <w:rFonts w:ascii="Times New Roman" w:hAnsi="Times New Roman" w:cs="Times New Roman"/>
          <w:sz w:val="28"/>
          <w:szCs w:val="28"/>
        </w:rPr>
      </w:pPr>
    </w:p>
    <w:p w:rsidR="00A86966" w:rsidRDefault="00A86966" w:rsidP="003C3FFF">
      <w:pPr>
        <w:pStyle w:val="a4"/>
        <w:ind w:left="1843" w:hanging="1843"/>
        <w:rPr>
          <w:rFonts w:ascii="Times New Roman" w:hAnsi="Times New Roman" w:cs="Times New Roman"/>
          <w:sz w:val="28"/>
          <w:szCs w:val="28"/>
        </w:rPr>
      </w:pPr>
    </w:p>
    <w:p w:rsidR="00A86966" w:rsidRDefault="00A86966" w:rsidP="003C3FFF">
      <w:pPr>
        <w:pStyle w:val="a4"/>
        <w:ind w:left="1843" w:hanging="1843"/>
        <w:rPr>
          <w:rFonts w:ascii="Times New Roman" w:hAnsi="Times New Roman" w:cs="Times New Roman"/>
          <w:sz w:val="28"/>
          <w:szCs w:val="28"/>
        </w:rPr>
      </w:pPr>
    </w:p>
    <w:p w:rsidR="00A86966" w:rsidRDefault="00A86966" w:rsidP="003C3FFF">
      <w:pPr>
        <w:pStyle w:val="a4"/>
        <w:ind w:left="1843" w:hanging="1843"/>
        <w:rPr>
          <w:rFonts w:ascii="Times New Roman" w:hAnsi="Times New Roman" w:cs="Times New Roman"/>
          <w:sz w:val="28"/>
          <w:szCs w:val="28"/>
        </w:rPr>
      </w:pPr>
    </w:p>
    <w:p w:rsidR="002C2B7B" w:rsidRPr="00756E63" w:rsidRDefault="009B2CF0" w:rsidP="003C3FFF">
      <w:pPr>
        <w:pStyle w:val="a4"/>
        <w:ind w:left="1843" w:hanging="1843"/>
        <w:rPr>
          <w:rFonts w:ascii="Times New Roman" w:hAnsi="Times New Roman" w:cs="Times New Roman"/>
          <w:sz w:val="28"/>
          <w:szCs w:val="28"/>
        </w:rPr>
      </w:pPr>
      <w:r w:rsidRPr="00756E63">
        <w:rPr>
          <w:rFonts w:ascii="Times New Roman" w:hAnsi="Times New Roman" w:cs="Times New Roman"/>
          <w:sz w:val="28"/>
          <w:szCs w:val="28"/>
        </w:rPr>
        <w:lastRenderedPageBreak/>
        <w:t xml:space="preserve">РАЗДЕЛ </w:t>
      </w:r>
      <w:r w:rsidR="00B40A6A" w:rsidRPr="00756E63">
        <w:rPr>
          <w:rFonts w:ascii="Times New Roman" w:hAnsi="Times New Roman" w:cs="Times New Roman"/>
          <w:sz w:val="28"/>
          <w:szCs w:val="28"/>
        </w:rPr>
        <w:t>4</w:t>
      </w:r>
      <w:r w:rsidRPr="00756E63">
        <w:rPr>
          <w:rFonts w:ascii="Times New Roman" w:hAnsi="Times New Roman" w:cs="Times New Roman"/>
          <w:sz w:val="28"/>
          <w:szCs w:val="28"/>
        </w:rPr>
        <w:t xml:space="preserve">.  </w:t>
      </w:r>
      <w:r w:rsidRPr="00756E63">
        <w:rPr>
          <w:rFonts w:ascii="Times New Roman" w:hAnsi="Times New Roman" w:cs="Times New Roman"/>
          <w:sz w:val="28"/>
          <w:szCs w:val="28"/>
        </w:rPr>
        <w:tab/>
        <w:t>ИНФОРМАЦИОННО-ПРОСВЕТИТЕЛЬСКАЯ ДЕЯТЕЛЬНОСТЬ</w:t>
      </w:r>
      <w:r w:rsidR="002C2B7B" w:rsidRPr="00756E63">
        <w:rPr>
          <w:rFonts w:ascii="Times New Roman" w:hAnsi="Times New Roman" w:cs="Times New Roman"/>
          <w:sz w:val="28"/>
          <w:szCs w:val="28"/>
        </w:rPr>
        <w:t>.</w:t>
      </w:r>
    </w:p>
    <w:p w:rsidR="009B2CF0" w:rsidRPr="00756E63" w:rsidRDefault="003D5951" w:rsidP="003C3FFF">
      <w:pPr>
        <w:pStyle w:val="a4"/>
        <w:ind w:left="1843" w:hanging="1843"/>
        <w:rPr>
          <w:rFonts w:ascii="Times New Roman" w:hAnsi="Times New Roman" w:cs="Times New Roman"/>
          <w:sz w:val="28"/>
          <w:szCs w:val="28"/>
        </w:rPr>
      </w:pPr>
      <w:r w:rsidRPr="00756E63">
        <w:rPr>
          <w:rFonts w:ascii="Times New Roman" w:hAnsi="Times New Roman" w:cs="Times New Roman"/>
          <w:sz w:val="28"/>
          <w:szCs w:val="28"/>
        </w:rPr>
        <w:tab/>
      </w:r>
      <w:r w:rsidR="008203DE" w:rsidRPr="00756E63">
        <w:rPr>
          <w:rFonts w:ascii="Times New Roman" w:hAnsi="Times New Roman" w:cs="Times New Roman"/>
          <w:sz w:val="28"/>
          <w:szCs w:val="28"/>
        </w:rPr>
        <w:t xml:space="preserve">ВЗАИМОДЕЙСТВИЕ С ГОСУДАРСТВЕННЫМИ ОРГАНАМИ И </w:t>
      </w:r>
      <w:r w:rsidR="002C2B7B" w:rsidRPr="00756E63">
        <w:rPr>
          <w:rFonts w:ascii="Times New Roman" w:hAnsi="Times New Roman" w:cs="Times New Roman"/>
          <w:sz w:val="28"/>
          <w:szCs w:val="28"/>
        </w:rPr>
        <w:t>МЕЖДУНАРОДНО</w:t>
      </w:r>
      <w:r w:rsidR="008203DE" w:rsidRPr="00756E63">
        <w:rPr>
          <w:rFonts w:ascii="Times New Roman" w:hAnsi="Times New Roman" w:cs="Times New Roman"/>
          <w:sz w:val="28"/>
          <w:szCs w:val="28"/>
        </w:rPr>
        <w:t>Е СОТРУДНИЧЕСТВО</w:t>
      </w:r>
    </w:p>
    <w:p w:rsidR="001402A4" w:rsidRPr="00756E63" w:rsidRDefault="001402A4" w:rsidP="001402A4">
      <w:pPr>
        <w:pStyle w:val="a4"/>
        <w:ind w:left="709"/>
        <w:rPr>
          <w:rFonts w:ascii="Times New Roman" w:eastAsia="Times New Roman" w:hAnsi="Times New Roman" w:cs="Times New Roman"/>
          <w:sz w:val="22"/>
          <w:szCs w:val="22"/>
          <w:lang w:eastAsia="en-GB"/>
        </w:rPr>
      </w:pPr>
    </w:p>
    <w:p w:rsidR="001402A4" w:rsidRPr="00756E63" w:rsidRDefault="001402A4" w:rsidP="001402A4">
      <w:pPr>
        <w:pStyle w:val="a4"/>
        <w:ind w:left="709"/>
        <w:rPr>
          <w:rFonts w:ascii="Times New Roman" w:eastAsia="Times New Roman" w:hAnsi="Times New Roman" w:cs="Times New Roman"/>
          <w:sz w:val="22"/>
          <w:szCs w:val="22"/>
          <w:lang w:eastAsia="en-GB"/>
        </w:rPr>
      </w:pPr>
    </w:p>
    <w:p w:rsidR="001402A4" w:rsidRPr="00756E63" w:rsidRDefault="001402A4" w:rsidP="00A86966">
      <w:pPr>
        <w:pStyle w:val="a4"/>
        <w:numPr>
          <w:ilvl w:val="1"/>
          <w:numId w:val="66"/>
        </w:numPr>
        <w:rPr>
          <w:rFonts w:ascii="Times New Roman" w:eastAsia="Times New Roman" w:hAnsi="Times New Roman" w:cs="Times New Roman"/>
          <w:sz w:val="26"/>
          <w:szCs w:val="26"/>
          <w:lang w:eastAsia="en-GB"/>
        </w:rPr>
      </w:pPr>
      <w:r w:rsidRPr="00756E63">
        <w:rPr>
          <w:rFonts w:ascii="Times New Roman" w:eastAsia="Times New Roman" w:hAnsi="Times New Roman" w:cs="Times New Roman"/>
          <w:sz w:val="26"/>
          <w:szCs w:val="26"/>
          <w:lang w:eastAsia="en-GB"/>
        </w:rPr>
        <w:t>Информационно-просветительская деятельность</w:t>
      </w:r>
    </w:p>
    <w:p w:rsidR="00AF02F0" w:rsidRPr="00756E63" w:rsidRDefault="00AF02F0" w:rsidP="002704FF">
      <w:pPr>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 xml:space="preserve">В целях реализации просветительских и образовательных мероприятий, а также формирования в обществе нетерпимости к пыткам и жестокому обращению, </w:t>
      </w:r>
      <w:r w:rsidR="00E97685" w:rsidRPr="00756E63">
        <w:rPr>
          <w:rFonts w:ascii="Times New Roman" w:eastAsia="Times New Roman" w:hAnsi="Times New Roman" w:cs="Times New Roman"/>
          <w:bCs/>
          <w:sz w:val="24"/>
          <w:szCs w:val="24"/>
          <w:lang w:eastAsia="ru-RU"/>
        </w:rPr>
        <w:t xml:space="preserve">согласно коммуникационной стратегии Национального центра, </w:t>
      </w:r>
      <w:r w:rsidRPr="00756E63">
        <w:rPr>
          <w:rFonts w:ascii="Times New Roman" w:eastAsia="Times New Roman" w:hAnsi="Times New Roman" w:cs="Times New Roman"/>
          <w:bCs/>
          <w:sz w:val="24"/>
          <w:szCs w:val="24"/>
          <w:lang w:eastAsia="ru-RU"/>
        </w:rPr>
        <w:t xml:space="preserve">в 2018 году Национальным центром проведён ряд </w:t>
      </w:r>
      <w:r w:rsidR="00E97685" w:rsidRPr="00756E63">
        <w:rPr>
          <w:rFonts w:ascii="Times New Roman" w:eastAsia="Times New Roman" w:hAnsi="Times New Roman" w:cs="Times New Roman"/>
          <w:bCs/>
          <w:sz w:val="24"/>
          <w:szCs w:val="24"/>
          <w:lang w:eastAsia="ru-RU"/>
        </w:rPr>
        <w:t xml:space="preserve">семинаров, лекций, круглых столов. Вопросы пыток и жестокого обращения </w:t>
      </w:r>
      <w:r w:rsidR="003B430A" w:rsidRPr="00756E63">
        <w:rPr>
          <w:rFonts w:ascii="Times New Roman" w:eastAsia="Times New Roman" w:hAnsi="Times New Roman" w:cs="Times New Roman"/>
          <w:bCs/>
          <w:sz w:val="24"/>
          <w:szCs w:val="24"/>
          <w:lang w:eastAsia="ru-RU"/>
        </w:rPr>
        <w:t xml:space="preserve">были </w:t>
      </w:r>
      <w:r w:rsidR="00E97685" w:rsidRPr="00756E63">
        <w:rPr>
          <w:rFonts w:ascii="Times New Roman" w:eastAsia="Times New Roman" w:hAnsi="Times New Roman" w:cs="Times New Roman"/>
          <w:bCs/>
          <w:sz w:val="24"/>
          <w:szCs w:val="24"/>
          <w:lang w:eastAsia="ru-RU"/>
        </w:rPr>
        <w:t xml:space="preserve">освещены в ходе выступлений на радио и телевидении. </w:t>
      </w:r>
    </w:p>
    <w:p w:rsidR="003B430A" w:rsidRPr="00756E63" w:rsidRDefault="003B430A" w:rsidP="002704FF">
      <w:pPr>
        <w:shd w:val="clear" w:color="auto" w:fill="FFFFFF"/>
        <w:spacing w:after="0" w:line="240" w:lineRule="auto"/>
        <w:ind w:firstLine="708"/>
        <w:jc w:val="both"/>
        <w:rPr>
          <w:rFonts w:ascii="Times New Roman" w:eastAsia="Times New Roman" w:hAnsi="Times New Roman" w:cs="Times New Roman"/>
          <w:bCs/>
          <w:sz w:val="24"/>
          <w:szCs w:val="24"/>
          <w:lang w:eastAsia="ru-RU"/>
        </w:rPr>
      </w:pPr>
    </w:p>
    <w:p w:rsidR="003B430A" w:rsidRPr="00756E63" w:rsidRDefault="003B430A" w:rsidP="003B430A">
      <w:pPr>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 xml:space="preserve">Всего за 2018 год </w:t>
      </w:r>
      <w:r w:rsidR="00714639" w:rsidRPr="00756E63">
        <w:rPr>
          <w:rFonts w:ascii="Times New Roman" w:eastAsia="Times New Roman" w:hAnsi="Times New Roman" w:cs="Times New Roman"/>
          <w:bCs/>
          <w:sz w:val="24"/>
          <w:szCs w:val="24"/>
          <w:lang w:eastAsia="ru-RU"/>
        </w:rPr>
        <w:t>Национальным центром было проведено</w:t>
      </w:r>
      <w:r w:rsidRPr="00756E63">
        <w:rPr>
          <w:rFonts w:ascii="Times New Roman" w:eastAsia="Times New Roman" w:hAnsi="Times New Roman" w:cs="Times New Roman"/>
          <w:bCs/>
          <w:sz w:val="24"/>
          <w:szCs w:val="24"/>
          <w:lang w:eastAsia="ru-RU"/>
        </w:rPr>
        <w:t>:</w:t>
      </w:r>
    </w:p>
    <w:p w:rsidR="003B430A" w:rsidRPr="00756E63" w:rsidRDefault="00714639" w:rsidP="00914A31">
      <w:pPr>
        <w:pStyle w:val="a3"/>
        <w:numPr>
          <w:ilvl w:val="0"/>
          <w:numId w:val="37"/>
        </w:numPr>
        <w:shd w:val="clear" w:color="auto" w:fill="FFFFFF"/>
        <w:spacing w:after="0" w:line="240" w:lineRule="auto"/>
        <w:ind w:left="709" w:hanging="567"/>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д</w:t>
      </w:r>
      <w:r w:rsidR="003B430A" w:rsidRPr="00756E63">
        <w:rPr>
          <w:rFonts w:ascii="Times New Roman" w:eastAsia="Times New Roman" w:hAnsi="Times New Roman" w:cs="Times New Roman"/>
          <w:bCs/>
          <w:sz w:val="24"/>
          <w:szCs w:val="24"/>
          <w:lang w:eastAsia="ru-RU"/>
        </w:rPr>
        <w:t>есять круглых столов,</w:t>
      </w:r>
    </w:p>
    <w:p w:rsidR="00714639" w:rsidRPr="00756E63" w:rsidRDefault="00714639" w:rsidP="00914A31">
      <w:pPr>
        <w:pStyle w:val="a3"/>
        <w:numPr>
          <w:ilvl w:val="0"/>
          <w:numId w:val="37"/>
        </w:numPr>
        <w:shd w:val="clear" w:color="auto" w:fill="FFFFFF"/>
        <w:spacing w:after="0" w:line="240" w:lineRule="auto"/>
        <w:ind w:left="709" w:hanging="567"/>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семь пеших маршей в г.Бишкек и шести областных центрах республики,</w:t>
      </w:r>
    </w:p>
    <w:p w:rsidR="003B430A" w:rsidRPr="00756E63" w:rsidRDefault="003B430A" w:rsidP="00914A31">
      <w:pPr>
        <w:pStyle w:val="a3"/>
        <w:numPr>
          <w:ilvl w:val="0"/>
          <w:numId w:val="37"/>
        </w:numPr>
        <w:shd w:val="clear" w:color="auto" w:fill="FFFFFF"/>
        <w:spacing w:after="0" w:line="240" w:lineRule="auto"/>
        <w:ind w:left="709" w:hanging="567"/>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национальная консультация, приуроченная к Международному дню защиты жертв пыток</w:t>
      </w:r>
      <w:r w:rsidR="00714639" w:rsidRPr="00756E63">
        <w:rPr>
          <w:rFonts w:ascii="Times New Roman" w:eastAsia="Times New Roman" w:hAnsi="Times New Roman" w:cs="Times New Roman"/>
          <w:bCs/>
          <w:sz w:val="24"/>
          <w:szCs w:val="24"/>
          <w:lang w:eastAsia="ru-RU"/>
        </w:rPr>
        <w:t xml:space="preserve"> – 26 июня</w:t>
      </w:r>
      <w:r w:rsidRPr="00756E63">
        <w:rPr>
          <w:rFonts w:ascii="Times New Roman" w:eastAsia="Times New Roman" w:hAnsi="Times New Roman" w:cs="Times New Roman"/>
          <w:bCs/>
          <w:sz w:val="24"/>
          <w:szCs w:val="24"/>
          <w:lang w:eastAsia="ru-RU"/>
        </w:rPr>
        <w:t>.</w:t>
      </w:r>
    </w:p>
    <w:p w:rsidR="00AF02F0" w:rsidRPr="00756E63" w:rsidRDefault="003B430A" w:rsidP="00914A31">
      <w:pPr>
        <w:pStyle w:val="a3"/>
        <w:numPr>
          <w:ilvl w:val="0"/>
          <w:numId w:val="37"/>
        </w:numPr>
        <w:shd w:val="clear" w:color="auto" w:fill="FFFFFF"/>
        <w:spacing w:after="0" w:line="240" w:lineRule="auto"/>
        <w:ind w:left="709" w:hanging="567"/>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22 тренинга, семинара, лекций для сотрудников государственных органов, учащихся общеобразовательных школ, студентов ВУЗов и представителей неправительственного сектора.</w:t>
      </w:r>
    </w:p>
    <w:p w:rsidR="003B430A" w:rsidRPr="00756E63" w:rsidRDefault="003B430A" w:rsidP="003B430A">
      <w:pPr>
        <w:shd w:val="clear" w:color="auto" w:fill="FFFFFF"/>
        <w:spacing w:after="0" w:line="240" w:lineRule="auto"/>
        <w:ind w:firstLine="708"/>
        <w:jc w:val="both"/>
        <w:rPr>
          <w:rFonts w:ascii="Times New Roman" w:eastAsia="Times New Roman" w:hAnsi="Times New Roman" w:cs="Times New Roman"/>
          <w:bCs/>
          <w:sz w:val="24"/>
          <w:szCs w:val="24"/>
          <w:lang w:eastAsia="ru-RU"/>
        </w:rPr>
      </w:pPr>
    </w:p>
    <w:p w:rsidR="009914EE" w:rsidRPr="00756E63" w:rsidRDefault="009914EE" w:rsidP="002704FF">
      <w:pPr>
        <w:shd w:val="clear" w:color="auto" w:fill="FFFFFF"/>
        <w:spacing w:after="0" w:line="240" w:lineRule="auto"/>
        <w:ind w:firstLine="708"/>
        <w:jc w:val="both"/>
        <w:rPr>
          <w:rFonts w:ascii="Times New Roman" w:eastAsia="Times New Roman" w:hAnsi="Times New Roman" w:cs="Times New Roman"/>
          <w:bCs/>
          <w:sz w:val="24"/>
          <w:szCs w:val="24"/>
          <w:lang w:eastAsia="ru-RU"/>
        </w:rPr>
      </w:pPr>
      <w:r w:rsidRPr="00756E63">
        <w:rPr>
          <w:rFonts w:ascii="Times New Roman" w:eastAsia="Times New Roman" w:hAnsi="Times New Roman" w:cs="Times New Roman"/>
          <w:bCs/>
          <w:sz w:val="24"/>
          <w:szCs w:val="24"/>
          <w:lang w:eastAsia="ru-RU"/>
        </w:rPr>
        <w:t>9 октября 20</w:t>
      </w:r>
      <w:r w:rsidR="00CD6604" w:rsidRPr="00756E63">
        <w:rPr>
          <w:rFonts w:ascii="Times New Roman" w:eastAsia="Times New Roman" w:hAnsi="Times New Roman" w:cs="Times New Roman"/>
          <w:bCs/>
          <w:sz w:val="24"/>
          <w:szCs w:val="24"/>
          <w:lang w:eastAsia="ru-RU"/>
        </w:rPr>
        <w:t xml:space="preserve">18 года </w:t>
      </w:r>
      <w:r w:rsidR="003B430A" w:rsidRPr="00756E63">
        <w:rPr>
          <w:rFonts w:ascii="Times New Roman" w:eastAsia="Times New Roman" w:hAnsi="Times New Roman" w:cs="Times New Roman"/>
          <w:bCs/>
          <w:sz w:val="24"/>
          <w:szCs w:val="24"/>
          <w:lang w:eastAsia="ru-RU"/>
        </w:rPr>
        <w:t xml:space="preserve">в ходе Круглого стола в г.Бишкек </w:t>
      </w:r>
      <w:r w:rsidRPr="00756E63">
        <w:rPr>
          <w:rFonts w:ascii="Times New Roman" w:eastAsia="Times New Roman" w:hAnsi="Times New Roman" w:cs="Times New Roman"/>
          <w:bCs/>
          <w:sz w:val="24"/>
          <w:szCs w:val="24"/>
          <w:lang w:eastAsia="ru-RU"/>
        </w:rPr>
        <w:t xml:space="preserve">были представлены результаты исследования «Стоимость правовых, медицинских и социальных последствий пыток в Кыргызской Республике». Исследование проведено экспертами Центрально-Азиатского альянса против зависимости, Коалиции против пыток в Кыргызстане, </w:t>
      </w:r>
      <w:r w:rsidR="002E0C0A" w:rsidRPr="00756E63">
        <w:rPr>
          <w:rFonts w:ascii="Times New Roman" w:eastAsia="Times New Roman" w:hAnsi="Times New Roman" w:cs="Times New Roman"/>
          <w:bCs/>
          <w:sz w:val="24"/>
          <w:szCs w:val="24"/>
          <w:lang w:eastAsia="ru-RU"/>
        </w:rPr>
        <w:t>при поддержке Национального центра. Финансов</w:t>
      </w:r>
      <w:r w:rsidR="00873F9B" w:rsidRPr="00756E63">
        <w:rPr>
          <w:rFonts w:ascii="Times New Roman" w:eastAsia="Times New Roman" w:hAnsi="Times New Roman" w:cs="Times New Roman"/>
          <w:bCs/>
          <w:sz w:val="24"/>
          <w:szCs w:val="24"/>
          <w:lang w:eastAsia="ru-RU"/>
        </w:rPr>
        <w:t>ая</w:t>
      </w:r>
      <w:r w:rsidR="002E0C0A" w:rsidRPr="00756E63">
        <w:rPr>
          <w:rFonts w:ascii="Times New Roman" w:eastAsia="Times New Roman" w:hAnsi="Times New Roman" w:cs="Times New Roman"/>
          <w:bCs/>
          <w:sz w:val="24"/>
          <w:szCs w:val="24"/>
          <w:lang w:eastAsia="ru-RU"/>
        </w:rPr>
        <w:t xml:space="preserve"> и</w:t>
      </w:r>
      <w:r w:rsidR="00873F9B" w:rsidRPr="00756E63">
        <w:rPr>
          <w:rFonts w:ascii="Times New Roman" w:eastAsia="Times New Roman" w:hAnsi="Times New Roman" w:cs="Times New Roman"/>
          <w:bCs/>
          <w:sz w:val="24"/>
          <w:szCs w:val="24"/>
          <w:lang w:eastAsia="ru-RU"/>
        </w:rPr>
        <w:t xml:space="preserve"> техническая поддержка исследования была предоставлена </w:t>
      </w:r>
      <w:r w:rsidR="00E53017" w:rsidRPr="00756E63">
        <w:rPr>
          <w:rFonts w:ascii="Times New Roman" w:eastAsia="Times New Roman" w:hAnsi="Times New Roman" w:cs="Times New Roman"/>
          <w:bCs/>
          <w:sz w:val="24"/>
          <w:szCs w:val="24"/>
          <w:lang w:eastAsia="ru-RU"/>
        </w:rPr>
        <w:t>Фондом</w:t>
      </w:r>
      <w:r w:rsidRPr="00756E63">
        <w:rPr>
          <w:rFonts w:ascii="Times New Roman" w:eastAsia="Times New Roman" w:hAnsi="Times New Roman" w:cs="Times New Roman"/>
          <w:bCs/>
          <w:sz w:val="24"/>
          <w:szCs w:val="24"/>
          <w:lang w:eastAsia="ru-RU"/>
        </w:rPr>
        <w:t xml:space="preserve"> «Сорос-Кыргызстан». </w:t>
      </w:r>
    </w:p>
    <w:p w:rsidR="00CD6604" w:rsidRPr="00756E63" w:rsidRDefault="00CD6604" w:rsidP="009914EE">
      <w:pPr>
        <w:shd w:val="clear" w:color="auto" w:fill="FFFFFF"/>
        <w:spacing w:after="0" w:line="240" w:lineRule="auto"/>
        <w:rPr>
          <w:rFonts w:ascii="Times New Roman" w:eastAsia="Times New Roman" w:hAnsi="Times New Roman" w:cs="Times New Roman"/>
          <w:sz w:val="24"/>
          <w:szCs w:val="24"/>
          <w:lang w:eastAsia="ru-RU"/>
        </w:rPr>
      </w:pPr>
    </w:p>
    <w:p w:rsidR="00FD5F89" w:rsidRPr="00756E63" w:rsidRDefault="00FD5F89" w:rsidP="00FD5F89">
      <w:pPr>
        <w:keepNext/>
        <w:shd w:val="clear" w:color="auto" w:fill="FFFFFF"/>
        <w:spacing w:after="0" w:line="240" w:lineRule="auto"/>
        <w:rPr>
          <w:rFonts w:ascii="Times New Roman" w:hAnsi="Times New Roman" w:cs="Times New Roman"/>
        </w:rPr>
      </w:pPr>
      <w:r w:rsidRPr="00756E63">
        <w:rPr>
          <w:rFonts w:ascii="Times New Roman" w:eastAsia="Times New Roman" w:hAnsi="Times New Roman" w:cs="Times New Roman"/>
          <w:noProof/>
          <w:sz w:val="24"/>
          <w:szCs w:val="24"/>
          <w:lang w:eastAsia="ru-RU"/>
        </w:rPr>
        <w:drawing>
          <wp:inline distT="0" distB="0" distL="0" distR="0" wp14:anchorId="0D46B308" wp14:editId="6C4EF313">
            <wp:extent cx="2619375" cy="20193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21280" cy="2020769"/>
                    </a:xfrm>
                    <a:prstGeom prst="rect">
                      <a:avLst/>
                    </a:prstGeom>
                    <a:noFill/>
                  </pic:spPr>
                </pic:pic>
              </a:graphicData>
            </a:graphic>
          </wp:inline>
        </w:drawing>
      </w:r>
    </w:p>
    <w:p w:rsidR="00FD5F89" w:rsidRPr="00756E63" w:rsidRDefault="00FD5F89" w:rsidP="00FD5F89">
      <w:pPr>
        <w:pStyle w:val="ae"/>
        <w:rPr>
          <w:rFonts w:ascii="Times New Roman" w:eastAsia="Times New Roman" w:hAnsi="Times New Roman" w:cs="Times New Roman"/>
          <w:sz w:val="24"/>
          <w:szCs w:val="24"/>
          <w:lang w:eastAsia="ru-RU"/>
        </w:rPr>
      </w:pPr>
      <w:r w:rsidRPr="00756E63">
        <w:rPr>
          <w:rFonts w:ascii="Times New Roman" w:hAnsi="Times New Roman" w:cs="Times New Roman"/>
        </w:rPr>
        <w:t>Фото</w:t>
      </w:r>
      <w:r w:rsidR="0016686C" w:rsidRPr="00756E63">
        <w:rPr>
          <w:rFonts w:ascii="Times New Roman" w:hAnsi="Times New Roman" w:cs="Times New Roman"/>
        </w:rPr>
        <w:t xml:space="preserve"> 77</w:t>
      </w:r>
      <w:r w:rsidRPr="00756E63">
        <w:rPr>
          <w:rFonts w:ascii="Times New Roman" w:hAnsi="Times New Roman" w:cs="Times New Roman"/>
        </w:rPr>
        <w:t>. Круглый стол "Стоимость правовых, медицинских и социальных последствий пыток в Кыргызстане". 9 октября 2018 года</w:t>
      </w:r>
    </w:p>
    <w:p w:rsidR="009914EE" w:rsidRPr="00756E63" w:rsidRDefault="00CD6604" w:rsidP="002704FF">
      <w:pPr>
        <w:spacing w:after="0" w:line="240" w:lineRule="auto"/>
        <w:ind w:firstLine="708"/>
        <w:jc w:val="both"/>
        <w:rPr>
          <w:rFonts w:ascii="Times New Roman" w:hAnsi="Times New Roman" w:cs="Times New Roman"/>
          <w:sz w:val="24"/>
          <w:szCs w:val="24"/>
        </w:rPr>
      </w:pPr>
      <w:r w:rsidRPr="00756E63">
        <w:rPr>
          <w:rFonts w:ascii="Times New Roman" w:hAnsi="Times New Roman" w:cs="Times New Roman"/>
          <w:sz w:val="24"/>
          <w:szCs w:val="24"/>
        </w:rPr>
        <w:t xml:space="preserve">К 70-летию </w:t>
      </w:r>
      <w:r w:rsidR="002E0C0A" w:rsidRPr="00756E63">
        <w:rPr>
          <w:rFonts w:ascii="Times New Roman" w:hAnsi="Times New Roman" w:cs="Times New Roman"/>
          <w:sz w:val="24"/>
          <w:szCs w:val="24"/>
        </w:rPr>
        <w:t>принятия Всеобщей д</w:t>
      </w:r>
      <w:r w:rsidR="009914EE" w:rsidRPr="00756E63">
        <w:rPr>
          <w:rFonts w:ascii="Times New Roman" w:hAnsi="Times New Roman" w:cs="Times New Roman"/>
          <w:sz w:val="24"/>
          <w:szCs w:val="24"/>
        </w:rPr>
        <w:t>екларации прав человека Н</w:t>
      </w:r>
      <w:r w:rsidRPr="00756E63">
        <w:rPr>
          <w:rFonts w:ascii="Times New Roman" w:eastAsia="Times New Roman" w:hAnsi="Times New Roman" w:cs="Times New Roman"/>
          <w:color w:val="000000"/>
          <w:sz w:val="24"/>
          <w:szCs w:val="24"/>
          <w:lang w:eastAsia="en-GB"/>
        </w:rPr>
        <w:t xml:space="preserve">ациональным центром, </w:t>
      </w:r>
      <w:r w:rsidR="009914EE" w:rsidRPr="00756E63">
        <w:rPr>
          <w:rFonts w:ascii="Times New Roman" w:eastAsia="Times New Roman" w:hAnsi="Times New Roman" w:cs="Times New Roman"/>
          <w:color w:val="000000"/>
          <w:sz w:val="24"/>
          <w:szCs w:val="24"/>
          <w:lang w:eastAsia="en-GB"/>
        </w:rPr>
        <w:t xml:space="preserve">при поддержке </w:t>
      </w:r>
      <w:r w:rsidR="009914EE" w:rsidRPr="00756E63">
        <w:rPr>
          <w:rFonts w:ascii="Times New Roman" w:hAnsi="Times New Roman" w:cs="Times New Roman"/>
          <w:sz w:val="24"/>
          <w:szCs w:val="24"/>
          <w:shd w:val="clear" w:color="auto" w:fill="FFFFFF"/>
        </w:rPr>
        <w:t>Регионального представительства Международной тюремной реформы в Центральной Азии</w:t>
      </w:r>
      <w:r w:rsidRPr="00756E63">
        <w:rPr>
          <w:rFonts w:ascii="Times New Roman" w:eastAsia="Times New Roman" w:hAnsi="Times New Roman" w:cs="Times New Roman"/>
          <w:color w:val="000000"/>
          <w:sz w:val="24"/>
          <w:szCs w:val="24"/>
          <w:lang w:eastAsia="en-GB"/>
        </w:rPr>
        <w:t xml:space="preserve"> был</w:t>
      </w:r>
      <w:r w:rsidR="00E21649" w:rsidRPr="00756E63">
        <w:rPr>
          <w:rFonts w:ascii="Times New Roman" w:eastAsia="Times New Roman" w:hAnsi="Times New Roman" w:cs="Times New Roman"/>
          <w:color w:val="000000"/>
          <w:sz w:val="24"/>
          <w:szCs w:val="24"/>
          <w:lang w:eastAsia="en-GB"/>
        </w:rPr>
        <w:t>а организована декада прав человека</w:t>
      </w:r>
      <w:r w:rsidR="009914EE" w:rsidRPr="00756E63">
        <w:rPr>
          <w:rFonts w:ascii="Times New Roman" w:eastAsia="Times New Roman" w:hAnsi="Times New Roman" w:cs="Times New Roman"/>
          <w:color w:val="000000"/>
          <w:sz w:val="24"/>
          <w:szCs w:val="24"/>
          <w:lang w:eastAsia="en-GB"/>
        </w:rPr>
        <w:t>.</w:t>
      </w:r>
    </w:p>
    <w:p w:rsidR="009914EE" w:rsidRPr="00756E63" w:rsidRDefault="009914EE" w:rsidP="00FD5F89">
      <w:pPr>
        <w:tabs>
          <w:tab w:val="left" w:pos="993"/>
        </w:tabs>
        <w:spacing w:after="0" w:line="240" w:lineRule="auto"/>
        <w:ind w:firstLine="709"/>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color w:val="000000"/>
          <w:sz w:val="24"/>
          <w:szCs w:val="24"/>
          <w:lang w:eastAsia="en-GB"/>
        </w:rPr>
        <w:t xml:space="preserve">В рамках декады </w:t>
      </w:r>
      <w:r w:rsidR="002704FF" w:rsidRPr="00756E63">
        <w:rPr>
          <w:rFonts w:ascii="Times New Roman" w:eastAsia="Times New Roman" w:hAnsi="Times New Roman" w:cs="Times New Roman"/>
          <w:color w:val="000000"/>
          <w:sz w:val="24"/>
          <w:szCs w:val="24"/>
          <w:lang w:eastAsia="en-GB"/>
        </w:rPr>
        <w:t xml:space="preserve">Национальным центром были организованы  и проведены совместные с депутатами профильных комитетов Жогорку Кенеша Кыргызской Республики, сотрудниками Генеральной прокуратуры Кыргызской Республики </w:t>
      </w:r>
      <w:r w:rsidR="002704FF" w:rsidRPr="00756E63">
        <w:rPr>
          <w:rFonts w:ascii="Times New Roman" w:eastAsia="Times New Roman" w:hAnsi="Times New Roman" w:cs="Times New Roman"/>
          <w:color w:val="000000"/>
          <w:sz w:val="24"/>
          <w:szCs w:val="24"/>
          <w:lang w:eastAsia="en-GB"/>
        </w:rPr>
        <w:lastRenderedPageBreak/>
        <w:t xml:space="preserve">посещения пяти мест </w:t>
      </w:r>
      <w:r w:rsidR="00E53017" w:rsidRPr="00756E63">
        <w:rPr>
          <w:rFonts w:ascii="Times New Roman" w:eastAsia="Times New Roman" w:hAnsi="Times New Roman" w:cs="Times New Roman"/>
          <w:color w:val="000000"/>
          <w:sz w:val="24"/>
          <w:szCs w:val="24"/>
          <w:lang w:eastAsia="en-GB"/>
        </w:rPr>
        <w:t xml:space="preserve">лишения и ограничения свободы </w:t>
      </w:r>
      <w:r w:rsidR="002704FF" w:rsidRPr="00756E63">
        <w:rPr>
          <w:rFonts w:ascii="Times New Roman" w:eastAsia="Times New Roman" w:hAnsi="Times New Roman" w:cs="Times New Roman"/>
          <w:color w:val="000000"/>
          <w:sz w:val="24"/>
          <w:szCs w:val="24"/>
          <w:lang w:eastAsia="en-GB"/>
        </w:rPr>
        <w:t>в г.Бишкек</w:t>
      </w:r>
      <w:r w:rsidRPr="00756E63">
        <w:rPr>
          <w:rFonts w:ascii="Times New Roman" w:eastAsia="Times New Roman" w:hAnsi="Times New Roman" w:cs="Times New Roman"/>
          <w:color w:val="000000"/>
          <w:sz w:val="24"/>
          <w:szCs w:val="24"/>
          <w:lang w:eastAsia="en-GB"/>
        </w:rPr>
        <w:t xml:space="preserve">, в регионах  республики </w:t>
      </w:r>
      <w:r w:rsidR="002704FF" w:rsidRPr="00756E63">
        <w:rPr>
          <w:rFonts w:ascii="Times New Roman" w:eastAsia="Times New Roman" w:hAnsi="Times New Roman" w:cs="Times New Roman"/>
          <w:color w:val="000000"/>
          <w:sz w:val="24"/>
          <w:szCs w:val="24"/>
          <w:lang w:eastAsia="en-GB"/>
        </w:rPr>
        <w:t>-</w:t>
      </w:r>
      <w:r w:rsidRPr="00756E63">
        <w:rPr>
          <w:rFonts w:ascii="Times New Roman" w:eastAsia="Times New Roman" w:hAnsi="Times New Roman" w:cs="Times New Roman"/>
          <w:color w:val="000000"/>
          <w:sz w:val="24"/>
          <w:szCs w:val="24"/>
          <w:lang w:eastAsia="en-GB"/>
        </w:rPr>
        <w:t xml:space="preserve"> с депутатами местных </w:t>
      </w:r>
      <w:proofErr w:type="spellStart"/>
      <w:r w:rsidRPr="00756E63">
        <w:rPr>
          <w:rFonts w:ascii="Times New Roman" w:eastAsia="Times New Roman" w:hAnsi="Times New Roman" w:cs="Times New Roman"/>
          <w:color w:val="000000"/>
          <w:sz w:val="24"/>
          <w:szCs w:val="24"/>
          <w:lang w:eastAsia="en-GB"/>
        </w:rPr>
        <w:t>кенешей</w:t>
      </w:r>
      <w:proofErr w:type="spellEnd"/>
      <w:r w:rsidRPr="00756E63">
        <w:rPr>
          <w:rFonts w:ascii="Times New Roman" w:eastAsia="Times New Roman" w:hAnsi="Times New Roman" w:cs="Times New Roman"/>
          <w:color w:val="000000"/>
          <w:sz w:val="24"/>
          <w:szCs w:val="24"/>
          <w:lang w:eastAsia="en-GB"/>
        </w:rPr>
        <w:t xml:space="preserve">, сотрудниками органов прокуратуры, региональных представительств Института Акыйкатчы (Омбудсмена) Кыргызской Республики. </w:t>
      </w:r>
    </w:p>
    <w:p w:rsidR="009914EE" w:rsidRPr="00756E63" w:rsidRDefault="00FD5F89" w:rsidP="00FD5F89">
      <w:pPr>
        <w:tabs>
          <w:tab w:val="left" w:pos="993"/>
        </w:tabs>
        <w:spacing w:before="240" w:after="0" w:line="240" w:lineRule="auto"/>
        <w:ind w:firstLine="709"/>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color w:val="000000"/>
          <w:sz w:val="24"/>
          <w:szCs w:val="24"/>
          <w:lang w:eastAsia="en-GB"/>
        </w:rPr>
        <w:t>По случаю празднования 70-ой годовщины принятия</w:t>
      </w:r>
      <w:r w:rsidR="00E21649" w:rsidRPr="00756E63">
        <w:rPr>
          <w:rFonts w:ascii="Times New Roman" w:eastAsia="Times New Roman" w:hAnsi="Times New Roman" w:cs="Times New Roman"/>
          <w:color w:val="000000"/>
          <w:sz w:val="24"/>
          <w:szCs w:val="24"/>
          <w:lang w:eastAsia="en-GB"/>
        </w:rPr>
        <w:t xml:space="preserve"> Всеобщей декларации</w:t>
      </w:r>
      <w:r w:rsidRPr="00756E63">
        <w:rPr>
          <w:rFonts w:ascii="Times New Roman" w:eastAsia="Times New Roman" w:hAnsi="Times New Roman" w:cs="Times New Roman"/>
          <w:color w:val="000000"/>
          <w:sz w:val="24"/>
          <w:szCs w:val="24"/>
          <w:lang w:eastAsia="en-GB"/>
        </w:rPr>
        <w:t xml:space="preserve"> прав человека</w:t>
      </w:r>
      <w:r w:rsidR="00E21649" w:rsidRPr="00756E63">
        <w:rPr>
          <w:rFonts w:ascii="Times New Roman" w:eastAsia="Times New Roman" w:hAnsi="Times New Roman" w:cs="Times New Roman"/>
          <w:color w:val="000000"/>
          <w:sz w:val="24"/>
          <w:szCs w:val="24"/>
          <w:lang w:eastAsia="en-GB"/>
        </w:rPr>
        <w:t xml:space="preserve"> в</w:t>
      </w:r>
      <w:r w:rsidR="009914EE" w:rsidRPr="00756E63">
        <w:rPr>
          <w:rFonts w:ascii="Times New Roman" w:eastAsia="Times New Roman" w:hAnsi="Times New Roman" w:cs="Times New Roman"/>
          <w:color w:val="000000"/>
          <w:sz w:val="24"/>
          <w:szCs w:val="24"/>
          <w:lang w:eastAsia="en-GB"/>
        </w:rPr>
        <w:t xml:space="preserve"> г.Бишкек и </w:t>
      </w:r>
      <w:r w:rsidR="00E21649" w:rsidRPr="00756E63">
        <w:rPr>
          <w:rFonts w:ascii="Times New Roman" w:eastAsia="Times New Roman" w:hAnsi="Times New Roman" w:cs="Times New Roman"/>
          <w:color w:val="000000"/>
          <w:sz w:val="24"/>
          <w:szCs w:val="24"/>
          <w:lang w:eastAsia="en-GB"/>
        </w:rPr>
        <w:t xml:space="preserve">шести </w:t>
      </w:r>
      <w:r w:rsidR="009914EE" w:rsidRPr="00756E63">
        <w:rPr>
          <w:rFonts w:ascii="Times New Roman" w:eastAsia="Times New Roman" w:hAnsi="Times New Roman" w:cs="Times New Roman"/>
          <w:color w:val="000000"/>
          <w:sz w:val="24"/>
          <w:szCs w:val="24"/>
          <w:lang w:eastAsia="en-GB"/>
        </w:rPr>
        <w:t>областных центрах республики</w:t>
      </w:r>
      <w:r w:rsidR="00E21649" w:rsidRPr="00756E63">
        <w:rPr>
          <w:rFonts w:ascii="Times New Roman" w:eastAsia="Times New Roman" w:hAnsi="Times New Roman" w:cs="Times New Roman"/>
          <w:color w:val="000000"/>
          <w:sz w:val="24"/>
          <w:szCs w:val="24"/>
          <w:lang w:eastAsia="en-GB"/>
        </w:rPr>
        <w:t xml:space="preserve"> Национальным центром были проведены круглые столы на тему </w:t>
      </w:r>
      <w:r w:rsidR="009914EE" w:rsidRPr="00756E63">
        <w:rPr>
          <w:rFonts w:ascii="Times New Roman" w:eastAsia="Times New Roman" w:hAnsi="Times New Roman" w:cs="Times New Roman"/>
          <w:color w:val="000000"/>
          <w:sz w:val="24"/>
          <w:szCs w:val="24"/>
          <w:lang w:eastAsia="en-GB"/>
        </w:rPr>
        <w:t>«Всеобщей декларации прав человека – 70 лет».</w:t>
      </w:r>
    </w:p>
    <w:p w:rsidR="00873F9B" w:rsidRPr="00756E63" w:rsidRDefault="00873F9B" w:rsidP="00873F9B">
      <w:pPr>
        <w:spacing w:after="120" w:line="240" w:lineRule="auto"/>
        <w:ind w:left="720" w:firstLine="397"/>
        <w:contextualSpacing/>
        <w:jc w:val="both"/>
        <w:rPr>
          <w:rFonts w:ascii="Times New Roman" w:eastAsia="Times New Roman" w:hAnsi="Times New Roman" w:cs="Times New Roman"/>
          <w:color w:val="000000"/>
          <w:sz w:val="24"/>
          <w:szCs w:val="24"/>
          <w:lang w:eastAsia="en-GB"/>
        </w:rPr>
      </w:pPr>
    </w:p>
    <w:p w:rsidR="009914EE" w:rsidRPr="00756E63" w:rsidRDefault="002704FF" w:rsidP="00873F9B">
      <w:pPr>
        <w:spacing w:after="120" w:line="240" w:lineRule="auto"/>
        <w:ind w:left="720" w:firstLine="696"/>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799552" behindDoc="0" locked="0" layoutInCell="1" allowOverlap="1" wp14:anchorId="2BD01072" wp14:editId="6813B882">
            <wp:simplePos x="0" y="0"/>
            <wp:positionH relativeFrom="column">
              <wp:posOffset>1270</wp:posOffset>
            </wp:positionH>
            <wp:positionV relativeFrom="paragraph">
              <wp:posOffset>127000</wp:posOffset>
            </wp:positionV>
            <wp:extent cx="2628900" cy="2199640"/>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krug-stol.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28900" cy="2199640"/>
                    </a:xfrm>
                    <a:prstGeom prst="rect">
                      <a:avLst/>
                    </a:prstGeom>
                  </pic:spPr>
                </pic:pic>
              </a:graphicData>
            </a:graphic>
            <wp14:sizeRelH relativeFrom="page">
              <wp14:pctWidth>0</wp14:pctWidth>
            </wp14:sizeRelH>
            <wp14:sizeRelV relativeFrom="page">
              <wp14:pctHeight>0</wp14:pctHeight>
            </wp14:sizeRelV>
          </wp:anchor>
        </w:drawing>
      </w:r>
      <w:r w:rsidR="009914EE" w:rsidRPr="00756E63">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01600" behindDoc="0" locked="0" layoutInCell="1" allowOverlap="1" wp14:anchorId="579A3DEC" wp14:editId="534679C0">
                <wp:simplePos x="0" y="0"/>
                <wp:positionH relativeFrom="column">
                  <wp:posOffset>-2752725</wp:posOffset>
                </wp:positionH>
                <wp:positionV relativeFrom="paragraph">
                  <wp:posOffset>1780540</wp:posOffset>
                </wp:positionV>
                <wp:extent cx="2638425" cy="371475"/>
                <wp:effectExtent l="0" t="0" r="28575" b="28575"/>
                <wp:wrapNone/>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371475"/>
                        </a:xfrm>
                        <a:prstGeom prst="rect">
                          <a:avLst/>
                        </a:prstGeom>
                        <a:solidFill>
                          <a:srgbClr val="FFFFFF"/>
                        </a:solidFill>
                        <a:ln w="9525">
                          <a:solidFill>
                            <a:sysClr val="window" lastClr="FFFFFF"/>
                          </a:solidFill>
                          <a:miter lim="800000"/>
                          <a:headEnd/>
                          <a:tailEnd/>
                        </a:ln>
                      </wps:spPr>
                      <wps:txbx>
                        <w:txbxContent>
                          <w:p w:rsidR="009C12E2" w:rsidRPr="00496212" w:rsidRDefault="009C12E2" w:rsidP="009914EE">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 xml:space="preserve">Фото 78. </w:t>
                            </w:r>
                            <w:r w:rsidRPr="00496212">
                              <w:rPr>
                                <w:rFonts w:ascii="Times New Roman" w:hAnsi="Times New Roman" w:cs="Times New Roman"/>
                                <w:b/>
                                <w:color w:val="365F91" w:themeColor="accent1" w:themeShade="BF"/>
                                <w:sz w:val="16"/>
                                <w:szCs w:val="16"/>
                              </w:rPr>
                              <w:t>Круглы</w:t>
                            </w:r>
                            <w:r>
                              <w:rPr>
                                <w:rFonts w:ascii="Times New Roman" w:hAnsi="Times New Roman" w:cs="Times New Roman"/>
                                <w:b/>
                                <w:color w:val="365F91" w:themeColor="accent1" w:themeShade="BF"/>
                                <w:sz w:val="16"/>
                                <w:szCs w:val="16"/>
                              </w:rPr>
                              <w:t>й стол,  приуроченный к</w:t>
                            </w:r>
                            <w:r w:rsidRPr="00496212">
                              <w:rPr>
                                <w:rFonts w:ascii="Times New Roman" w:hAnsi="Times New Roman" w:cs="Times New Roman"/>
                                <w:b/>
                                <w:color w:val="365F91" w:themeColor="accent1" w:themeShade="BF"/>
                                <w:sz w:val="16"/>
                                <w:szCs w:val="16"/>
                              </w:rPr>
                              <w:t xml:space="preserve"> 70-летию Всеобщей декларации прав человека</w:t>
                            </w:r>
                            <w:r>
                              <w:rPr>
                                <w:rFonts w:ascii="Times New Roman" w:hAnsi="Times New Roman" w:cs="Times New Roman"/>
                                <w:b/>
                                <w:color w:val="365F91" w:themeColor="accent1" w:themeShade="BF"/>
                                <w:sz w:val="16"/>
                                <w:szCs w:val="16"/>
                              </w:rPr>
                              <w:t>. 7 декабря 2018  года.</w:t>
                            </w:r>
                            <w:r w:rsidRPr="00496212">
                              <w:rPr>
                                <w:rFonts w:ascii="Times New Roman" w:hAnsi="Times New Roman" w:cs="Times New Roman"/>
                                <w:b/>
                                <w:color w:val="365F91" w:themeColor="accent1" w:themeShade="BF"/>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100" type="#_x0000_t202" style="position:absolute;left:0;text-align:left;margin-left:-216.75pt;margin-top:140.2pt;width:207.75pt;height:29.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" strokecolor="window">
                <v:textbox>
                  <w:txbxContent>
                    <w:p w:rsidR="009C12E2" w:rsidRPr="00496212" w:rsidRDefault="009C12E2" w:rsidP="009914EE">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 xml:space="preserve">Фото 78. </w:t>
                      </w:r>
                      <w:r w:rsidRPr="00496212">
                        <w:rPr>
                          <w:rFonts w:ascii="Times New Roman" w:hAnsi="Times New Roman" w:cs="Times New Roman"/>
                          <w:b/>
                          <w:color w:val="365F91" w:themeColor="accent1" w:themeShade="BF"/>
                          <w:sz w:val="16"/>
                          <w:szCs w:val="16"/>
                        </w:rPr>
                        <w:t>Круглы</w:t>
                      </w:r>
                      <w:r>
                        <w:rPr>
                          <w:rFonts w:ascii="Times New Roman" w:hAnsi="Times New Roman" w:cs="Times New Roman"/>
                          <w:b/>
                          <w:color w:val="365F91" w:themeColor="accent1" w:themeShade="BF"/>
                          <w:sz w:val="16"/>
                          <w:szCs w:val="16"/>
                        </w:rPr>
                        <w:t>й стол,  приуроченный к</w:t>
                      </w:r>
                      <w:r w:rsidRPr="00496212">
                        <w:rPr>
                          <w:rFonts w:ascii="Times New Roman" w:hAnsi="Times New Roman" w:cs="Times New Roman"/>
                          <w:b/>
                          <w:color w:val="365F91" w:themeColor="accent1" w:themeShade="BF"/>
                          <w:sz w:val="16"/>
                          <w:szCs w:val="16"/>
                        </w:rPr>
                        <w:t xml:space="preserve"> 70-летию Всеобщей декларации прав человека</w:t>
                      </w:r>
                      <w:r>
                        <w:rPr>
                          <w:rFonts w:ascii="Times New Roman" w:hAnsi="Times New Roman" w:cs="Times New Roman"/>
                          <w:b/>
                          <w:color w:val="365F91" w:themeColor="accent1" w:themeShade="BF"/>
                          <w:sz w:val="16"/>
                          <w:szCs w:val="16"/>
                        </w:rPr>
                        <w:t>. 7 декабря 2018  года.</w:t>
                      </w:r>
                      <w:r w:rsidRPr="00496212">
                        <w:rPr>
                          <w:rFonts w:ascii="Times New Roman" w:hAnsi="Times New Roman" w:cs="Times New Roman"/>
                          <w:b/>
                          <w:color w:val="365F91" w:themeColor="accent1" w:themeShade="BF"/>
                          <w:sz w:val="16"/>
                          <w:szCs w:val="16"/>
                        </w:rPr>
                        <w:t xml:space="preserve"> </w:t>
                      </w:r>
                    </w:p>
                  </w:txbxContent>
                </v:textbox>
              </v:shape>
            </w:pict>
          </mc:Fallback>
        </mc:AlternateContent>
      </w:r>
      <w:r w:rsidR="009914EE" w:rsidRPr="00756E63">
        <w:rPr>
          <w:rFonts w:ascii="Times New Roman" w:eastAsia="Times New Roman" w:hAnsi="Times New Roman" w:cs="Times New Roman"/>
          <w:color w:val="000000"/>
          <w:sz w:val="24"/>
          <w:szCs w:val="24"/>
          <w:lang w:eastAsia="en-GB"/>
        </w:rPr>
        <w:t>7 декабря 2018 года в г.Бишкек Национальны</w:t>
      </w:r>
      <w:r w:rsidRPr="00756E63">
        <w:rPr>
          <w:rFonts w:ascii="Times New Roman" w:eastAsia="Times New Roman" w:hAnsi="Times New Roman" w:cs="Times New Roman"/>
          <w:color w:val="000000"/>
          <w:sz w:val="24"/>
          <w:szCs w:val="24"/>
          <w:lang w:eastAsia="en-GB"/>
        </w:rPr>
        <w:t>м</w:t>
      </w:r>
      <w:r w:rsidR="009914EE" w:rsidRPr="00756E63">
        <w:rPr>
          <w:rFonts w:ascii="Times New Roman" w:eastAsia="Times New Roman" w:hAnsi="Times New Roman" w:cs="Times New Roman"/>
          <w:color w:val="000000"/>
          <w:sz w:val="24"/>
          <w:szCs w:val="24"/>
          <w:lang w:eastAsia="en-GB"/>
        </w:rPr>
        <w:t xml:space="preserve"> центр</w:t>
      </w:r>
      <w:r w:rsidRPr="00756E63">
        <w:rPr>
          <w:rFonts w:ascii="Times New Roman" w:eastAsia="Times New Roman" w:hAnsi="Times New Roman" w:cs="Times New Roman"/>
          <w:color w:val="000000"/>
          <w:sz w:val="24"/>
          <w:szCs w:val="24"/>
          <w:lang w:eastAsia="en-GB"/>
        </w:rPr>
        <w:t>ом</w:t>
      </w:r>
      <w:r w:rsidR="009914EE" w:rsidRPr="00756E63">
        <w:rPr>
          <w:rFonts w:ascii="Times New Roman" w:eastAsia="Times New Roman" w:hAnsi="Times New Roman" w:cs="Times New Roman"/>
          <w:color w:val="000000"/>
          <w:sz w:val="24"/>
          <w:szCs w:val="24"/>
          <w:lang w:eastAsia="en-GB"/>
        </w:rPr>
        <w:t xml:space="preserve">, совместно с Секретариатом Совета безопасности Кыргызской Республики и Жогорку </w:t>
      </w:r>
      <w:proofErr w:type="spellStart"/>
      <w:r w:rsidR="009914EE" w:rsidRPr="00756E63">
        <w:rPr>
          <w:rFonts w:ascii="Times New Roman" w:eastAsia="Times New Roman" w:hAnsi="Times New Roman" w:cs="Times New Roman"/>
          <w:color w:val="000000"/>
          <w:sz w:val="24"/>
          <w:szCs w:val="24"/>
          <w:lang w:eastAsia="en-GB"/>
        </w:rPr>
        <w:t>Кенешем</w:t>
      </w:r>
      <w:proofErr w:type="spellEnd"/>
      <w:r w:rsidR="009914EE" w:rsidRPr="00756E63">
        <w:rPr>
          <w:rFonts w:ascii="Times New Roman" w:eastAsia="Times New Roman" w:hAnsi="Times New Roman" w:cs="Times New Roman"/>
          <w:color w:val="000000"/>
          <w:sz w:val="24"/>
          <w:szCs w:val="24"/>
          <w:lang w:eastAsia="en-GB"/>
        </w:rPr>
        <w:t xml:space="preserve"> Кыргызской Республики, </w:t>
      </w:r>
      <w:r w:rsidRPr="00756E63">
        <w:rPr>
          <w:rFonts w:ascii="Times New Roman" w:eastAsia="Times New Roman" w:hAnsi="Times New Roman" w:cs="Times New Roman"/>
          <w:color w:val="000000"/>
          <w:sz w:val="24"/>
          <w:szCs w:val="24"/>
          <w:lang w:eastAsia="en-GB"/>
        </w:rPr>
        <w:t>был проведён</w:t>
      </w:r>
      <w:r w:rsidR="00E21649" w:rsidRPr="00756E63">
        <w:rPr>
          <w:rFonts w:ascii="Times New Roman" w:eastAsia="Times New Roman" w:hAnsi="Times New Roman" w:cs="Times New Roman"/>
          <w:color w:val="000000"/>
          <w:sz w:val="24"/>
          <w:szCs w:val="24"/>
          <w:lang w:eastAsia="en-GB"/>
        </w:rPr>
        <w:t xml:space="preserve"> </w:t>
      </w:r>
      <w:r w:rsidR="009914EE" w:rsidRPr="00756E63">
        <w:rPr>
          <w:rFonts w:ascii="Times New Roman" w:eastAsia="Times New Roman" w:hAnsi="Times New Roman" w:cs="Times New Roman"/>
          <w:color w:val="000000"/>
          <w:sz w:val="24"/>
          <w:szCs w:val="24"/>
          <w:lang w:eastAsia="en-GB"/>
        </w:rPr>
        <w:t xml:space="preserve">Круглый стол на тему «Ситуация с правами человека на свободу от пыток в закрытых учреждениях и трудности реализации рекомендаций Национального центра Кыргызской Республики по предупреждению пыток». </w:t>
      </w:r>
    </w:p>
    <w:p w:rsidR="009914EE" w:rsidRPr="00756E63" w:rsidRDefault="009914EE" w:rsidP="009914EE">
      <w:pPr>
        <w:spacing w:after="120" w:line="240" w:lineRule="auto"/>
        <w:ind w:firstLine="709"/>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color w:val="000000"/>
          <w:sz w:val="24"/>
          <w:szCs w:val="24"/>
          <w:lang w:eastAsia="en-GB"/>
        </w:rPr>
        <w:t xml:space="preserve">В работе Круглого стола приняли участие Секретарь Совета безопасности Кыргызской Республики, депутаты Жогорку Кенеша Кыргызской Республики, руководители министерств и ведомств,  представители гражданского общества, международных правозащитных организаций и СМИ. </w:t>
      </w:r>
      <w:r w:rsidR="002704FF" w:rsidRPr="00756E63">
        <w:rPr>
          <w:rFonts w:ascii="Times New Roman" w:eastAsia="Times New Roman" w:hAnsi="Times New Roman" w:cs="Times New Roman"/>
          <w:color w:val="000000"/>
          <w:sz w:val="24"/>
          <w:szCs w:val="24"/>
          <w:lang w:eastAsia="en-GB"/>
        </w:rPr>
        <w:t>Участникам мероприятия б</w:t>
      </w:r>
      <w:r w:rsidRPr="00756E63">
        <w:rPr>
          <w:rFonts w:ascii="Times New Roman" w:eastAsia="Times New Roman" w:hAnsi="Times New Roman" w:cs="Times New Roman"/>
          <w:color w:val="000000"/>
          <w:sz w:val="24"/>
          <w:szCs w:val="24"/>
          <w:lang w:eastAsia="en-GB"/>
        </w:rPr>
        <w:t>ыли</w:t>
      </w:r>
      <w:r w:rsidR="002704FF" w:rsidRPr="00756E63">
        <w:rPr>
          <w:rFonts w:ascii="Times New Roman" w:eastAsia="Times New Roman" w:hAnsi="Times New Roman" w:cs="Times New Roman"/>
          <w:color w:val="000000"/>
          <w:sz w:val="24"/>
          <w:szCs w:val="24"/>
          <w:lang w:eastAsia="en-GB"/>
        </w:rPr>
        <w:t xml:space="preserve"> представлены </w:t>
      </w:r>
      <w:r w:rsidRPr="00756E63">
        <w:rPr>
          <w:rFonts w:ascii="Times New Roman" w:eastAsia="Times New Roman" w:hAnsi="Times New Roman" w:cs="Times New Roman"/>
          <w:color w:val="000000"/>
          <w:sz w:val="24"/>
          <w:szCs w:val="24"/>
          <w:lang w:eastAsia="en-GB"/>
        </w:rPr>
        <w:t xml:space="preserve">доклады руководителей соответствующих государственных органов об исполнении рекомендаций Национального центра за 2014, 2015 и 2016 годы. Национальный центр представил обзор рекомендаций Национального центра за 2014-2016 годы и проблемы их реализации. </w:t>
      </w:r>
    </w:p>
    <w:p w:rsidR="002704FF" w:rsidRPr="00756E63" w:rsidRDefault="002704FF"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05696" behindDoc="0" locked="0" layoutInCell="1" allowOverlap="1" wp14:anchorId="51B98D9F" wp14:editId="567AE28E">
                <wp:simplePos x="0" y="0"/>
                <wp:positionH relativeFrom="column">
                  <wp:posOffset>-2743200</wp:posOffset>
                </wp:positionH>
                <wp:positionV relativeFrom="paragraph">
                  <wp:posOffset>1426210</wp:posOffset>
                </wp:positionV>
                <wp:extent cx="2633980" cy="523875"/>
                <wp:effectExtent l="0" t="0" r="0" b="9525"/>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523875"/>
                        </a:xfrm>
                        <a:prstGeom prst="rect">
                          <a:avLst/>
                        </a:prstGeom>
                        <a:solidFill>
                          <a:srgbClr val="FFFFFF"/>
                        </a:solidFill>
                        <a:ln w="9525">
                          <a:noFill/>
                          <a:miter lim="800000"/>
                          <a:headEnd/>
                          <a:tailEnd/>
                        </a:ln>
                      </wps:spPr>
                      <wps:txbx>
                        <w:txbxContent>
                          <w:p w:rsidR="009C12E2" w:rsidRPr="000A0B2E" w:rsidRDefault="009C12E2" w:rsidP="009914EE">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Фото 79. Пеший марш в честь</w:t>
                            </w:r>
                            <w:r w:rsidRPr="000A0B2E">
                              <w:rPr>
                                <w:rFonts w:ascii="Times New Roman" w:hAnsi="Times New Roman" w:cs="Times New Roman"/>
                                <w:b/>
                                <w:color w:val="365F91" w:themeColor="accent1" w:themeShade="BF"/>
                                <w:sz w:val="16"/>
                                <w:szCs w:val="16"/>
                              </w:rPr>
                              <w:t xml:space="preserve"> празднования 70-летия Всеобщей декларации прав</w:t>
                            </w:r>
                            <w:r>
                              <w:rPr>
                                <w:rFonts w:ascii="Times New Roman" w:hAnsi="Times New Roman" w:cs="Times New Roman"/>
                                <w:b/>
                                <w:color w:val="365F91" w:themeColor="accent1" w:themeShade="BF"/>
                                <w:sz w:val="16"/>
                                <w:szCs w:val="16"/>
                              </w:rPr>
                              <w:t xml:space="preserve"> человека в г.Бишкек. 8 декабря 2018 года.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3in;margin-top:112.3pt;width:207.4pt;height:41.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" stroked="f">
                <v:textbox>
                  <w:txbxContent>
                    <w:p w:rsidR="009C12E2" w:rsidRPr="000A0B2E" w:rsidRDefault="009C12E2" w:rsidP="009914EE">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Фото 79. Пеший марш в честь</w:t>
                      </w:r>
                      <w:r w:rsidRPr="000A0B2E">
                        <w:rPr>
                          <w:rFonts w:ascii="Times New Roman" w:hAnsi="Times New Roman" w:cs="Times New Roman"/>
                          <w:b/>
                          <w:color w:val="365F91" w:themeColor="accent1" w:themeShade="BF"/>
                          <w:sz w:val="16"/>
                          <w:szCs w:val="16"/>
                        </w:rPr>
                        <w:t xml:space="preserve"> празднования 70-летия Всеобщей декларации прав</w:t>
                      </w:r>
                      <w:r>
                        <w:rPr>
                          <w:rFonts w:ascii="Times New Roman" w:hAnsi="Times New Roman" w:cs="Times New Roman"/>
                          <w:b/>
                          <w:color w:val="365F91" w:themeColor="accent1" w:themeShade="BF"/>
                          <w:sz w:val="16"/>
                          <w:szCs w:val="16"/>
                        </w:rPr>
                        <w:t xml:space="preserve"> человека в г.Бишкек. 8 декабря 2018 года.</w:t>
                      </w:r>
                    </w:p>
                  </w:txbxContent>
                </v:textbox>
              </v:shape>
            </w:pict>
          </mc:Fallback>
        </mc:AlternateContent>
      </w: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04672" behindDoc="0" locked="0" layoutInCell="1" allowOverlap="1" wp14:anchorId="43523A9A" wp14:editId="449EF7B1">
            <wp:simplePos x="0" y="0"/>
            <wp:positionH relativeFrom="column">
              <wp:posOffset>-113030</wp:posOffset>
            </wp:positionH>
            <wp:positionV relativeFrom="paragraph">
              <wp:posOffset>53975</wp:posOffset>
            </wp:positionV>
            <wp:extent cx="2628900" cy="1894840"/>
            <wp:effectExtent l="0" t="0" r="0" b="0"/>
            <wp:wrapSquare wrapText="bothSides"/>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h.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28900" cy="1894840"/>
                    </a:xfrm>
                    <a:prstGeom prst="rect">
                      <a:avLst/>
                    </a:prstGeom>
                  </pic:spPr>
                </pic:pic>
              </a:graphicData>
            </a:graphic>
            <wp14:sizeRelH relativeFrom="page">
              <wp14:pctWidth>0</wp14:pctWidth>
            </wp14:sizeRelH>
            <wp14:sizeRelV relativeFrom="page">
              <wp14:pctHeight>0</wp14:pctHeight>
            </wp14:sizeRelV>
          </wp:anchor>
        </w:drawing>
      </w:r>
      <w:r w:rsidR="009914EE" w:rsidRPr="00756E63">
        <w:rPr>
          <w:rFonts w:ascii="Times New Roman" w:eastAsia="Times New Roman" w:hAnsi="Times New Roman" w:cs="Times New Roman"/>
          <w:color w:val="000000"/>
          <w:sz w:val="24"/>
          <w:szCs w:val="24"/>
          <w:lang w:eastAsia="en-GB"/>
        </w:rPr>
        <w:t xml:space="preserve">           В целях привлечения внимания широкой общественности к вопросам прав человека и 70-летию принятия Всеобщей Декларации прав человека в г.Бишкек и шести регионах были проведены пешие марши с участием молодёжи, студентов ВУЗов, сотру</w:t>
      </w:r>
      <w:r w:rsidR="00FD5F89" w:rsidRPr="00756E63">
        <w:rPr>
          <w:rFonts w:ascii="Times New Roman" w:eastAsia="Times New Roman" w:hAnsi="Times New Roman" w:cs="Times New Roman"/>
          <w:color w:val="000000"/>
          <w:sz w:val="24"/>
          <w:szCs w:val="24"/>
          <w:lang w:eastAsia="en-GB"/>
        </w:rPr>
        <w:t xml:space="preserve">дников государственных органов, </w:t>
      </w:r>
      <w:r w:rsidR="009914EE" w:rsidRPr="00756E63">
        <w:rPr>
          <w:rFonts w:ascii="Times New Roman" w:eastAsia="Times New Roman" w:hAnsi="Times New Roman" w:cs="Times New Roman"/>
          <w:color w:val="000000"/>
          <w:sz w:val="24"/>
          <w:szCs w:val="24"/>
          <w:lang w:eastAsia="en-GB"/>
        </w:rPr>
        <w:t>представителей неправительственных организаций, журналистов</w:t>
      </w:r>
      <w:r w:rsidR="00605127" w:rsidRPr="00756E63">
        <w:rPr>
          <w:rFonts w:ascii="Times New Roman" w:eastAsia="Times New Roman" w:hAnsi="Times New Roman" w:cs="Times New Roman"/>
          <w:color w:val="000000"/>
          <w:sz w:val="24"/>
          <w:szCs w:val="24"/>
          <w:lang w:eastAsia="en-GB"/>
        </w:rPr>
        <w:t>.</w:t>
      </w:r>
      <w:r w:rsidR="009914EE" w:rsidRPr="00756E63">
        <w:rPr>
          <w:rFonts w:ascii="Times New Roman" w:eastAsia="Times New Roman" w:hAnsi="Times New Roman" w:cs="Times New Roman"/>
          <w:color w:val="000000"/>
          <w:sz w:val="24"/>
          <w:szCs w:val="24"/>
          <w:vertAlign w:val="superscript"/>
          <w:lang w:eastAsia="en-GB"/>
        </w:rPr>
        <w:footnoteReference w:id="76"/>
      </w:r>
      <w:r w:rsidR="009914EE" w:rsidRPr="00756E63">
        <w:rPr>
          <w:rFonts w:ascii="Times New Roman" w:eastAsia="Times New Roman" w:hAnsi="Times New Roman" w:cs="Times New Roman"/>
          <w:color w:val="000000"/>
          <w:sz w:val="24"/>
          <w:szCs w:val="24"/>
          <w:lang w:eastAsia="en-GB"/>
        </w:rPr>
        <w:t xml:space="preserve"> </w:t>
      </w:r>
    </w:p>
    <w:p w:rsidR="00B162D0" w:rsidRPr="00756E63" w:rsidRDefault="00B162D0"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162D0" w:rsidRPr="00756E63" w:rsidRDefault="00B162D0"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162D0" w:rsidRPr="00756E63" w:rsidRDefault="00B162D0"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162D0" w:rsidRPr="00756E63" w:rsidRDefault="00B162D0"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162D0" w:rsidRPr="00756E63" w:rsidRDefault="00B162D0"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162D0" w:rsidRPr="00756E63" w:rsidRDefault="00B611F1"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r w:rsidRPr="00756E63">
        <w:rPr>
          <w:rFonts w:ascii="Times New Roman" w:hAnsi="Times New Roman" w:cs="Times New Roman"/>
          <w:noProof/>
          <w:lang w:eastAsia="ru-RU"/>
        </w:rPr>
        <w:lastRenderedPageBreak/>
        <mc:AlternateContent>
          <mc:Choice Requires="wps">
            <w:drawing>
              <wp:anchor distT="0" distB="0" distL="114300" distR="114300" simplePos="0" relativeHeight="251893760" behindDoc="0" locked="0" layoutInCell="1" allowOverlap="1" wp14:anchorId="219121A9" wp14:editId="57C51A7F">
                <wp:simplePos x="0" y="0"/>
                <wp:positionH relativeFrom="column">
                  <wp:posOffset>2792095</wp:posOffset>
                </wp:positionH>
                <wp:positionV relativeFrom="paragraph">
                  <wp:posOffset>6965950</wp:posOffset>
                </wp:positionV>
                <wp:extent cx="3114675" cy="1000125"/>
                <wp:effectExtent l="0" t="0" r="9525" b="9525"/>
                <wp:wrapSquare wrapText="bothSides"/>
                <wp:docPr id="322" name="Поле 322"/>
                <wp:cNvGraphicFramePr/>
                <a:graphic xmlns:a="http://schemas.openxmlformats.org/drawingml/2006/main">
                  <a:graphicData uri="http://schemas.microsoft.com/office/word/2010/wordprocessingShape">
                    <wps:wsp>
                      <wps:cNvSpPr txBox="1"/>
                      <wps:spPr>
                        <a:xfrm>
                          <a:off x="0" y="0"/>
                          <a:ext cx="3114675" cy="1000125"/>
                        </a:xfrm>
                        <a:prstGeom prst="rect">
                          <a:avLst/>
                        </a:prstGeom>
                        <a:solidFill>
                          <a:prstClr val="white"/>
                        </a:solidFill>
                        <a:ln>
                          <a:noFill/>
                        </a:ln>
                        <a:effectLst/>
                      </wps:spPr>
                      <wps:txbx>
                        <w:txbxContent>
                          <w:p w:rsidR="009C12E2" w:rsidRPr="00890A80" w:rsidRDefault="009C12E2" w:rsidP="00CB088D">
                            <w:pPr>
                              <w:pStyle w:val="ae"/>
                              <w:rPr>
                                <w:rFonts w:asciiTheme="majorHAnsi" w:eastAsia="Times New Roman" w:hAnsiTheme="majorHAnsi" w:cs="Times New Roman"/>
                                <w:noProof/>
                                <w:color w:val="000000"/>
                                <w:sz w:val="24"/>
                                <w:szCs w:val="24"/>
                              </w:rPr>
                            </w:pPr>
                            <w:r>
                              <w:t>Фото 85. Участники пешего марша Национального центра в г.Нарын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2" o:spid="_x0000_s1102" type="#_x0000_t202" style="position:absolute;left:0;text-align:left;margin-left:219.85pt;margin-top:548.5pt;width:245.25pt;height:78.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" stroked="f">
                <v:textbox inset="0,0,0,0">
                  <w:txbxContent>
                    <w:p w:rsidR="009C12E2" w:rsidRPr="00890A80" w:rsidRDefault="009C12E2" w:rsidP="00CB088D">
                      <w:pPr>
                        <w:pStyle w:val="ae"/>
                        <w:rPr>
                          <w:rFonts w:asciiTheme="majorHAnsi" w:eastAsia="Times New Roman" w:hAnsiTheme="majorHAnsi" w:cs="Times New Roman"/>
                          <w:noProof/>
                          <w:color w:val="000000"/>
                          <w:sz w:val="24"/>
                          <w:szCs w:val="24"/>
                        </w:rPr>
                      </w:pPr>
                      <w:r>
                        <w:t>Фото 85. Участники пешего марша Национального центра в г.Нарын</w:t>
                      </w:r>
                    </w:p>
                  </w:txbxContent>
                </v:textbox>
                <w10:wrap type="square"/>
              </v:shape>
            </w:pict>
          </mc:Fallback>
        </mc:AlternateContent>
      </w:r>
      <w:r w:rsidR="00CB088D"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89664" behindDoc="0" locked="0" layoutInCell="1" allowOverlap="1" wp14:anchorId="3F966CA1" wp14:editId="08D224F3">
            <wp:simplePos x="0" y="0"/>
            <wp:positionH relativeFrom="column">
              <wp:posOffset>2792095</wp:posOffset>
            </wp:positionH>
            <wp:positionV relativeFrom="paragraph">
              <wp:posOffset>4758055</wp:posOffset>
            </wp:positionV>
            <wp:extent cx="2875915" cy="1912620"/>
            <wp:effectExtent l="0" t="0" r="635" b="0"/>
            <wp:wrapSquare wrapText="bothSides"/>
            <wp:docPr id="320" name="Рисунок 320" descr="C:\Users\Admin\Downloads\Нарын мар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Нарын марш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759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CB088D"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88640" behindDoc="0" locked="0" layoutInCell="1" allowOverlap="1" wp14:anchorId="00E02432" wp14:editId="31D94232">
            <wp:simplePos x="0" y="0"/>
            <wp:positionH relativeFrom="column">
              <wp:posOffset>1270</wp:posOffset>
            </wp:positionH>
            <wp:positionV relativeFrom="paragraph">
              <wp:posOffset>4709160</wp:posOffset>
            </wp:positionV>
            <wp:extent cx="2619375" cy="1964055"/>
            <wp:effectExtent l="0" t="0" r="9525" b="0"/>
            <wp:wrapSquare wrapText="bothSides"/>
            <wp:docPr id="223" name="Рисунок 223" descr="C:\Users\Admin\Downloads\Исык-Куль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Исык-Куль марш.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19375"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00CB088D" w:rsidRPr="00756E63">
        <w:rPr>
          <w:rFonts w:ascii="Times New Roman" w:hAnsi="Times New Roman" w:cs="Times New Roman"/>
          <w:noProof/>
          <w:lang w:eastAsia="ru-RU"/>
        </w:rPr>
        <mc:AlternateContent>
          <mc:Choice Requires="wps">
            <w:drawing>
              <wp:anchor distT="0" distB="0" distL="114300" distR="114300" simplePos="0" relativeHeight="251887616" behindDoc="0" locked="0" layoutInCell="1" allowOverlap="1" wp14:anchorId="76CD3C32" wp14:editId="3A8B532C">
                <wp:simplePos x="0" y="0"/>
                <wp:positionH relativeFrom="column">
                  <wp:posOffset>1270</wp:posOffset>
                </wp:positionH>
                <wp:positionV relativeFrom="paragraph">
                  <wp:posOffset>4213860</wp:posOffset>
                </wp:positionV>
                <wp:extent cx="5505450" cy="635"/>
                <wp:effectExtent l="0" t="0" r="0" b="0"/>
                <wp:wrapSquare wrapText="bothSides"/>
                <wp:docPr id="222" name="Поле 222"/>
                <wp:cNvGraphicFramePr/>
                <a:graphic xmlns:a="http://schemas.openxmlformats.org/drawingml/2006/main">
                  <a:graphicData uri="http://schemas.microsoft.com/office/word/2010/wordprocessingShape">
                    <wps:wsp>
                      <wps:cNvSpPr txBox="1"/>
                      <wps:spPr>
                        <a:xfrm>
                          <a:off x="0" y="0"/>
                          <a:ext cx="5505450" cy="635"/>
                        </a:xfrm>
                        <a:prstGeom prst="rect">
                          <a:avLst/>
                        </a:prstGeom>
                        <a:solidFill>
                          <a:prstClr val="white"/>
                        </a:solidFill>
                        <a:ln>
                          <a:noFill/>
                        </a:ln>
                        <a:effectLst/>
                      </wps:spPr>
                      <wps:txbx>
                        <w:txbxContent>
                          <w:p w:rsidR="009C12E2" w:rsidRPr="001C254A" w:rsidRDefault="009C12E2" w:rsidP="000E7B48">
                            <w:pPr>
                              <w:pStyle w:val="ae"/>
                              <w:rPr>
                                <w:rFonts w:asciiTheme="majorHAnsi" w:eastAsia="Times New Roman" w:hAnsiTheme="majorHAnsi" w:cs="Times New Roman"/>
                                <w:noProof/>
                                <w:color w:val="000000"/>
                                <w:sz w:val="24"/>
                                <w:szCs w:val="24"/>
                              </w:rPr>
                            </w:pPr>
                            <w:r>
                              <w:t>Фото 82, 83. Участники пешего марша Национального центра в г.Джалал-Абад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22" o:spid="_x0000_s1103" type="#_x0000_t202" style="position:absolute;left:0;text-align:left;margin-left:.1pt;margin-top:331.8pt;width:433.5pt;height:.05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" stroked="f">
                <v:textbox style="mso-fit-shape-to-text:t" inset="0,0,0,0">
                  <w:txbxContent>
                    <w:p w:rsidR="009C12E2" w:rsidRPr="001C254A" w:rsidRDefault="009C12E2" w:rsidP="000E7B48">
                      <w:pPr>
                        <w:pStyle w:val="ae"/>
                        <w:rPr>
                          <w:rFonts w:asciiTheme="majorHAnsi" w:eastAsia="Times New Roman" w:hAnsiTheme="majorHAnsi" w:cs="Times New Roman"/>
                          <w:noProof/>
                          <w:color w:val="000000"/>
                          <w:sz w:val="24"/>
                          <w:szCs w:val="24"/>
                        </w:rPr>
                      </w:pPr>
                      <w:r>
                        <w:t>Фото 82, 83. Участники пешего марша Национального центра в г.Джалал-Абад</w:t>
                      </w:r>
                    </w:p>
                  </w:txbxContent>
                </v:textbox>
                <w10:wrap type="square"/>
              </v:shape>
            </w:pict>
          </mc:Fallback>
        </mc:AlternateContent>
      </w:r>
      <w:r w:rsidR="00CB088D" w:rsidRPr="00756E63">
        <w:rPr>
          <w:rFonts w:ascii="Times New Roman" w:hAnsi="Times New Roman" w:cs="Times New Roman"/>
          <w:noProof/>
          <w:lang w:eastAsia="ru-RU"/>
        </w:rPr>
        <mc:AlternateContent>
          <mc:Choice Requires="wps">
            <w:drawing>
              <wp:anchor distT="0" distB="0" distL="114300" distR="114300" simplePos="0" relativeHeight="251883520" behindDoc="0" locked="0" layoutInCell="1" allowOverlap="1" wp14:anchorId="0E028A97" wp14:editId="128B80E6">
                <wp:simplePos x="0" y="0"/>
                <wp:positionH relativeFrom="column">
                  <wp:posOffset>1270</wp:posOffset>
                </wp:positionH>
                <wp:positionV relativeFrom="paragraph">
                  <wp:posOffset>1899285</wp:posOffset>
                </wp:positionV>
                <wp:extent cx="5753100" cy="635"/>
                <wp:effectExtent l="0" t="0" r="0" b="0"/>
                <wp:wrapSquare wrapText="bothSides"/>
                <wp:docPr id="219" name="Поле 219"/>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a:effectLst/>
                      </wps:spPr>
                      <wps:txbx>
                        <w:txbxContent>
                          <w:p w:rsidR="009C12E2" w:rsidRPr="00DC251A" w:rsidRDefault="009C12E2" w:rsidP="001C12CE">
                            <w:pPr>
                              <w:pStyle w:val="ae"/>
                              <w:rPr>
                                <w:rFonts w:asciiTheme="majorHAnsi" w:eastAsia="Times New Roman" w:hAnsiTheme="majorHAnsi" w:cs="Times New Roman"/>
                                <w:noProof/>
                                <w:color w:val="000000"/>
                                <w:sz w:val="24"/>
                                <w:szCs w:val="24"/>
                              </w:rPr>
                            </w:pPr>
                            <w:r>
                              <w:t xml:space="preserve">Фото 80, 81. Участники пешего марша Национального центра в </w:t>
                            </w:r>
                            <w:proofErr w:type="spellStart"/>
                            <w:r>
                              <w:t>г</w:t>
                            </w:r>
                            <w:proofErr w:type="gramStart"/>
                            <w:r>
                              <w:t>.Б</w:t>
                            </w:r>
                            <w:proofErr w:type="gramEnd"/>
                            <w:r>
                              <w:t>аткен</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19" o:spid="_x0000_s1104" type="#_x0000_t202" style="position:absolute;left:0;text-align:left;margin-left:.1pt;margin-top:149.55pt;width:453pt;height:.0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" stroked="f">
                <v:textbox style="mso-fit-shape-to-text:t" inset="0,0,0,0">
                  <w:txbxContent>
                    <w:p w:rsidR="009C12E2" w:rsidRPr="00DC251A" w:rsidRDefault="009C12E2" w:rsidP="001C12CE">
                      <w:pPr>
                        <w:pStyle w:val="ae"/>
                        <w:rPr>
                          <w:rFonts w:asciiTheme="majorHAnsi" w:eastAsia="Times New Roman" w:hAnsiTheme="majorHAnsi" w:cs="Times New Roman"/>
                          <w:noProof/>
                          <w:color w:val="000000"/>
                          <w:sz w:val="24"/>
                          <w:szCs w:val="24"/>
                        </w:rPr>
                      </w:pPr>
                      <w:r>
                        <w:t xml:space="preserve">Фото 80, 81. Участники пешего марша Национального центра в </w:t>
                      </w:r>
                      <w:proofErr w:type="spellStart"/>
                      <w:r>
                        <w:t>г</w:t>
                      </w:r>
                      <w:proofErr w:type="gramStart"/>
                      <w:r>
                        <w:t>.Б</w:t>
                      </w:r>
                      <w:proofErr w:type="gramEnd"/>
                      <w:r>
                        <w:t>аткен</w:t>
                      </w:r>
                      <w:proofErr w:type="spellEnd"/>
                    </w:p>
                  </w:txbxContent>
                </v:textbox>
                <w10:wrap type="square"/>
              </v:shape>
            </w:pict>
          </mc:Fallback>
        </mc:AlternateContent>
      </w:r>
      <w:r w:rsidR="00CB088D" w:rsidRPr="00756E63">
        <w:rPr>
          <w:rFonts w:ascii="Times New Roman" w:hAnsi="Times New Roman" w:cs="Times New Roman"/>
          <w:noProof/>
          <w:lang w:eastAsia="ru-RU"/>
        </w:rPr>
        <mc:AlternateContent>
          <mc:Choice Requires="wps">
            <w:drawing>
              <wp:anchor distT="0" distB="0" distL="114300" distR="114300" simplePos="0" relativeHeight="251891712" behindDoc="0" locked="0" layoutInCell="1" allowOverlap="1" wp14:anchorId="0CDCBA52" wp14:editId="0AE48933">
                <wp:simplePos x="0" y="0"/>
                <wp:positionH relativeFrom="column">
                  <wp:posOffset>-84455</wp:posOffset>
                </wp:positionH>
                <wp:positionV relativeFrom="paragraph">
                  <wp:posOffset>7016115</wp:posOffset>
                </wp:positionV>
                <wp:extent cx="2619375" cy="635"/>
                <wp:effectExtent l="0" t="0" r="0" b="0"/>
                <wp:wrapSquare wrapText="bothSides"/>
                <wp:docPr id="321" name="Поле 321"/>
                <wp:cNvGraphicFramePr/>
                <a:graphic xmlns:a="http://schemas.openxmlformats.org/drawingml/2006/main">
                  <a:graphicData uri="http://schemas.microsoft.com/office/word/2010/wordprocessingShape">
                    <wps:wsp>
                      <wps:cNvSpPr txBox="1"/>
                      <wps:spPr>
                        <a:xfrm>
                          <a:off x="0" y="0"/>
                          <a:ext cx="2619375" cy="635"/>
                        </a:xfrm>
                        <a:prstGeom prst="rect">
                          <a:avLst/>
                        </a:prstGeom>
                        <a:solidFill>
                          <a:prstClr val="white"/>
                        </a:solidFill>
                        <a:ln>
                          <a:noFill/>
                        </a:ln>
                        <a:effectLst/>
                      </wps:spPr>
                      <wps:txbx>
                        <w:txbxContent>
                          <w:p w:rsidR="009C12E2" w:rsidRPr="001B63A8" w:rsidRDefault="009C12E2" w:rsidP="00CB088D">
                            <w:pPr>
                              <w:pStyle w:val="ae"/>
                              <w:rPr>
                                <w:rFonts w:asciiTheme="majorHAnsi" w:eastAsia="Times New Roman" w:hAnsiTheme="majorHAnsi" w:cs="Times New Roman"/>
                                <w:noProof/>
                                <w:color w:val="000000"/>
                                <w:sz w:val="24"/>
                                <w:szCs w:val="24"/>
                              </w:rPr>
                            </w:pPr>
                            <w:r>
                              <w:t>Фото 84. Участники пешего марша Национального центра в г.Каракол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21" o:spid="_x0000_s1105" type="#_x0000_t202" style="position:absolute;left:0;text-align:left;margin-left:-6.65pt;margin-top:552.45pt;width:206.2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" stroked="f">
                <v:textbox style="mso-fit-shape-to-text:t" inset="0,0,0,0">
                  <w:txbxContent>
                    <w:p w:rsidR="009C12E2" w:rsidRPr="001B63A8" w:rsidRDefault="009C12E2" w:rsidP="00CB088D">
                      <w:pPr>
                        <w:pStyle w:val="ae"/>
                        <w:rPr>
                          <w:rFonts w:asciiTheme="majorHAnsi" w:eastAsia="Times New Roman" w:hAnsiTheme="majorHAnsi" w:cs="Times New Roman"/>
                          <w:noProof/>
                          <w:color w:val="000000"/>
                          <w:sz w:val="24"/>
                          <w:szCs w:val="24"/>
                        </w:rPr>
                      </w:pPr>
                      <w:r>
                        <w:t>Фото 84. Участники пешего марша Национального центра в г.Каракол</w:t>
                      </w:r>
                    </w:p>
                  </w:txbxContent>
                </v:textbox>
                <w10:wrap type="square"/>
              </v:shape>
            </w:pict>
          </mc:Fallback>
        </mc:AlternateContent>
      </w:r>
      <w:r w:rsidR="001C12CE"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81472" behindDoc="0" locked="0" layoutInCell="1" allowOverlap="1" wp14:anchorId="7C701FD9" wp14:editId="7482BC1E">
            <wp:simplePos x="0" y="0"/>
            <wp:positionH relativeFrom="column">
              <wp:posOffset>3468370</wp:posOffset>
            </wp:positionH>
            <wp:positionV relativeFrom="paragraph">
              <wp:posOffset>-43815</wp:posOffset>
            </wp:positionV>
            <wp:extent cx="2442210" cy="1885950"/>
            <wp:effectExtent l="0" t="0" r="0" b="0"/>
            <wp:wrapSquare wrapText="bothSides"/>
            <wp:docPr id="217" name="Рисунок 217" descr="C:\Users\Admin\Downloads\Баткен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Баткен марш.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221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12CE"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80448" behindDoc="0" locked="0" layoutInCell="1" allowOverlap="1" wp14:anchorId="5677C781" wp14:editId="4C2D7C66">
            <wp:simplePos x="0" y="0"/>
            <wp:positionH relativeFrom="column">
              <wp:posOffset>1270</wp:posOffset>
            </wp:positionH>
            <wp:positionV relativeFrom="paragraph">
              <wp:posOffset>3810</wp:posOffset>
            </wp:positionV>
            <wp:extent cx="3350895" cy="1838325"/>
            <wp:effectExtent l="0" t="0" r="1905" b="9525"/>
            <wp:wrapSquare wrapText="bothSides"/>
            <wp:docPr id="198" name="Рисунок 198" descr="C:\Users\Admin\Downloads\Баткен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Баткен .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5089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62D0" w:rsidRPr="00756E63" w:rsidRDefault="000E7B48"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85568" behindDoc="0" locked="0" layoutInCell="1" allowOverlap="1" wp14:anchorId="080A3B69" wp14:editId="0B95E345">
            <wp:simplePos x="0" y="0"/>
            <wp:positionH relativeFrom="column">
              <wp:posOffset>2839720</wp:posOffset>
            </wp:positionH>
            <wp:positionV relativeFrom="paragraph">
              <wp:posOffset>2540</wp:posOffset>
            </wp:positionV>
            <wp:extent cx="2714625" cy="1809750"/>
            <wp:effectExtent l="0" t="0" r="9525" b="0"/>
            <wp:wrapSquare wrapText="bothSides"/>
            <wp:docPr id="221" name="Рисунок 221" descr="C:\Users\Admin\Downloads\Джалал-Абад пеший мар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Джалал-Абад пеший марш (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1B7"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84544" behindDoc="0" locked="0" layoutInCell="1" allowOverlap="1" wp14:anchorId="103C836B" wp14:editId="7C8A5FEE">
            <wp:simplePos x="0" y="0"/>
            <wp:positionH relativeFrom="column">
              <wp:posOffset>1270</wp:posOffset>
            </wp:positionH>
            <wp:positionV relativeFrom="paragraph">
              <wp:posOffset>2540</wp:posOffset>
            </wp:positionV>
            <wp:extent cx="2714625" cy="1809750"/>
            <wp:effectExtent l="0" t="0" r="9525" b="0"/>
            <wp:wrapSquare wrapText="bothSides"/>
            <wp:docPr id="220" name="Рисунок 220" descr="C:\Users\Admin\Downloads\Джалал-Абад мар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Джалал-Абад марш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1C12CE" w:rsidRPr="00756E63" w:rsidRDefault="000B5ACF"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r w:rsidRPr="00756E63">
        <w:rPr>
          <w:rFonts w:ascii="Times New Roman" w:hAnsi="Times New Roman" w:cs="Times New Roman"/>
          <w:noProof/>
          <w:lang w:eastAsia="ru-RU"/>
        </w:rPr>
        <w:lastRenderedPageBreak/>
        <mc:AlternateContent>
          <mc:Choice Requires="wps">
            <w:drawing>
              <wp:anchor distT="0" distB="0" distL="114300" distR="114300" simplePos="0" relativeHeight="251897856" behindDoc="0" locked="0" layoutInCell="1" allowOverlap="1" wp14:anchorId="638F3946" wp14:editId="08953063">
                <wp:simplePos x="0" y="0"/>
                <wp:positionH relativeFrom="column">
                  <wp:posOffset>1270</wp:posOffset>
                </wp:positionH>
                <wp:positionV relativeFrom="paragraph">
                  <wp:posOffset>2223135</wp:posOffset>
                </wp:positionV>
                <wp:extent cx="5734050" cy="635"/>
                <wp:effectExtent l="0" t="0" r="0" b="0"/>
                <wp:wrapSquare wrapText="bothSides"/>
                <wp:docPr id="325" name="Поле 325"/>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a:effectLst/>
                      </wps:spPr>
                      <wps:txbx>
                        <w:txbxContent>
                          <w:p w:rsidR="009C12E2" w:rsidRPr="008F4CB4" w:rsidRDefault="009C12E2" w:rsidP="000B5ACF">
                            <w:pPr>
                              <w:pStyle w:val="ae"/>
                              <w:rPr>
                                <w:rFonts w:asciiTheme="majorHAnsi" w:eastAsia="Times New Roman" w:hAnsiTheme="majorHAnsi" w:cs="Times New Roman"/>
                                <w:noProof/>
                                <w:color w:val="000000"/>
                                <w:sz w:val="24"/>
                                <w:szCs w:val="24"/>
                              </w:rPr>
                            </w:pPr>
                            <w:r>
                              <w:t>Фото 86, 87.  Участники пешего марша Национального центра в г.Ош</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25" o:spid="_x0000_s1106" type="#_x0000_t202" style="position:absolute;left:0;text-align:left;margin-left:.1pt;margin-top:175.05pt;width:451.5pt;height:.05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" stroked="f">
                <v:textbox style="mso-fit-shape-to-text:t" inset="0,0,0,0">
                  <w:txbxContent>
                    <w:p w:rsidR="009C12E2" w:rsidRPr="008F4CB4" w:rsidRDefault="009C12E2" w:rsidP="000B5ACF">
                      <w:pPr>
                        <w:pStyle w:val="ae"/>
                        <w:rPr>
                          <w:rFonts w:asciiTheme="majorHAnsi" w:eastAsia="Times New Roman" w:hAnsiTheme="majorHAnsi" w:cs="Times New Roman"/>
                          <w:noProof/>
                          <w:color w:val="000000"/>
                          <w:sz w:val="24"/>
                          <w:szCs w:val="24"/>
                        </w:rPr>
                      </w:pPr>
                      <w:r>
                        <w:t>Фото 86, 87.  Участники пешего марша Национального центра в г.Ош</w:t>
                      </w:r>
                    </w:p>
                  </w:txbxContent>
                </v:textbox>
                <w10:wrap type="square"/>
              </v:shape>
            </w:pict>
          </mc:Fallback>
        </mc:AlternateContent>
      </w: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95808" behindDoc="0" locked="0" layoutInCell="1" allowOverlap="1" wp14:anchorId="5E6E0667" wp14:editId="3DF87F5A">
            <wp:simplePos x="0" y="0"/>
            <wp:positionH relativeFrom="column">
              <wp:posOffset>3001645</wp:posOffset>
            </wp:positionH>
            <wp:positionV relativeFrom="paragraph">
              <wp:posOffset>3810</wp:posOffset>
            </wp:positionV>
            <wp:extent cx="2882900" cy="2162175"/>
            <wp:effectExtent l="0" t="0" r="0" b="9525"/>
            <wp:wrapSquare wrapText="bothSides"/>
            <wp:docPr id="324" name="Рисунок 324" descr="C:\Users\Admin\Downloads\Ош пеший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Ош пеший марш.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94784" behindDoc="0" locked="0" layoutInCell="1" allowOverlap="1" wp14:anchorId="013A62AF" wp14:editId="37E895E3">
            <wp:simplePos x="0" y="0"/>
            <wp:positionH relativeFrom="column">
              <wp:posOffset>1270</wp:posOffset>
            </wp:positionH>
            <wp:positionV relativeFrom="paragraph">
              <wp:posOffset>3810</wp:posOffset>
            </wp:positionV>
            <wp:extent cx="2882900" cy="2162175"/>
            <wp:effectExtent l="0" t="0" r="0" b="9525"/>
            <wp:wrapSquare wrapText="bothSides"/>
            <wp:docPr id="323" name="Рисунок 323" descr="C:\Users\Admin\Downloads\Ош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Ош марш.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2CE" w:rsidRPr="00756E63" w:rsidRDefault="001C12CE"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162D0" w:rsidRPr="00756E63" w:rsidRDefault="00B162D0" w:rsidP="00FD5F89">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35452B" w:rsidRPr="00756E63" w:rsidRDefault="00E46D20" w:rsidP="00E46D20">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99904" behindDoc="0" locked="0" layoutInCell="1" allowOverlap="1" wp14:anchorId="70CAF5C9" wp14:editId="354420E6">
            <wp:simplePos x="0" y="0"/>
            <wp:positionH relativeFrom="column">
              <wp:posOffset>2782570</wp:posOffset>
            </wp:positionH>
            <wp:positionV relativeFrom="paragraph">
              <wp:posOffset>-2540</wp:posOffset>
            </wp:positionV>
            <wp:extent cx="2653665" cy="1990725"/>
            <wp:effectExtent l="0" t="0" r="0" b="9525"/>
            <wp:wrapSquare wrapText="bothSides"/>
            <wp:docPr id="327" name="Рисунок 327" descr="C:\Users\Admin\Downloads\Талас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Талас марш.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5366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E63">
        <w:rPr>
          <w:rFonts w:ascii="Times New Roman" w:eastAsia="Times New Roman" w:hAnsi="Times New Roman" w:cs="Times New Roman"/>
          <w:noProof/>
          <w:color w:val="000000"/>
          <w:sz w:val="24"/>
          <w:szCs w:val="24"/>
          <w:lang w:eastAsia="ru-RU"/>
        </w:rPr>
        <w:drawing>
          <wp:anchor distT="0" distB="0" distL="114300" distR="114300" simplePos="0" relativeHeight="251898880" behindDoc="0" locked="0" layoutInCell="1" allowOverlap="1" wp14:anchorId="11AEDB38" wp14:editId="7C1CA7A4">
            <wp:simplePos x="0" y="0"/>
            <wp:positionH relativeFrom="column">
              <wp:posOffset>1270</wp:posOffset>
            </wp:positionH>
            <wp:positionV relativeFrom="paragraph">
              <wp:posOffset>-2540</wp:posOffset>
            </wp:positionV>
            <wp:extent cx="2657475" cy="1992630"/>
            <wp:effectExtent l="0" t="0" r="9525" b="7620"/>
            <wp:wrapSquare wrapText="bothSides"/>
            <wp:docPr id="326" name="Рисунок 326" descr="C:\Users\Admin\Downloads\талас мар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талас марш 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5452B">
      <w:pPr>
        <w:tabs>
          <w:tab w:val="left" w:pos="0"/>
        </w:tabs>
        <w:spacing w:before="240" w:line="240" w:lineRule="auto"/>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F33859"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r w:rsidRPr="00756E63">
        <w:rPr>
          <w:rFonts w:ascii="Times New Roman" w:hAnsi="Times New Roman" w:cs="Times New Roman"/>
          <w:noProof/>
          <w:lang w:eastAsia="ru-RU"/>
        </w:rPr>
        <mc:AlternateContent>
          <mc:Choice Requires="wps">
            <w:drawing>
              <wp:anchor distT="0" distB="0" distL="114300" distR="114300" simplePos="0" relativeHeight="251901952" behindDoc="0" locked="0" layoutInCell="1" allowOverlap="1" wp14:anchorId="72583689" wp14:editId="3D311EA1">
                <wp:simplePos x="0" y="0"/>
                <wp:positionH relativeFrom="column">
                  <wp:posOffset>-5549265</wp:posOffset>
                </wp:positionH>
                <wp:positionV relativeFrom="paragraph">
                  <wp:posOffset>80010</wp:posOffset>
                </wp:positionV>
                <wp:extent cx="5438775" cy="635"/>
                <wp:effectExtent l="0" t="0" r="9525" b="0"/>
                <wp:wrapSquare wrapText="bothSides"/>
                <wp:docPr id="328" name="Поле 328"/>
                <wp:cNvGraphicFramePr/>
                <a:graphic xmlns:a="http://schemas.openxmlformats.org/drawingml/2006/main">
                  <a:graphicData uri="http://schemas.microsoft.com/office/word/2010/wordprocessingShape">
                    <wps:wsp>
                      <wps:cNvSpPr txBox="1"/>
                      <wps:spPr>
                        <a:xfrm>
                          <a:off x="0" y="0"/>
                          <a:ext cx="5438775" cy="635"/>
                        </a:xfrm>
                        <a:prstGeom prst="rect">
                          <a:avLst/>
                        </a:prstGeom>
                        <a:solidFill>
                          <a:prstClr val="white"/>
                        </a:solidFill>
                        <a:ln>
                          <a:noFill/>
                        </a:ln>
                        <a:effectLst/>
                      </wps:spPr>
                      <wps:txbx>
                        <w:txbxContent>
                          <w:p w:rsidR="009C12E2" w:rsidRPr="008E5042" w:rsidRDefault="009C12E2" w:rsidP="00F33859">
                            <w:pPr>
                              <w:pStyle w:val="ae"/>
                              <w:rPr>
                                <w:rFonts w:asciiTheme="majorHAnsi" w:eastAsia="Times New Roman" w:hAnsiTheme="majorHAnsi" w:cs="Times New Roman"/>
                                <w:noProof/>
                                <w:color w:val="000000"/>
                                <w:sz w:val="24"/>
                                <w:szCs w:val="24"/>
                              </w:rPr>
                            </w:pPr>
                            <w:r>
                              <w:t xml:space="preserve">Фото 88, 89. Участники пешего марша Национального центра в </w:t>
                            </w:r>
                            <w:proofErr w:type="spellStart"/>
                            <w:r>
                              <w:t>г</w:t>
                            </w:r>
                            <w:proofErr w:type="gramStart"/>
                            <w:r>
                              <w:t>.Т</w:t>
                            </w:r>
                            <w:proofErr w:type="gramEnd"/>
                            <w:r>
                              <w:t>алас</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28" o:spid="_x0000_s1107" type="#_x0000_t202" style="position:absolute;left:0;text-align:left;margin-left:-436.95pt;margin-top:6.3pt;width:428.25pt;height:.05pt;z-index:25190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" stroked="f">
                <v:textbox style="mso-fit-shape-to-text:t" inset="0,0,0,0">
                  <w:txbxContent>
                    <w:p w:rsidR="009C12E2" w:rsidRPr="008E5042" w:rsidRDefault="009C12E2" w:rsidP="00F33859">
                      <w:pPr>
                        <w:pStyle w:val="ae"/>
                        <w:rPr>
                          <w:rFonts w:asciiTheme="majorHAnsi" w:eastAsia="Times New Roman" w:hAnsiTheme="majorHAnsi" w:cs="Times New Roman"/>
                          <w:noProof/>
                          <w:color w:val="000000"/>
                          <w:sz w:val="24"/>
                          <w:szCs w:val="24"/>
                        </w:rPr>
                      </w:pPr>
                      <w:r>
                        <w:t xml:space="preserve">Фото 88, 89. Участники пешего марша Национального центра в </w:t>
                      </w:r>
                      <w:proofErr w:type="spellStart"/>
                      <w:r>
                        <w:t>г</w:t>
                      </w:r>
                      <w:proofErr w:type="gramStart"/>
                      <w:r>
                        <w:t>.Т</w:t>
                      </w:r>
                      <w:proofErr w:type="gramEnd"/>
                      <w:r>
                        <w:t>алас</w:t>
                      </w:r>
                      <w:proofErr w:type="spellEnd"/>
                    </w:p>
                  </w:txbxContent>
                </v:textbox>
                <w10:wrap type="square"/>
              </v:shape>
            </w:pict>
          </mc:Fallback>
        </mc:AlternateContent>
      </w: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35452B" w:rsidRPr="00756E63" w:rsidRDefault="0035452B"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p>
    <w:p w:rsidR="009914EE" w:rsidRPr="00756E63" w:rsidRDefault="002704FF" w:rsidP="003B430A">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color w:val="000000"/>
          <w:sz w:val="24"/>
          <w:szCs w:val="24"/>
          <w:lang w:eastAsia="en-GB"/>
        </w:rPr>
        <w:t xml:space="preserve">В </w:t>
      </w:r>
      <w:r w:rsidR="00714639" w:rsidRPr="00756E63">
        <w:rPr>
          <w:rFonts w:ascii="Times New Roman" w:eastAsia="Times New Roman" w:hAnsi="Times New Roman" w:cs="Times New Roman"/>
          <w:color w:val="000000"/>
          <w:sz w:val="24"/>
          <w:szCs w:val="24"/>
          <w:lang w:eastAsia="en-GB"/>
        </w:rPr>
        <w:t xml:space="preserve">рамках декады, в </w:t>
      </w:r>
      <w:r w:rsidR="009914EE" w:rsidRPr="00756E63">
        <w:rPr>
          <w:rFonts w:ascii="Times New Roman" w:eastAsia="Times New Roman" w:hAnsi="Times New Roman" w:cs="Times New Roman"/>
          <w:color w:val="000000"/>
          <w:sz w:val="24"/>
          <w:szCs w:val="24"/>
          <w:lang w:eastAsia="en-GB"/>
        </w:rPr>
        <w:t>сотрудничестве с Коалицией против пыток в Кыргызстане</w:t>
      </w:r>
      <w:r w:rsidR="00714639" w:rsidRPr="00756E63">
        <w:rPr>
          <w:rFonts w:ascii="Times New Roman" w:eastAsia="Times New Roman" w:hAnsi="Times New Roman" w:cs="Times New Roman"/>
          <w:color w:val="000000"/>
          <w:sz w:val="24"/>
          <w:szCs w:val="24"/>
          <w:lang w:eastAsia="en-GB"/>
        </w:rPr>
        <w:t>,</w:t>
      </w:r>
      <w:r w:rsidR="009914EE" w:rsidRPr="00756E63">
        <w:rPr>
          <w:rFonts w:ascii="Times New Roman" w:eastAsia="Times New Roman" w:hAnsi="Times New Roman" w:cs="Times New Roman"/>
          <w:color w:val="000000"/>
          <w:sz w:val="24"/>
          <w:szCs w:val="24"/>
          <w:lang w:eastAsia="en-GB"/>
        </w:rPr>
        <w:t xml:space="preserve"> были подготовлены</w:t>
      </w:r>
      <w:r w:rsidRPr="00756E63">
        <w:rPr>
          <w:rFonts w:ascii="Times New Roman" w:eastAsia="Times New Roman" w:hAnsi="Times New Roman" w:cs="Times New Roman"/>
          <w:color w:val="000000"/>
          <w:sz w:val="24"/>
          <w:szCs w:val="24"/>
          <w:lang w:eastAsia="en-GB"/>
        </w:rPr>
        <w:t xml:space="preserve"> </w:t>
      </w:r>
      <w:r w:rsidR="00714639" w:rsidRPr="00756E63">
        <w:rPr>
          <w:rFonts w:ascii="Times New Roman" w:eastAsia="Times New Roman" w:hAnsi="Times New Roman" w:cs="Times New Roman"/>
          <w:color w:val="000000"/>
          <w:sz w:val="24"/>
          <w:szCs w:val="24"/>
          <w:lang w:eastAsia="en-GB"/>
        </w:rPr>
        <w:t xml:space="preserve">и размещены в зданиях органов внутренних дел и камерах изоляторов временного содержания ОВД республики </w:t>
      </w:r>
      <w:r w:rsidR="009914EE" w:rsidRPr="00756E63">
        <w:rPr>
          <w:rFonts w:ascii="Times New Roman" w:eastAsia="Times New Roman" w:hAnsi="Times New Roman" w:cs="Times New Roman"/>
          <w:color w:val="000000"/>
          <w:sz w:val="24"/>
          <w:szCs w:val="24"/>
          <w:lang w:eastAsia="en-GB"/>
        </w:rPr>
        <w:t xml:space="preserve">информационные плакаты по </w:t>
      </w:r>
      <w:r w:rsidR="00714639" w:rsidRPr="00756E63">
        <w:rPr>
          <w:rFonts w:ascii="Times New Roman" w:eastAsia="Times New Roman" w:hAnsi="Times New Roman" w:cs="Times New Roman"/>
          <w:color w:val="000000"/>
          <w:sz w:val="24"/>
          <w:szCs w:val="24"/>
          <w:lang w:eastAsia="en-GB"/>
        </w:rPr>
        <w:t>правам задержанных</w:t>
      </w:r>
      <w:r w:rsidR="009914EE" w:rsidRPr="00756E63">
        <w:rPr>
          <w:rFonts w:ascii="Times New Roman" w:eastAsia="Times New Roman" w:hAnsi="Times New Roman" w:cs="Times New Roman"/>
          <w:color w:val="000000"/>
          <w:sz w:val="24"/>
          <w:szCs w:val="24"/>
          <w:lang w:eastAsia="en-GB"/>
        </w:rPr>
        <w:t>.</w:t>
      </w:r>
    </w:p>
    <w:p w:rsidR="009914EE" w:rsidRPr="00756E63" w:rsidRDefault="009914EE" w:rsidP="009914EE">
      <w:pPr>
        <w:tabs>
          <w:tab w:val="left" w:pos="993"/>
        </w:tabs>
        <w:spacing w:before="240" w:line="240" w:lineRule="auto"/>
        <w:ind w:firstLine="709"/>
        <w:contextualSpacing/>
        <w:jc w:val="both"/>
        <w:rPr>
          <w:rFonts w:ascii="Times New Roman" w:eastAsia="Times New Roman" w:hAnsi="Times New Roman" w:cs="Times New Roman"/>
          <w:color w:val="000000"/>
          <w:sz w:val="24"/>
          <w:szCs w:val="24"/>
          <w:lang w:eastAsia="en-GB"/>
        </w:rPr>
      </w:pPr>
      <w:r w:rsidRPr="00756E63">
        <w:rPr>
          <w:rFonts w:ascii="Times New Roman" w:eastAsia="Times New Roman" w:hAnsi="Times New Roman" w:cs="Times New Roman"/>
          <w:color w:val="000000"/>
          <w:sz w:val="24"/>
          <w:szCs w:val="24"/>
          <w:lang w:eastAsia="en-GB"/>
        </w:rPr>
        <w:t xml:space="preserve">Для информирования населения о праве на свободу от пыток и жестокого обращения, национальных и международных механизмах его защиты, а также о деятельности Национального центра, во всех регионах республики были проведены встречи, семинары, лекции в ВУЗах и общеобразовательных </w:t>
      </w:r>
      <w:r w:rsidR="002704FF" w:rsidRPr="00756E63">
        <w:rPr>
          <w:rFonts w:ascii="Times New Roman" w:eastAsia="Times New Roman" w:hAnsi="Times New Roman" w:cs="Times New Roman"/>
          <w:color w:val="000000"/>
          <w:sz w:val="24"/>
          <w:szCs w:val="24"/>
          <w:lang w:eastAsia="en-GB"/>
        </w:rPr>
        <w:t>школах</w:t>
      </w:r>
      <w:r w:rsidRPr="00756E63">
        <w:rPr>
          <w:rFonts w:ascii="Times New Roman" w:eastAsia="Times New Roman" w:hAnsi="Times New Roman" w:cs="Times New Roman"/>
          <w:color w:val="000000"/>
          <w:sz w:val="24"/>
          <w:szCs w:val="24"/>
          <w:lang w:eastAsia="en-GB"/>
        </w:rPr>
        <w:t xml:space="preserve"> страны. </w:t>
      </w:r>
      <w:r w:rsidR="002704FF" w:rsidRPr="00756E63">
        <w:rPr>
          <w:rFonts w:ascii="Times New Roman" w:eastAsia="Times New Roman" w:hAnsi="Times New Roman" w:cs="Times New Roman"/>
          <w:color w:val="000000"/>
          <w:sz w:val="24"/>
          <w:szCs w:val="24"/>
          <w:lang w:eastAsia="en-GB"/>
        </w:rPr>
        <w:t>С</w:t>
      </w:r>
      <w:r w:rsidRPr="00756E63">
        <w:rPr>
          <w:rFonts w:ascii="Times New Roman" w:eastAsia="Times New Roman" w:hAnsi="Times New Roman" w:cs="Times New Roman"/>
          <w:color w:val="000000"/>
          <w:sz w:val="24"/>
          <w:szCs w:val="24"/>
          <w:lang w:eastAsia="en-GB"/>
        </w:rPr>
        <w:t>отрудники Национального центра приняли участие в тематических теле- и радиопередачах, пр</w:t>
      </w:r>
      <w:r w:rsidR="002704FF" w:rsidRPr="00756E63">
        <w:rPr>
          <w:rFonts w:ascii="Times New Roman" w:eastAsia="Times New Roman" w:hAnsi="Times New Roman" w:cs="Times New Roman"/>
          <w:color w:val="000000"/>
          <w:sz w:val="24"/>
          <w:szCs w:val="24"/>
          <w:lang w:eastAsia="en-GB"/>
        </w:rPr>
        <w:t>иуроченных к 70-летию Всеобщей д</w:t>
      </w:r>
      <w:r w:rsidRPr="00756E63">
        <w:rPr>
          <w:rFonts w:ascii="Times New Roman" w:eastAsia="Times New Roman" w:hAnsi="Times New Roman" w:cs="Times New Roman"/>
          <w:color w:val="000000"/>
          <w:sz w:val="24"/>
          <w:szCs w:val="24"/>
          <w:lang w:eastAsia="en-GB"/>
        </w:rPr>
        <w:t>екларации прав человека, в г</w:t>
      </w:r>
      <w:proofErr w:type="gramStart"/>
      <w:r w:rsidRPr="00756E63">
        <w:rPr>
          <w:rFonts w:ascii="Times New Roman" w:eastAsia="Times New Roman" w:hAnsi="Times New Roman" w:cs="Times New Roman"/>
          <w:color w:val="000000"/>
          <w:sz w:val="24"/>
          <w:szCs w:val="24"/>
          <w:lang w:eastAsia="en-GB"/>
        </w:rPr>
        <w:t>.Б</w:t>
      </w:r>
      <w:proofErr w:type="gramEnd"/>
      <w:r w:rsidRPr="00756E63">
        <w:rPr>
          <w:rFonts w:ascii="Times New Roman" w:eastAsia="Times New Roman" w:hAnsi="Times New Roman" w:cs="Times New Roman"/>
          <w:color w:val="000000"/>
          <w:sz w:val="24"/>
          <w:szCs w:val="24"/>
          <w:lang w:eastAsia="en-GB"/>
        </w:rPr>
        <w:t>ишкек и регионах.</w:t>
      </w:r>
    </w:p>
    <w:p w:rsidR="009914EE" w:rsidRPr="00756E63" w:rsidRDefault="009914EE" w:rsidP="00BA6154">
      <w:pPr>
        <w:shd w:val="clear" w:color="auto" w:fill="FFFFFF"/>
        <w:spacing w:after="0" w:line="240" w:lineRule="auto"/>
        <w:ind w:firstLine="708"/>
        <w:jc w:val="both"/>
        <w:rPr>
          <w:rFonts w:ascii="Times New Roman" w:eastAsia="Times New Roman" w:hAnsi="Times New Roman" w:cs="Times New Roman"/>
          <w:bCs/>
          <w:sz w:val="24"/>
          <w:szCs w:val="24"/>
          <w:lang w:eastAsia="ru-RU"/>
        </w:rPr>
      </w:pPr>
    </w:p>
    <w:p w:rsidR="009914EE" w:rsidRPr="00756E63" w:rsidRDefault="009914EE" w:rsidP="00BA6154">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bCs/>
          <w:sz w:val="24"/>
          <w:szCs w:val="24"/>
          <w:lang w:eastAsia="ru-RU"/>
        </w:rPr>
        <w:t>21 декабря 2018 года</w:t>
      </w:r>
      <w:r w:rsidR="002704FF" w:rsidRPr="00756E63">
        <w:rPr>
          <w:rFonts w:ascii="Times New Roman" w:eastAsia="Times New Roman" w:hAnsi="Times New Roman" w:cs="Times New Roman"/>
          <w:bCs/>
          <w:sz w:val="24"/>
          <w:szCs w:val="24"/>
          <w:lang w:eastAsia="ru-RU"/>
        </w:rPr>
        <w:t xml:space="preserve"> в г.Бишкек</w:t>
      </w:r>
      <w:r w:rsidR="00B74493" w:rsidRPr="00756E63">
        <w:rPr>
          <w:rFonts w:ascii="Times New Roman" w:eastAsia="Times New Roman" w:hAnsi="Times New Roman" w:cs="Times New Roman"/>
          <w:bCs/>
          <w:sz w:val="24"/>
          <w:szCs w:val="24"/>
          <w:lang w:eastAsia="ru-RU"/>
        </w:rPr>
        <w:t xml:space="preserve"> Национальным центром</w:t>
      </w:r>
      <w:r w:rsidRPr="00756E63">
        <w:rPr>
          <w:rFonts w:ascii="Times New Roman" w:eastAsia="Times New Roman" w:hAnsi="Times New Roman" w:cs="Times New Roman"/>
          <w:sz w:val="24"/>
          <w:szCs w:val="24"/>
          <w:lang w:eastAsia="ru-RU"/>
        </w:rPr>
        <w:t> </w:t>
      </w:r>
      <w:r w:rsidR="00B74493" w:rsidRPr="00756E63">
        <w:rPr>
          <w:rFonts w:ascii="Times New Roman" w:eastAsia="Times New Roman" w:hAnsi="Times New Roman" w:cs="Times New Roman"/>
          <w:sz w:val="24"/>
          <w:szCs w:val="24"/>
          <w:lang w:eastAsia="ru-RU"/>
        </w:rPr>
        <w:t>был организован</w:t>
      </w:r>
      <w:r w:rsidRPr="00756E63">
        <w:rPr>
          <w:rFonts w:ascii="Times New Roman" w:eastAsia="Times New Roman" w:hAnsi="Times New Roman" w:cs="Times New Roman"/>
          <w:sz w:val="24"/>
          <w:szCs w:val="24"/>
          <w:lang w:eastAsia="ru-RU"/>
        </w:rPr>
        <w:t xml:space="preserve"> Круглый стол по презентации результатов исследования соблюдения прав военнослужащих в учреждениях Вооруж</w:t>
      </w:r>
      <w:r w:rsidR="00B74493" w:rsidRPr="00756E63">
        <w:rPr>
          <w:rFonts w:ascii="Times New Roman" w:eastAsia="Times New Roman" w:hAnsi="Times New Roman" w:cs="Times New Roman"/>
          <w:sz w:val="24"/>
          <w:szCs w:val="24"/>
          <w:lang w:eastAsia="ru-RU"/>
        </w:rPr>
        <w:t>енных сил Кыргызской Республики, проведённого</w:t>
      </w:r>
      <w:r w:rsidRPr="00756E63">
        <w:rPr>
          <w:rFonts w:ascii="Times New Roman" w:eastAsia="Times New Roman" w:hAnsi="Times New Roman" w:cs="Times New Roman"/>
          <w:sz w:val="24"/>
          <w:szCs w:val="24"/>
          <w:lang w:eastAsia="ru-RU"/>
        </w:rPr>
        <w:t xml:space="preserve"> </w:t>
      </w:r>
      <w:r w:rsidR="00B74493" w:rsidRPr="00756E63">
        <w:rPr>
          <w:rFonts w:ascii="Times New Roman" w:eastAsia="Times New Roman" w:hAnsi="Times New Roman" w:cs="Times New Roman"/>
          <w:sz w:val="24"/>
          <w:szCs w:val="24"/>
          <w:lang w:eastAsia="ru-RU"/>
        </w:rPr>
        <w:t xml:space="preserve">при поддержке Программного офиса ОБСЕ в Бишкеке. </w:t>
      </w:r>
      <w:r w:rsidRPr="00756E63">
        <w:rPr>
          <w:rFonts w:ascii="Times New Roman" w:eastAsia="Times New Roman" w:hAnsi="Times New Roman" w:cs="Times New Roman"/>
          <w:sz w:val="24"/>
          <w:szCs w:val="24"/>
          <w:lang w:eastAsia="ru-RU"/>
        </w:rPr>
        <w:t xml:space="preserve">В работе </w:t>
      </w:r>
      <w:r w:rsidR="00B74493" w:rsidRPr="00756E63">
        <w:rPr>
          <w:rFonts w:ascii="Times New Roman" w:eastAsia="Times New Roman" w:hAnsi="Times New Roman" w:cs="Times New Roman"/>
          <w:sz w:val="24"/>
          <w:szCs w:val="24"/>
          <w:lang w:eastAsia="ru-RU"/>
        </w:rPr>
        <w:t>К</w:t>
      </w:r>
      <w:r w:rsidRPr="00756E63">
        <w:rPr>
          <w:rFonts w:ascii="Times New Roman" w:eastAsia="Times New Roman" w:hAnsi="Times New Roman" w:cs="Times New Roman"/>
          <w:sz w:val="24"/>
          <w:szCs w:val="24"/>
          <w:lang w:eastAsia="ru-RU"/>
        </w:rPr>
        <w:t>руглого стола приняли участие руководители военно-силовых структур республики, представители Аппарата Правительства Кыргызской Республики, Аппарата Акыйкатчы (Омбудсмена) Кыргызской Республики и других государственных органов, а также неправительственные национальные и международные организации.</w:t>
      </w:r>
    </w:p>
    <w:p w:rsidR="009914EE" w:rsidRPr="00756E63" w:rsidRDefault="00B74493" w:rsidP="009914EE">
      <w:pPr>
        <w:shd w:val="clear" w:color="auto" w:fill="FFFFFF"/>
        <w:spacing w:after="15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noProof/>
          <w:color w:val="000000"/>
          <w:sz w:val="24"/>
          <w:szCs w:val="24"/>
          <w:lang w:eastAsia="ru-RU"/>
        </w:rPr>
        <w:lastRenderedPageBreak/>
        <mc:AlternateContent>
          <mc:Choice Requires="wps">
            <w:drawing>
              <wp:anchor distT="0" distB="0" distL="114300" distR="114300" simplePos="0" relativeHeight="251802624" behindDoc="0" locked="0" layoutInCell="1" allowOverlap="1" wp14:anchorId="2070DFE1" wp14:editId="254988F7">
                <wp:simplePos x="0" y="0"/>
                <wp:positionH relativeFrom="column">
                  <wp:posOffset>-2895600</wp:posOffset>
                </wp:positionH>
                <wp:positionV relativeFrom="paragraph">
                  <wp:posOffset>2014855</wp:posOffset>
                </wp:positionV>
                <wp:extent cx="2781300" cy="619125"/>
                <wp:effectExtent l="0" t="0" r="19050" b="28575"/>
                <wp:wrapNone/>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619125"/>
                        </a:xfrm>
                        <a:prstGeom prst="rect">
                          <a:avLst/>
                        </a:prstGeom>
                        <a:solidFill>
                          <a:srgbClr val="FFFFFF"/>
                        </a:solidFill>
                        <a:ln w="9525">
                          <a:solidFill>
                            <a:sysClr val="window" lastClr="FFFFFF"/>
                          </a:solidFill>
                          <a:miter lim="800000"/>
                          <a:headEnd/>
                          <a:tailEnd/>
                        </a:ln>
                      </wps:spPr>
                      <wps:txbx>
                        <w:txbxContent>
                          <w:p w:rsidR="009C12E2" w:rsidRPr="007C41C3" w:rsidRDefault="009C12E2" w:rsidP="009914EE">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 xml:space="preserve">Фото 90. </w:t>
                            </w:r>
                            <w:r w:rsidRPr="007C41C3">
                              <w:rPr>
                                <w:rFonts w:ascii="Times New Roman" w:hAnsi="Times New Roman" w:cs="Times New Roman"/>
                                <w:b/>
                                <w:color w:val="365F91" w:themeColor="accent1" w:themeShade="BF"/>
                                <w:sz w:val="16"/>
                                <w:szCs w:val="16"/>
                              </w:rPr>
                              <w:t xml:space="preserve">Круглый стол </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по презентации результатов исследования соблюдения прав</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военнослужащих в учреждениях</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Вооруженных сил Кыргызской</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Республики</w:t>
                            </w:r>
                            <w:r>
                              <w:rPr>
                                <w:rFonts w:ascii="Times New Roman" w:hAnsi="Times New Roman" w:cs="Times New Roman"/>
                                <w:b/>
                                <w:color w:val="365F91" w:themeColor="accent1" w:themeShade="BF"/>
                                <w:sz w:val="16"/>
                                <w:szCs w:val="16"/>
                              </w:rPr>
                              <w:t>. 21 декабря 2018 года.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228pt;margin-top:158.65pt;width:219pt;height:48.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" strokecolor="window">
                <v:textbox>
                  <w:txbxContent>
                    <w:p w:rsidR="009C12E2" w:rsidRPr="007C41C3" w:rsidRDefault="009C12E2" w:rsidP="009914EE">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 xml:space="preserve">Фото 90. </w:t>
                      </w:r>
                      <w:r w:rsidRPr="007C41C3">
                        <w:rPr>
                          <w:rFonts w:ascii="Times New Roman" w:hAnsi="Times New Roman" w:cs="Times New Roman"/>
                          <w:b/>
                          <w:color w:val="365F91" w:themeColor="accent1" w:themeShade="BF"/>
                          <w:sz w:val="16"/>
                          <w:szCs w:val="16"/>
                        </w:rPr>
                        <w:t xml:space="preserve">Круглый стол </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по презентации результатов исследования соблюдения прав</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военнослужащих в учреждениях</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Вооруженных сил Кыргызской</w:t>
                      </w:r>
                      <w:r w:rsidRPr="007C41C3">
                        <w:rPr>
                          <w:rFonts w:ascii="Times New Roman" w:hAnsi="Times New Roman" w:cs="Times New Roman"/>
                          <w:b/>
                          <w:color w:val="365F91" w:themeColor="accent1" w:themeShade="BF"/>
                        </w:rPr>
                        <w:t xml:space="preserve"> </w:t>
                      </w:r>
                      <w:r w:rsidRPr="007C41C3">
                        <w:rPr>
                          <w:rFonts w:ascii="Times New Roman" w:hAnsi="Times New Roman" w:cs="Times New Roman"/>
                          <w:b/>
                          <w:color w:val="365F91" w:themeColor="accent1" w:themeShade="BF"/>
                          <w:sz w:val="16"/>
                          <w:szCs w:val="16"/>
                        </w:rPr>
                        <w:t>Республики</w:t>
                      </w:r>
                      <w:r>
                        <w:rPr>
                          <w:rFonts w:ascii="Times New Roman" w:hAnsi="Times New Roman" w:cs="Times New Roman"/>
                          <w:b/>
                          <w:color w:val="365F91" w:themeColor="accent1" w:themeShade="BF"/>
                          <w:sz w:val="16"/>
                          <w:szCs w:val="16"/>
                        </w:rPr>
                        <w:t>. 21 декабря 2018 года.</w:t>
                      </w:r>
                    </w:p>
                  </w:txbxContent>
                </v:textbox>
              </v:shape>
            </w:pict>
          </mc:Fallback>
        </mc:AlternateContent>
      </w:r>
      <w:r w:rsidRPr="00756E63">
        <w:rPr>
          <w:rFonts w:ascii="Times New Roman" w:eastAsia="Times New Roman" w:hAnsi="Times New Roman" w:cs="Times New Roman"/>
          <w:noProof/>
          <w:sz w:val="24"/>
          <w:szCs w:val="24"/>
          <w:lang w:eastAsia="ru-RU"/>
        </w:rPr>
        <w:drawing>
          <wp:anchor distT="0" distB="0" distL="114300" distR="114300" simplePos="0" relativeHeight="251803648" behindDoc="0" locked="0" layoutInCell="1" allowOverlap="1" wp14:anchorId="1118377C" wp14:editId="69155C06">
            <wp:simplePos x="0" y="0"/>
            <wp:positionH relativeFrom="column">
              <wp:posOffset>29845</wp:posOffset>
            </wp:positionH>
            <wp:positionV relativeFrom="paragraph">
              <wp:posOffset>43180</wp:posOffset>
            </wp:positionV>
            <wp:extent cx="2776855" cy="1943100"/>
            <wp:effectExtent l="0" t="0" r="4445" b="0"/>
            <wp:wrapSquare wrapText="bothSides"/>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49.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76855" cy="1943100"/>
                    </a:xfrm>
                    <a:prstGeom prst="rect">
                      <a:avLst/>
                    </a:prstGeom>
                  </pic:spPr>
                </pic:pic>
              </a:graphicData>
            </a:graphic>
            <wp14:sizeRelH relativeFrom="page">
              <wp14:pctWidth>0</wp14:pctWidth>
            </wp14:sizeRelH>
            <wp14:sizeRelV relativeFrom="page">
              <wp14:pctHeight>0</wp14:pctHeight>
            </wp14:sizeRelV>
          </wp:anchor>
        </w:drawing>
      </w:r>
      <w:r w:rsidR="009914EE" w:rsidRPr="00756E63">
        <w:rPr>
          <w:rFonts w:ascii="Times New Roman" w:eastAsia="Times New Roman" w:hAnsi="Times New Roman" w:cs="Times New Roman"/>
          <w:sz w:val="24"/>
          <w:szCs w:val="24"/>
          <w:lang w:eastAsia="ru-RU"/>
        </w:rPr>
        <w:t>В рамках данного мероприятия обсуждались текущая ситуация в учреждениях Вооруженных сил Кыргызской Республики, существующие проблемы в сфере соблюдения прав военнослужащих на свободу от пыток и жестокого обращения при прохождении срочной службы в учреждениях Вооружённых Сил</w:t>
      </w:r>
      <w:r w:rsidR="007C039C" w:rsidRPr="00756E63">
        <w:rPr>
          <w:rFonts w:ascii="Times New Roman" w:eastAsia="Times New Roman" w:hAnsi="Times New Roman" w:cs="Times New Roman"/>
          <w:sz w:val="24"/>
          <w:szCs w:val="24"/>
          <w:lang w:eastAsia="ru-RU"/>
        </w:rPr>
        <w:t>, а также вопросы</w:t>
      </w:r>
      <w:r w:rsidR="009914EE" w:rsidRPr="00756E63">
        <w:rPr>
          <w:rFonts w:ascii="Times New Roman" w:eastAsia="Times New Roman" w:hAnsi="Times New Roman" w:cs="Times New Roman"/>
          <w:sz w:val="24"/>
          <w:szCs w:val="24"/>
          <w:lang w:eastAsia="ru-RU"/>
        </w:rPr>
        <w:t xml:space="preserve"> межведомственного взаимодействия при обеспечении прав военнослужащих на медицинскую помощь.</w:t>
      </w:r>
    </w:p>
    <w:p w:rsidR="009914EE" w:rsidRPr="00756E63" w:rsidRDefault="009914EE" w:rsidP="009914EE">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B74493" w:rsidRPr="00756E63" w:rsidRDefault="00B74493" w:rsidP="009914EE">
      <w:pPr>
        <w:tabs>
          <w:tab w:val="left" w:pos="993"/>
        </w:tabs>
        <w:spacing w:before="240" w:line="240" w:lineRule="auto"/>
        <w:contextualSpacing/>
        <w:jc w:val="both"/>
        <w:rPr>
          <w:rFonts w:ascii="Times New Roman" w:eastAsia="Times New Roman" w:hAnsi="Times New Roman" w:cs="Times New Roman"/>
          <w:color w:val="000000"/>
          <w:sz w:val="24"/>
          <w:szCs w:val="24"/>
          <w:lang w:eastAsia="en-GB"/>
        </w:rPr>
      </w:pPr>
    </w:p>
    <w:p w:rsidR="009914EE" w:rsidRPr="00756E63" w:rsidRDefault="009914EE" w:rsidP="009914EE">
      <w:pPr>
        <w:tabs>
          <w:tab w:val="left" w:pos="142"/>
        </w:tabs>
        <w:spacing w:after="0" w:line="240" w:lineRule="auto"/>
        <w:ind w:firstLine="708"/>
        <w:jc w:val="both"/>
        <w:rPr>
          <w:rFonts w:ascii="Times New Roman" w:hAnsi="Times New Roman" w:cs="Times New Roman"/>
        </w:rPr>
      </w:pPr>
    </w:p>
    <w:p w:rsidR="009914EE" w:rsidRPr="00756E63" w:rsidRDefault="009914EE" w:rsidP="009914EE">
      <w:pPr>
        <w:tabs>
          <w:tab w:val="left" w:pos="142"/>
        </w:tabs>
        <w:spacing w:after="0" w:line="240" w:lineRule="auto"/>
        <w:ind w:firstLine="708"/>
        <w:jc w:val="both"/>
        <w:rPr>
          <w:rFonts w:ascii="Times New Roman" w:hAnsi="Times New Roman" w:cs="Times New Roman"/>
        </w:rPr>
      </w:pPr>
    </w:p>
    <w:p w:rsidR="002C2B7B" w:rsidRPr="00756E63" w:rsidRDefault="002C2B7B" w:rsidP="003D5951">
      <w:pPr>
        <w:spacing w:after="0"/>
        <w:ind w:left="720"/>
        <w:jc w:val="both"/>
        <w:rPr>
          <w:rFonts w:ascii="Times New Roman" w:eastAsia="Times New Roman" w:hAnsi="Times New Roman" w:cs="Times New Roman"/>
          <w:color w:val="000000"/>
          <w:sz w:val="24"/>
          <w:szCs w:val="24"/>
          <w:lang w:eastAsia="en-GB"/>
        </w:rPr>
      </w:pPr>
    </w:p>
    <w:p w:rsidR="00164649" w:rsidRPr="00756E63" w:rsidRDefault="00472CB2" w:rsidP="00A86966">
      <w:pPr>
        <w:pStyle w:val="a4"/>
        <w:numPr>
          <w:ilvl w:val="1"/>
          <w:numId w:val="66"/>
        </w:numPr>
        <w:rPr>
          <w:rFonts w:ascii="Times New Roman" w:eastAsia="Times New Roman" w:hAnsi="Times New Roman" w:cs="Times New Roman"/>
          <w:sz w:val="26"/>
          <w:szCs w:val="26"/>
          <w:lang w:eastAsia="en-GB"/>
        </w:rPr>
      </w:pPr>
      <w:r w:rsidRPr="00756E63">
        <w:rPr>
          <w:rFonts w:ascii="Times New Roman" w:eastAsia="Times New Roman" w:hAnsi="Times New Roman" w:cs="Times New Roman"/>
          <w:sz w:val="26"/>
          <w:szCs w:val="26"/>
          <w:lang w:eastAsia="en-GB"/>
        </w:rPr>
        <w:t>В</w:t>
      </w:r>
      <w:r w:rsidR="00164649" w:rsidRPr="00756E63">
        <w:rPr>
          <w:rFonts w:ascii="Times New Roman" w:eastAsia="Times New Roman" w:hAnsi="Times New Roman" w:cs="Times New Roman"/>
          <w:sz w:val="26"/>
          <w:szCs w:val="26"/>
          <w:lang w:eastAsia="en-GB"/>
        </w:rPr>
        <w:t xml:space="preserve">заимодействие </w:t>
      </w:r>
      <w:r w:rsidR="003B6242" w:rsidRPr="00756E63">
        <w:rPr>
          <w:rFonts w:ascii="Times New Roman" w:eastAsia="Times New Roman" w:hAnsi="Times New Roman" w:cs="Times New Roman"/>
          <w:sz w:val="26"/>
          <w:szCs w:val="26"/>
          <w:lang w:eastAsia="en-GB"/>
        </w:rPr>
        <w:t xml:space="preserve">Национального центра </w:t>
      </w:r>
      <w:r w:rsidR="00164649" w:rsidRPr="00756E63">
        <w:rPr>
          <w:rFonts w:ascii="Times New Roman" w:eastAsia="Times New Roman" w:hAnsi="Times New Roman" w:cs="Times New Roman"/>
          <w:sz w:val="26"/>
          <w:szCs w:val="26"/>
          <w:lang w:eastAsia="en-GB"/>
        </w:rPr>
        <w:t xml:space="preserve">с государственными органами </w:t>
      </w:r>
    </w:p>
    <w:p w:rsidR="004402AD" w:rsidRPr="00756E63" w:rsidRDefault="004402AD" w:rsidP="004402AD">
      <w:pPr>
        <w:spacing w:after="0" w:line="240" w:lineRule="auto"/>
        <w:ind w:firstLine="709"/>
        <w:jc w:val="both"/>
        <w:rPr>
          <w:rFonts w:ascii="Times New Roman" w:hAnsi="Times New Roman" w:cs="Times New Roman"/>
          <w:sz w:val="24"/>
          <w:szCs w:val="24"/>
          <w:lang w:eastAsia="en-GB"/>
        </w:rPr>
      </w:pPr>
      <w:r w:rsidRPr="00756E63">
        <w:rPr>
          <w:rFonts w:ascii="Times New Roman" w:hAnsi="Times New Roman" w:cs="Times New Roman"/>
          <w:sz w:val="24"/>
          <w:szCs w:val="24"/>
          <w:lang w:eastAsia="en-GB"/>
        </w:rPr>
        <w:t>В качестве одной из основных задач Национального центра Закон</w:t>
      </w:r>
      <w:r w:rsidR="003B6242" w:rsidRPr="00756E63">
        <w:rPr>
          <w:rFonts w:ascii="Times New Roman" w:hAnsi="Times New Roman" w:cs="Times New Roman"/>
          <w:sz w:val="24"/>
          <w:szCs w:val="24"/>
          <w:lang w:eastAsia="en-GB"/>
        </w:rPr>
        <w:t>ом</w:t>
      </w:r>
      <w:r w:rsidRPr="00756E63">
        <w:rPr>
          <w:rFonts w:ascii="Times New Roman" w:hAnsi="Times New Roman" w:cs="Times New Roman"/>
          <w:sz w:val="24"/>
          <w:szCs w:val="24"/>
          <w:lang w:eastAsia="en-GB"/>
        </w:rPr>
        <w:t xml:space="preserve"> о Национальном центре предусматривает</w:t>
      </w:r>
      <w:r w:rsidR="003B6242" w:rsidRPr="00756E63">
        <w:rPr>
          <w:rFonts w:ascii="Times New Roman" w:hAnsi="Times New Roman" w:cs="Times New Roman"/>
          <w:sz w:val="24"/>
          <w:szCs w:val="24"/>
          <w:lang w:eastAsia="en-GB"/>
        </w:rPr>
        <w:t>ся</w:t>
      </w:r>
      <w:r w:rsidRPr="00756E63">
        <w:rPr>
          <w:rFonts w:ascii="Times New Roman" w:hAnsi="Times New Roman" w:cs="Times New Roman"/>
          <w:sz w:val="24"/>
          <w:szCs w:val="24"/>
          <w:lang w:eastAsia="en-GB"/>
        </w:rPr>
        <w:t xml:space="preserve"> взаимодействие с государственными органами для обеспечения эффективной деятельности системы предупреждения пыток и жестокого обращения.</w:t>
      </w:r>
      <w:r w:rsidRPr="00756E63">
        <w:rPr>
          <w:rStyle w:val="a9"/>
          <w:rFonts w:ascii="Times New Roman" w:hAnsi="Times New Roman" w:cs="Times New Roman"/>
          <w:sz w:val="24"/>
          <w:szCs w:val="24"/>
          <w:lang w:eastAsia="en-GB"/>
        </w:rPr>
        <w:footnoteReference w:id="77"/>
      </w:r>
    </w:p>
    <w:p w:rsidR="00164649" w:rsidRPr="00756E63" w:rsidRDefault="004402AD" w:rsidP="004402AD">
      <w:pPr>
        <w:spacing w:after="0" w:line="240" w:lineRule="auto"/>
        <w:ind w:firstLine="709"/>
        <w:jc w:val="both"/>
        <w:rPr>
          <w:rFonts w:ascii="Times New Roman" w:hAnsi="Times New Roman" w:cs="Times New Roman"/>
          <w:sz w:val="24"/>
          <w:szCs w:val="24"/>
          <w:lang w:eastAsia="en-GB"/>
        </w:rPr>
      </w:pPr>
      <w:r w:rsidRPr="00756E63">
        <w:rPr>
          <w:rFonts w:ascii="Times New Roman" w:hAnsi="Times New Roman" w:cs="Times New Roman"/>
          <w:sz w:val="24"/>
          <w:szCs w:val="24"/>
          <w:lang w:eastAsia="en-GB"/>
        </w:rPr>
        <w:t xml:space="preserve"> </w:t>
      </w:r>
    </w:p>
    <w:p w:rsidR="00FD5F89" w:rsidRPr="00756E63" w:rsidRDefault="00F45B0C" w:rsidP="003B6242">
      <w:pPr>
        <w:spacing w:after="0" w:line="240" w:lineRule="auto"/>
        <w:ind w:firstLine="709"/>
        <w:jc w:val="both"/>
        <w:rPr>
          <w:rFonts w:ascii="Times New Roman" w:hAnsi="Times New Roman" w:cs="Times New Roman"/>
          <w:sz w:val="24"/>
          <w:szCs w:val="24"/>
          <w:shd w:val="clear" w:color="auto" w:fill="FFFFFF"/>
        </w:rPr>
      </w:pPr>
      <w:r w:rsidRPr="00756E63">
        <w:rPr>
          <w:rFonts w:ascii="Times New Roman" w:hAnsi="Times New Roman" w:cs="Times New Roman"/>
          <w:noProof/>
          <w:sz w:val="24"/>
          <w:szCs w:val="24"/>
          <w:shd w:val="clear" w:color="auto" w:fill="FFFFFF"/>
          <w:lang w:eastAsia="ru-RU"/>
        </w:rPr>
        <mc:AlternateContent>
          <mc:Choice Requires="wps">
            <w:drawing>
              <wp:anchor distT="0" distB="0" distL="114300" distR="114300" simplePos="0" relativeHeight="251874304" behindDoc="0" locked="0" layoutInCell="1" allowOverlap="1" wp14:anchorId="4B329AE5" wp14:editId="6F6D30F5">
                <wp:simplePos x="0" y="0"/>
                <wp:positionH relativeFrom="column">
                  <wp:posOffset>-76200</wp:posOffset>
                </wp:positionH>
                <wp:positionV relativeFrom="paragraph">
                  <wp:posOffset>2029460</wp:posOffset>
                </wp:positionV>
                <wp:extent cx="2628900" cy="504825"/>
                <wp:effectExtent l="0" t="0" r="19050" b="285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504825"/>
                        </a:xfrm>
                        <a:prstGeom prst="rect">
                          <a:avLst/>
                        </a:prstGeom>
                        <a:solidFill>
                          <a:srgbClr val="FFFFFF"/>
                        </a:solidFill>
                        <a:ln w="9525">
                          <a:solidFill>
                            <a:sysClr val="window" lastClr="FFFFFF"/>
                          </a:solidFill>
                          <a:miter lim="800000"/>
                          <a:headEnd/>
                          <a:tailEnd/>
                        </a:ln>
                      </wps:spPr>
                      <wps:txbx>
                        <w:txbxContent>
                          <w:p w:rsidR="009C12E2" w:rsidRPr="00A32EB8" w:rsidRDefault="009C12E2" w:rsidP="00FD5F89">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 xml:space="preserve">Фото 91. </w:t>
                            </w:r>
                            <w:r w:rsidRPr="00A32EB8">
                              <w:rPr>
                                <w:rFonts w:ascii="Times New Roman" w:hAnsi="Times New Roman" w:cs="Times New Roman"/>
                                <w:b/>
                                <w:color w:val="365F91" w:themeColor="accent1" w:themeShade="BF"/>
                                <w:sz w:val="16"/>
                                <w:szCs w:val="16"/>
                              </w:rPr>
                              <w:t>Национ</w:t>
                            </w:r>
                            <w:r>
                              <w:rPr>
                                <w:rFonts w:ascii="Times New Roman" w:hAnsi="Times New Roman" w:cs="Times New Roman"/>
                                <w:b/>
                                <w:color w:val="365F91" w:themeColor="accent1" w:themeShade="BF"/>
                                <w:sz w:val="16"/>
                                <w:szCs w:val="16"/>
                              </w:rPr>
                              <w:t>альная консультация, приуроченная к М</w:t>
                            </w:r>
                            <w:r w:rsidRPr="00A32EB8">
                              <w:rPr>
                                <w:rFonts w:ascii="Times New Roman" w:hAnsi="Times New Roman" w:cs="Times New Roman"/>
                                <w:b/>
                                <w:color w:val="365F91" w:themeColor="accent1" w:themeShade="BF"/>
                                <w:sz w:val="16"/>
                                <w:szCs w:val="16"/>
                              </w:rPr>
                              <w:t>еждународному дню в поддержку жертв пыток</w:t>
                            </w:r>
                            <w:r>
                              <w:rPr>
                                <w:rFonts w:ascii="Times New Roman" w:hAnsi="Times New Roman" w:cs="Times New Roman"/>
                                <w:b/>
                                <w:color w:val="365F91" w:themeColor="accent1" w:themeShade="BF"/>
                                <w:sz w:val="16"/>
                                <w:szCs w:val="16"/>
                              </w:rPr>
                              <w:t>. 25 июня 2018 года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6pt;margin-top:159.8pt;width:207pt;height:39.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" strokecolor="window">
                <v:textbox>
                  <w:txbxContent>
                    <w:p w:rsidR="009C12E2" w:rsidRPr="00A32EB8" w:rsidRDefault="009C12E2" w:rsidP="00FD5F89">
                      <w:pPr>
                        <w:rPr>
                          <w:rFonts w:ascii="Times New Roman" w:hAnsi="Times New Roman" w:cs="Times New Roman"/>
                          <w:b/>
                          <w:color w:val="365F91" w:themeColor="accent1" w:themeShade="BF"/>
                          <w:sz w:val="16"/>
                          <w:szCs w:val="16"/>
                        </w:rPr>
                      </w:pPr>
                      <w:r>
                        <w:rPr>
                          <w:rFonts w:ascii="Times New Roman" w:hAnsi="Times New Roman" w:cs="Times New Roman"/>
                          <w:b/>
                          <w:color w:val="365F91" w:themeColor="accent1" w:themeShade="BF"/>
                          <w:sz w:val="16"/>
                          <w:szCs w:val="16"/>
                        </w:rPr>
                        <w:t xml:space="preserve">Фото 91. </w:t>
                      </w:r>
                      <w:r w:rsidRPr="00A32EB8">
                        <w:rPr>
                          <w:rFonts w:ascii="Times New Roman" w:hAnsi="Times New Roman" w:cs="Times New Roman"/>
                          <w:b/>
                          <w:color w:val="365F91" w:themeColor="accent1" w:themeShade="BF"/>
                          <w:sz w:val="16"/>
                          <w:szCs w:val="16"/>
                        </w:rPr>
                        <w:t>Национ</w:t>
                      </w:r>
                      <w:r>
                        <w:rPr>
                          <w:rFonts w:ascii="Times New Roman" w:hAnsi="Times New Roman" w:cs="Times New Roman"/>
                          <w:b/>
                          <w:color w:val="365F91" w:themeColor="accent1" w:themeShade="BF"/>
                          <w:sz w:val="16"/>
                          <w:szCs w:val="16"/>
                        </w:rPr>
                        <w:t>альная консультация, приуроченная к М</w:t>
                      </w:r>
                      <w:r w:rsidRPr="00A32EB8">
                        <w:rPr>
                          <w:rFonts w:ascii="Times New Roman" w:hAnsi="Times New Roman" w:cs="Times New Roman"/>
                          <w:b/>
                          <w:color w:val="365F91" w:themeColor="accent1" w:themeShade="BF"/>
                          <w:sz w:val="16"/>
                          <w:szCs w:val="16"/>
                        </w:rPr>
                        <w:t>еждународному дню в поддержку жертв пыток</w:t>
                      </w:r>
                      <w:r>
                        <w:rPr>
                          <w:rFonts w:ascii="Times New Roman" w:hAnsi="Times New Roman" w:cs="Times New Roman"/>
                          <w:b/>
                          <w:color w:val="365F91" w:themeColor="accent1" w:themeShade="BF"/>
                          <w:sz w:val="16"/>
                          <w:szCs w:val="16"/>
                        </w:rPr>
                        <w:t>. 25 июня 2018 года</w:t>
                      </w:r>
                    </w:p>
                  </w:txbxContent>
                </v:textbox>
              </v:shape>
            </w:pict>
          </mc:Fallback>
        </mc:AlternateContent>
      </w:r>
      <w:r w:rsidRPr="00756E63">
        <w:rPr>
          <w:rFonts w:ascii="Times New Roman" w:hAnsi="Times New Roman" w:cs="Times New Roman"/>
          <w:noProof/>
          <w:sz w:val="24"/>
          <w:szCs w:val="24"/>
          <w:shd w:val="clear" w:color="auto" w:fill="FFFFFF"/>
          <w:lang w:eastAsia="ru-RU"/>
        </w:rPr>
        <w:drawing>
          <wp:anchor distT="0" distB="0" distL="114300" distR="114300" simplePos="0" relativeHeight="251873280" behindDoc="1" locked="0" layoutInCell="1" allowOverlap="1" wp14:anchorId="4AFC2B2D" wp14:editId="47114712">
            <wp:simplePos x="0" y="0"/>
            <wp:positionH relativeFrom="column">
              <wp:posOffset>-74930</wp:posOffset>
            </wp:positionH>
            <wp:positionV relativeFrom="paragraph">
              <wp:posOffset>458470</wp:posOffset>
            </wp:positionV>
            <wp:extent cx="2625725" cy="2019300"/>
            <wp:effectExtent l="0" t="0" r="3175" b="0"/>
            <wp:wrapSquare wrapText="bothSides"/>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1-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625725" cy="2019300"/>
                    </a:xfrm>
                    <a:prstGeom prst="rect">
                      <a:avLst/>
                    </a:prstGeom>
                  </pic:spPr>
                </pic:pic>
              </a:graphicData>
            </a:graphic>
            <wp14:sizeRelH relativeFrom="page">
              <wp14:pctWidth>0</wp14:pctWidth>
            </wp14:sizeRelH>
            <wp14:sizeRelV relativeFrom="page">
              <wp14:pctHeight>0</wp14:pctHeight>
            </wp14:sizeRelV>
          </wp:anchor>
        </w:drawing>
      </w:r>
      <w:r w:rsidR="00FD5F89" w:rsidRPr="00756E63">
        <w:rPr>
          <w:rFonts w:ascii="Times New Roman" w:hAnsi="Times New Roman" w:cs="Times New Roman"/>
          <w:sz w:val="24"/>
          <w:szCs w:val="24"/>
          <w:shd w:val="clear" w:color="auto" w:fill="FFFFFF"/>
        </w:rPr>
        <w:t xml:space="preserve">25 июня 2018 года в г.Бишкек Национальный центр провел Национальную консультацию, посвященную Международному дню в поддержку жертв пыток. </w:t>
      </w:r>
      <w:proofErr w:type="gramStart"/>
      <w:r w:rsidR="00FD5F89" w:rsidRPr="00756E63">
        <w:rPr>
          <w:rFonts w:ascii="Times New Roman" w:hAnsi="Times New Roman" w:cs="Times New Roman"/>
          <w:sz w:val="24"/>
          <w:szCs w:val="24"/>
          <w:shd w:val="clear" w:color="auto" w:fill="FFFFFF"/>
        </w:rPr>
        <w:t xml:space="preserve">Мероприятие было проведено совместно с Жогорку </w:t>
      </w:r>
      <w:proofErr w:type="spellStart"/>
      <w:r w:rsidR="00FD5F89" w:rsidRPr="00756E63">
        <w:rPr>
          <w:rFonts w:ascii="Times New Roman" w:hAnsi="Times New Roman" w:cs="Times New Roman"/>
          <w:sz w:val="24"/>
          <w:szCs w:val="24"/>
          <w:shd w:val="clear" w:color="auto" w:fill="FFFFFF"/>
        </w:rPr>
        <w:t>Кенешем</w:t>
      </w:r>
      <w:proofErr w:type="spellEnd"/>
      <w:r w:rsidR="00FD5F89" w:rsidRPr="00756E63">
        <w:rPr>
          <w:rFonts w:ascii="Times New Roman" w:hAnsi="Times New Roman" w:cs="Times New Roman"/>
          <w:sz w:val="24"/>
          <w:szCs w:val="24"/>
          <w:shd w:val="clear" w:color="auto" w:fill="FFFFFF"/>
        </w:rPr>
        <w:t xml:space="preserve"> и Правительством Кыргызской Республики, в  рамках проекта Европейского Союза «Поддержка усилий государства и гражданского общества в борьбе с пытками и другими жестокими, бесчеловечными или унижающими достоинство видами обращения и наказания в Кыргызстане», при поддержке Регионального представительства Международной тюремной реформы (</w:t>
      </w:r>
      <w:proofErr w:type="spellStart"/>
      <w:r w:rsidR="00FD5F89" w:rsidRPr="00756E63">
        <w:rPr>
          <w:rFonts w:ascii="Times New Roman" w:hAnsi="Times New Roman" w:cs="Times New Roman"/>
          <w:sz w:val="24"/>
          <w:szCs w:val="24"/>
          <w:shd w:val="clear" w:color="auto" w:fill="FFFFFF"/>
        </w:rPr>
        <w:t>Penal</w:t>
      </w:r>
      <w:proofErr w:type="spellEnd"/>
      <w:r w:rsidR="00FD5F89" w:rsidRPr="00756E63">
        <w:rPr>
          <w:rFonts w:ascii="Times New Roman" w:hAnsi="Times New Roman" w:cs="Times New Roman"/>
          <w:sz w:val="24"/>
          <w:szCs w:val="24"/>
          <w:shd w:val="clear" w:color="auto" w:fill="FFFFFF"/>
        </w:rPr>
        <w:t xml:space="preserve"> </w:t>
      </w:r>
      <w:proofErr w:type="spellStart"/>
      <w:r w:rsidR="00FD5F89" w:rsidRPr="00756E63">
        <w:rPr>
          <w:rFonts w:ascii="Times New Roman" w:hAnsi="Times New Roman" w:cs="Times New Roman"/>
          <w:sz w:val="24"/>
          <w:szCs w:val="24"/>
          <w:shd w:val="clear" w:color="auto" w:fill="FFFFFF"/>
        </w:rPr>
        <w:t>Reform</w:t>
      </w:r>
      <w:proofErr w:type="spellEnd"/>
      <w:r w:rsidR="00FD5F89" w:rsidRPr="00756E63">
        <w:rPr>
          <w:rFonts w:ascii="Times New Roman" w:hAnsi="Times New Roman" w:cs="Times New Roman"/>
          <w:sz w:val="24"/>
          <w:szCs w:val="24"/>
          <w:shd w:val="clear" w:color="auto" w:fill="FFFFFF"/>
        </w:rPr>
        <w:t xml:space="preserve"> </w:t>
      </w:r>
      <w:proofErr w:type="spellStart"/>
      <w:r w:rsidR="00FD5F89" w:rsidRPr="00756E63">
        <w:rPr>
          <w:rFonts w:ascii="Times New Roman" w:hAnsi="Times New Roman" w:cs="Times New Roman"/>
          <w:sz w:val="24"/>
          <w:szCs w:val="24"/>
          <w:shd w:val="clear" w:color="auto" w:fill="FFFFFF"/>
        </w:rPr>
        <w:t>International</w:t>
      </w:r>
      <w:proofErr w:type="spellEnd"/>
      <w:r w:rsidR="00FD5F89" w:rsidRPr="00756E63">
        <w:rPr>
          <w:rFonts w:ascii="Times New Roman" w:hAnsi="Times New Roman" w:cs="Times New Roman"/>
          <w:sz w:val="24"/>
          <w:szCs w:val="24"/>
          <w:shd w:val="clear" w:color="auto" w:fill="FFFFFF"/>
        </w:rPr>
        <w:t>, PRI) в Центральной Азии.</w:t>
      </w:r>
      <w:proofErr w:type="gramEnd"/>
      <w:r w:rsidR="00FD5F89" w:rsidRPr="00756E63">
        <w:rPr>
          <w:rFonts w:ascii="Times New Roman" w:hAnsi="Times New Roman" w:cs="Times New Roman"/>
          <w:sz w:val="24"/>
          <w:szCs w:val="24"/>
          <w:shd w:val="clear" w:color="auto" w:fill="FFFFFF"/>
        </w:rPr>
        <w:t xml:space="preserve"> На данном мероприятии участникам мероприятия была представлена общая ситуация с пытками в стране, результаты деятельности Национального центра, анализ выполнения рекомендаций Подкомитета ООН против пыток, меры, принимаемые государством в целях выполнения рекомендаций, в том числе законодательные инициативы по предотвращению пыток и жестокого обращения. </w:t>
      </w:r>
    </w:p>
    <w:p w:rsidR="00FD5F89" w:rsidRPr="00756E63" w:rsidRDefault="00142228" w:rsidP="003B6242">
      <w:pPr>
        <w:spacing w:after="0" w:line="240" w:lineRule="auto"/>
        <w:ind w:firstLine="709"/>
        <w:jc w:val="both"/>
        <w:rPr>
          <w:rFonts w:ascii="Times New Roman" w:hAnsi="Times New Roman" w:cs="Times New Roman"/>
          <w:sz w:val="24"/>
          <w:szCs w:val="24"/>
          <w:lang w:eastAsia="en-GB"/>
        </w:rPr>
      </w:pPr>
      <w:r w:rsidRPr="00756E63">
        <w:rPr>
          <w:rFonts w:ascii="Times New Roman" w:hAnsi="Times New Roman" w:cs="Times New Roman"/>
          <w:sz w:val="24"/>
          <w:szCs w:val="24"/>
          <w:lang w:eastAsia="en-GB"/>
        </w:rPr>
        <w:t xml:space="preserve">В рамках деятельности Координационного совета по правам человека (КСПЧ) при Правительстве Кыргызской Республики </w:t>
      </w:r>
      <w:r w:rsidR="000D797E" w:rsidRPr="00756E63">
        <w:rPr>
          <w:rFonts w:ascii="Times New Roman" w:hAnsi="Times New Roman" w:cs="Times New Roman"/>
          <w:sz w:val="24"/>
          <w:szCs w:val="24"/>
          <w:lang w:eastAsia="en-GB"/>
        </w:rPr>
        <w:t xml:space="preserve">Национальный центр инициировал разработку национальных стандартов условий содержания в закрытых учреждениях, в целях приведения их к единым стандартам   содержания/проживания и предоставления услуг. Данная работа включена в План работы КСПЧ на 2019 год. В работе будут </w:t>
      </w:r>
      <w:r w:rsidR="000D797E" w:rsidRPr="00756E63">
        <w:rPr>
          <w:rFonts w:ascii="Times New Roman" w:hAnsi="Times New Roman" w:cs="Times New Roman"/>
          <w:sz w:val="24"/>
          <w:szCs w:val="24"/>
          <w:lang w:eastAsia="en-GB"/>
        </w:rPr>
        <w:lastRenderedPageBreak/>
        <w:t xml:space="preserve">задействованы все государственные органы, имеющие в своём ведении места лишения и ограничения свободы.  </w:t>
      </w:r>
    </w:p>
    <w:p w:rsidR="00FD5F89" w:rsidRPr="00756E63" w:rsidRDefault="00B712E6" w:rsidP="003B6242">
      <w:pPr>
        <w:spacing w:after="0" w:line="240" w:lineRule="auto"/>
        <w:ind w:firstLine="709"/>
        <w:jc w:val="both"/>
        <w:rPr>
          <w:rFonts w:ascii="Times New Roman" w:hAnsi="Times New Roman" w:cs="Times New Roman"/>
          <w:sz w:val="24"/>
          <w:szCs w:val="24"/>
          <w:lang w:eastAsia="en-GB"/>
        </w:rPr>
      </w:pPr>
      <w:r w:rsidRPr="00756E63">
        <w:rPr>
          <w:rFonts w:ascii="Times New Roman" w:hAnsi="Times New Roman" w:cs="Times New Roman"/>
          <w:sz w:val="24"/>
          <w:szCs w:val="24"/>
          <w:lang w:eastAsia="en-GB"/>
        </w:rPr>
        <w:t>В 2019 году Национальный центр также продолжит работу по внедрению принципов эффективного документирования пыток и жестокого</w:t>
      </w:r>
      <w:r w:rsidR="00733150" w:rsidRPr="00756E63">
        <w:rPr>
          <w:rFonts w:ascii="Times New Roman" w:hAnsi="Times New Roman" w:cs="Times New Roman"/>
          <w:sz w:val="24"/>
          <w:szCs w:val="24"/>
          <w:lang w:eastAsia="en-GB"/>
        </w:rPr>
        <w:t xml:space="preserve"> обращения, согласно </w:t>
      </w:r>
      <w:r w:rsidRPr="00756E63">
        <w:rPr>
          <w:rFonts w:ascii="Times New Roman" w:hAnsi="Times New Roman" w:cs="Times New Roman"/>
          <w:sz w:val="24"/>
          <w:szCs w:val="24"/>
          <w:lang w:eastAsia="en-GB"/>
        </w:rPr>
        <w:t>Стамбульско</w:t>
      </w:r>
      <w:r w:rsidR="00733150" w:rsidRPr="00756E63">
        <w:rPr>
          <w:rFonts w:ascii="Times New Roman" w:hAnsi="Times New Roman" w:cs="Times New Roman"/>
          <w:sz w:val="24"/>
          <w:szCs w:val="24"/>
          <w:lang w:eastAsia="en-GB"/>
        </w:rPr>
        <w:t>му протоколу,</w:t>
      </w:r>
      <w:r w:rsidRPr="00756E63">
        <w:rPr>
          <w:rFonts w:ascii="Times New Roman" w:hAnsi="Times New Roman" w:cs="Times New Roman"/>
          <w:sz w:val="24"/>
          <w:szCs w:val="24"/>
          <w:lang w:eastAsia="en-GB"/>
        </w:rPr>
        <w:t xml:space="preserve"> в рамках межведомственного взаимодействия</w:t>
      </w:r>
      <w:r w:rsidR="00295DA5" w:rsidRPr="00756E63">
        <w:rPr>
          <w:rFonts w:ascii="Times New Roman" w:hAnsi="Times New Roman" w:cs="Times New Roman"/>
          <w:sz w:val="24"/>
          <w:szCs w:val="24"/>
          <w:lang w:eastAsia="en-GB"/>
        </w:rPr>
        <w:t xml:space="preserve"> с Министерством здравоохранения Кыргызской Республики и другими государственными органами</w:t>
      </w:r>
      <w:r w:rsidRPr="00756E63">
        <w:rPr>
          <w:rFonts w:ascii="Times New Roman" w:hAnsi="Times New Roman" w:cs="Times New Roman"/>
          <w:sz w:val="24"/>
          <w:szCs w:val="24"/>
          <w:lang w:eastAsia="en-GB"/>
        </w:rPr>
        <w:t>.</w:t>
      </w:r>
      <w:r w:rsidR="00295DA5" w:rsidRPr="00756E63">
        <w:rPr>
          <w:rFonts w:ascii="Times New Roman" w:hAnsi="Times New Roman" w:cs="Times New Roman"/>
          <w:sz w:val="24"/>
          <w:szCs w:val="24"/>
          <w:lang w:eastAsia="en-GB"/>
        </w:rPr>
        <w:t xml:space="preserve"> </w:t>
      </w:r>
    </w:p>
    <w:p w:rsidR="00FD5F89" w:rsidRPr="00756E63" w:rsidRDefault="00FD5F89" w:rsidP="004402AD">
      <w:pPr>
        <w:spacing w:after="0" w:line="240" w:lineRule="auto"/>
        <w:ind w:firstLine="709"/>
        <w:jc w:val="both"/>
        <w:rPr>
          <w:rFonts w:ascii="Times New Roman" w:hAnsi="Times New Roman" w:cs="Times New Roman"/>
          <w:sz w:val="24"/>
          <w:szCs w:val="24"/>
          <w:lang w:eastAsia="en-GB"/>
        </w:rPr>
      </w:pPr>
    </w:p>
    <w:p w:rsidR="00FD5F89" w:rsidRPr="00756E63" w:rsidRDefault="00FD5F89" w:rsidP="004402AD">
      <w:pPr>
        <w:spacing w:after="0" w:line="240" w:lineRule="auto"/>
        <w:ind w:firstLine="709"/>
        <w:jc w:val="both"/>
        <w:rPr>
          <w:rFonts w:ascii="Times New Roman" w:hAnsi="Times New Roman" w:cs="Times New Roman"/>
          <w:sz w:val="24"/>
          <w:szCs w:val="24"/>
          <w:lang w:eastAsia="en-GB"/>
        </w:rPr>
      </w:pPr>
    </w:p>
    <w:p w:rsidR="001402A4" w:rsidRPr="00756E63" w:rsidRDefault="001402A4" w:rsidP="00A86966">
      <w:pPr>
        <w:pStyle w:val="a4"/>
        <w:numPr>
          <w:ilvl w:val="1"/>
          <w:numId w:val="66"/>
        </w:numPr>
        <w:rPr>
          <w:rFonts w:ascii="Times New Roman" w:eastAsia="Times New Roman" w:hAnsi="Times New Roman" w:cs="Times New Roman"/>
          <w:sz w:val="26"/>
          <w:szCs w:val="26"/>
          <w:lang w:eastAsia="en-GB"/>
        </w:rPr>
      </w:pPr>
      <w:r w:rsidRPr="00756E63">
        <w:rPr>
          <w:rFonts w:ascii="Times New Roman" w:eastAsia="Times New Roman" w:hAnsi="Times New Roman" w:cs="Times New Roman"/>
          <w:sz w:val="26"/>
          <w:szCs w:val="26"/>
          <w:lang w:eastAsia="en-GB"/>
        </w:rPr>
        <w:t>Деятельность Национального центра в сфере международного сотрудничества</w:t>
      </w:r>
    </w:p>
    <w:p w:rsidR="00830E6B" w:rsidRPr="00756E63" w:rsidRDefault="009914EE" w:rsidP="001402A4">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 </w:t>
      </w:r>
      <w:r w:rsidR="00830E6B" w:rsidRPr="00756E63">
        <w:rPr>
          <w:rFonts w:ascii="Times New Roman" w:hAnsi="Times New Roman" w:cs="Times New Roman"/>
          <w:sz w:val="24"/>
          <w:szCs w:val="24"/>
        </w:rPr>
        <w:t xml:space="preserve">Согласно статье </w:t>
      </w:r>
      <w:r w:rsidR="003B68B4" w:rsidRPr="00756E63">
        <w:rPr>
          <w:rFonts w:ascii="Times New Roman" w:hAnsi="Times New Roman" w:cs="Times New Roman"/>
          <w:sz w:val="24"/>
          <w:szCs w:val="24"/>
        </w:rPr>
        <w:t>6 ч.2 п.7</w:t>
      </w:r>
      <w:r w:rsidR="00830E6B" w:rsidRPr="00756E63">
        <w:rPr>
          <w:rFonts w:ascii="Times New Roman" w:hAnsi="Times New Roman" w:cs="Times New Roman"/>
          <w:sz w:val="24"/>
          <w:szCs w:val="24"/>
        </w:rPr>
        <w:t xml:space="preserve"> Закона о Национальном центре, </w:t>
      </w:r>
      <w:r w:rsidR="003B68B4" w:rsidRPr="00756E63">
        <w:rPr>
          <w:rFonts w:ascii="Times New Roman" w:hAnsi="Times New Roman" w:cs="Times New Roman"/>
          <w:sz w:val="24"/>
          <w:szCs w:val="24"/>
        </w:rPr>
        <w:t xml:space="preserve">основной задачей </w:t>
      </w:r>
      <w:r w:rsidR="00830E6B" w:rsidRPr="00756E63">
        <w:rPr>
          <w:rFonts w:ascii="Times New Roman" w:hAnsi="Times New Roman" w:cs="Times New Roman"/>
          <w:sz w:val="24"/>
          <w:szCs w:val="24"/>
        </w:rPr>
        <w:t>Национальн</w:t>
      </w:r>
      <w:r w:rsidR="003B68B4" w:rsidRPr="00756E63">
        <w:rPr>
          <w:rFonts w:ascii="Times New Roman" w:hAnsi="Times New Roman" w:cs="Times New Roman"/>
          <w:sz w:val="24"/>
          <w:szCs w:val="24"/>
        </w:rPr>
        <w:t>ого</w:t>
      </w:r>
      <w:r w:rsidR="00830E6B" w:rsidRPr="00756E63">
        <w:rPr>
          <w:rFonts w:ascii="Times New Roman" w:hAnsi="Times New Roman" w:cs="Times New Roman"/>
          <w:sz w:val="24"/>
          <w:szCs w:val="24"/>
        </w:rPr>
        <w:t xml:space="preserve"> центр</w:t>
      </w:r>
      <w:r w:rsidR="003B68B4" w:rsidRPr="00756E63">
        <w:rPr>
          <w:rFonts w:ascii="Times New Roman" w:hAnsi="Times New Roman" w:cs="Times New Roman"/>
          <w:sz w:val="24"/>
          <w:szCs w:val="24"/>
        </w:rPr>
        <w:t>а является содействие развитию международного сотрудничества в области борьбы с пытками и жестоким обращением.</w:t>
      </w:r>
    </w:p>
    <w:p w:rsidR="00830E6B" w:rsidRPr="00756E63" w:rsidRDefault="0072512C" w:rsidP="00EC6267">
      <w:pPr>
        <w:tabs>
          <w:tab w:val="left" w:pos="993"/>
        </w:tabs>
        <w:spacing w:before="24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В рамках данной деятельности Национальный центр </w:t>
      </w:r>
      <w:r w:rsidR="00BC5645" w:rsidRPr="00756E63">
        <w:rPr>
          <w:rFonts w:ascii="Times New Roman" w:hAnsi="Times New Roman" w:cs="Times New Roman"/>
          <w:sz w:val="24"/>
          <w:szCs w:val="24"/>
        </w:rPr>
        <w:t xml:space="preserve">принимает активное участие в </w:t>
      </w:r>
      <w:r w:rsidR="00D37729" w:rsidRPr="00756E63">
        <w:rPr>
          <w:rFonts w:ascii="Times New Roman" w:hAnsi="Times New Roman" w:cs="Times New Roman"/>
          <w:sz w:val="24"/>
          <w:szCs w:val="24"/>
        </w:rPr>
        <w:t>проведении встреч и предоставлении соответствующей информации представителям и делегациям международных организаций в ходе их визитов в Кыргызскую Республику</w:t>
      </w:r>
      <w:r w:rsidR="00BC5645" w:rsidRPr="00756E63">
        <w:rPr>
          <w:rFonts w:ascii="Times New Roman" w:hAnsi="Times New Roman" w:cs="Times New Roman"/>
          <w:sz w:val="24"/>
          <w:szCs w:val="24"/>
        </w:rPr>
        <w:t xml:space="preserve">, а также </w:t>
      </w:r>
      <w:r w:rsidRPr="00756E63">
        <w:rPr>
          <w:rFonts w:ascii="Times New Roman" w:hAnsi="Times New Roman" w:cs="Times New Roman"/>
          <w:sz w:val="24"/>
          <w:szCs w:val="24"/>
        </w:rPr>
        <w:t xml:space="preserve">участвует в </w:t>
      </w:r>
      <w:r w:rsidR="00C0685A" w:rsidRPr="00756E63">
        <w:rPr>
          <w:rFonts w:ascii="Times New Roman" w:hAnsi="Times New Roman" w:cs="Times New Roman"/>
          <w:sz w:val="24"/>
          <w:szCs w:val="24"/>
        </w:rPr>
        <w:t xml:space="preserve">международных конференциях и </w:t>
      </w:r>
      <w:r w:rsidR="00BC5645" w:rsidRPr="00756E63">
        <w:rPr>
          <w:rFonts w:ascii="Times New Roman" w:hAnsi="Times New Roman" w:cs="Times New Roman"/>
          <w:sz w:val="24"/>
          <w:szCs w:val="24"/>
        </w:rPr>
        <w:t xml:space="preserve">ежегодных </w:t>
      </w:r>
      <w:r w:rsidR="00C0685A" w:rsidRPr="00756E63">
        <w:rPr>
          <w:rFonts w:ascii="Times New Roman" w:hAnsi="Times New Roman" w:cs="Times New Roman"/>
          <w:sz w:val="24"/>
          <w:szCs w:val="24"/>
        </w:rPr>
        <w:t>рабочих встречах</w:t>
      </w:r>
      <w:r w:rsidR="00BC5645" w:rsidRPr="00756E63">
        <w:rPr>
          <w:rFonts w:ascii="Times New Roman" w:hAnsi="Times New Roman" w:cs="Times New Roman"/>
          <w:sz w:val="24"/>
          <w:szCs w:val="24"/>
        </w:rPr>
        <w:t xml:space="preserve"> национальных превентивных механизмов различных стран мира.</w:t>
      </w:r>
    </w:p>
    <w:p w:rsidR="003D5951" w:rsidRPr="00756E63" w:rsidRDefault="00CD0382" w:rsidP="00914A31">
      <w:pPr>
        <w:pStyle w:val="a3"/>
        <w:numPr>
          <w:ilvl w:val="0"/>
          <w:numId w:val="36"/>
        </w:numPr>
        <w:tabs>
          <w:tab w:val="left" w:pos="0"/>
        </w:tabs>
        <w:spacing w:before="240"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 xml:space="preserve">26-27 апреля 2018 года </w:t>
      </w:r>
      <w:r w:rsidR="00FD5F89" w:rsidRPr="00756E63">
        <w:rPr>
          <w:rFonts w:ascii="Times New Roman" w:hAnsi="Times New Roman" w:cs="Times New Roman"/>
          <w:sz w:val="24"/>
          <w:szCs w:val="24"/>
        </w:rPr>
        <w:t xml:space="preserve">в </w:t>
      </w:r>
      <w:proofErr w:type="spellStart"/>
      <w:r w:rsidR="00FD5F89" w:rsidRPr="00756E63">
        <w:rPr>
          <w:rFonts w:ascii="Times New Roman" w:hAnsi="Times New Roman" w:cs="Times New Roman"/>
          <w:sz w:val="24"/>
          <w:szCs w:val="24"/>
        </w:rPr>
        <w:t>г</w:t>
      </w:r>
      <w:proofErr w:type="gramStart"/>
      <w:r w:rsidR="00FD5F89" w:rsidRPr="00756E63">
        <w:rPr>
          <w:rFonts w:ascii="Times New Roman" w:hAnsi="Times New Roman" w:cs="Times New Roman"/>
          <w:sz w:val="24"/>
          <w:szCs w:val="24"/>
        </w:rPr>
        <w:t>.А</w:t>
      </w:r>
      <w:proofErr w:type="gramEnd"/>
      <w:r w:rsidR="00FD5F89" w:rsidRPr="00756E63">
        <w:rPr>
          <w:rFonts w:ascii="Times New Roman" w:hAnsi="Times New Roman" w:cs="Times New Roman"/>
          <w:sz w:val="24"/>
          <w:szCs w:val="24"/>
        </w:rPr>
        <w:t>стана</w:t>
      </w:r>
      <w:proofErr w:type="spellEnd"/>
      <w:r w:rsidR="00FD5F89" w:rsidRPr="00756E63">
        <w:rPr>
          <w:rFonts w:ascii="Times New Roman" w:hAnsi="Times New Roman" w:cs="Times New Roman"/>
          <w:sz w:val="24"/>
          <w:szCs w:val="24"/>
        </w:rPr>
        <w:t xml:space="preserve"> (Республика Казахстан) </w:t>
      </w:r>
      <w:r w:rsidRPr="00756E63">
        <w:rPr>
          <w:rFonts w:ascii="Times New Roman" w:hAnsi="Times New Roman" w:cs="Times New Roman"/>
          <w:sz w:val="24"/>
          <w:szCs w:val="24"/>
        </w:rPr>
        <w:t>прошёл форум</w:t>
      </w:r>
      <w:r w:rsidR="003D5951" w:rsidRPr="00756E63">
        <w:rPr>
          <w:rFonts w:ascii="Times New Roman" w:hAnsi="Times New Roman" w:cs="Times New Roman"/>
          <w:sz w:val="24"/>
          <w:szCs w:val="24"/>
        </w:rPr>
        <w:t xml:space="preserve"> «Превенция пыток совместными усилиями национальных правозащитных у</w:t>
      </w:r>
      <w:r w:rsidRPr="00756E63">
        <w:rPr>
          <w:rFonts w:ascii="Times New Roman" w:hAnsi="Times New Roman" w:cs="Times New Roman"/>
          <w:sz w:val="24"/>
          <w:szCs w:val="24"/>
        </w:rPr>
        <w:t>чреждений и НПМ», организованный</w:t>
      </w:r>
      <w:r w:rsidR="003D5951" w:rsidRPr="00756E63">
        <w:rPr>
          <w:rFonts w:ascii="Times New Roman" w:hAnsi="Times New Roman" w:cs="Times New Roman"/>
          <w:sz w:val="24"/>
          <w:szCs w:val="24"/>
        </w:rPr>
        <w:t xml:space="preserve"> при поддержке Международной тюремной реформы (</w:t>
      </w:r>
      <w:r w:rsidR="003D5951" w:rsidRPr="00756E63">
        <w:rPr>
          <w:rFonts w:ascii="Times New Roman" w:hAnsi="Times New Roman" w:cs="Times New Roman"/>
          <w:sz w:val="24"/>
          <w:szCs w:val="24"/>
          <w:lang w:val="en-US"/>
        </w:rPr>
        <w:t>Penal</w:t>
      </w:r>
      <w:r w:rsidR="003D5951" w:rsidRPr="00756E63">
        <w:rPr>
          <w:rFonts w:ascii="Times New Roman" w:hAnsi="Times New Roman" w:cs="Times New Roman"/>
          <w:sz w:val="24"/>
          <w:szCs w:val="24"/>
        </w:rPr>
        <w:t xml:space="preserve"> </w:t>
      </w:r>
      <w:r w:rsidR="003D5951" w:rsidRPr="00756E63">
        <w:rPr>
          <w:rFonts w:ascii="Times New Roman" w:hAnsi="Times New Roman" w:cs="Times New Roman"/>
          <w:sz w:val="24"/>
          <w:szCs w:val="24"/>
          <w:lang w:val="en-US"/>
        </w:rPr>
        <w:t>Reform</w:t>
      </w:r>
      <w:r w:rsidR="003D5951" w:rsidRPr="00756E63">
        <w:rPr>
          <w:rFonts w:ascii="Times New Roman" w:hAnsi="Times New Roman" w:cs="Times New Roman"/>
          <w:sz w:val="24"/>
          <w:szCs w:val="24"/>
        </w:rPr>
        <w:t xml:space="preserve"> </w:t>
      </w:r>
      <w:r w:rsidR="003D5951" w:rsidRPr="00756E63">
        <w:rPr>
          <w:rFonts w:ascii="Times New Roman" w:hAnsi="Times New Roman" w:cs="Times New Roman"/>
          <w:sz w:val="24"/>
          <w:szCs w:val="24"/>
          <w:lang w:val="en-US"/>
        </w:rPr>
        <w:t>International</w:t>
      </w:r>
      <w:r w:rsidR="003D5951" w:rsidRPr="00756E63">
        <w:rPr>
          <w:rFonts w:ascii="Times New Roman" w:hAnsi="Times New Roman" w:cs="Times New Roman"/>
          <w:sz w:val="24"/>
          <w:szCs w:val="24"/>
        </w:rPr>
        <w:t xml:space="preserve">, </w:t>
      </w:r>
      <w:r w:rsidR="003D5951" w:rsidRPr="00756E63">
        <w:rPr>
          <w:rFonts w:ascii="Times New Roman" w:hAnsi="Times New Roman" w:cs="Times New Roman"/>
          <w:sz w:val="24"/>
          <w:szCs w:val="24"/>
          <w:lang w:val="en-US"/>
        </w:rPr>
        <w:t>PRI</w:t>
      </w:r>
      <w:r w:rsidR="003D5951" w:rsidRPr="00756E63">
        <w:rPr>
          <w:rFonts w:ascii="Times New Roman" w:hAnsi="Times New Roman" w:cs="Times New Roman"/>
          <w:sz w:val="24"/>
          <w:szCs w:val="24"/>
        </w:rPr>
        <w:t xml:space="preserve">) в Центральной Азии. В работе форума </w:t>
      </w:r>
      <w:r w:rsidRPr="00756E63">
        <w:rPr>
          <w:rFonts w:ascii="Times New Roman" w:hAnsi="Times New Roman" w:cs="Times New Roman"/>
          <w:sz w:val="24"/>
          <w:szCs w:val="24"/>
        </w:rPr>
        <w:t>приняли</w:t>
      </w:r>
      <w:r w:rsidR="003D5951" w:rsidRPr="00756E63">
        <w:rPr>
          <w:rFonts w:ascii="Times New Roman" w:hAnsi="Times New Roman" w:cs="Times New Roman"/>
          <w:sz w:val="24"/>
          <w:szCs w:val="24"/>
        </w:rPr>
        <w:t xml:space="preserve"> участие более 100 представителей НПМ из 16-ти регионов Республики Казахстан, депутаты Сената и Мажилиса Парламента Республики Казахстан, руководители государственных органов, омбудсмены и представители национальных правозащитных учреж</w:t>
      </w:r>
      <w:r w:rsidRPr="00756E63">
        <w:rPr>
          <w:rFonts w:ascii="Times New Roman" w:hAnsi="Times New Roman" w:cs="Times New Roman"/>
          <w:sz w:val="24"/>
          <w:szCs w:val="24"/>
        </w:rPr>
        <w:t>дений Центральной Азии, России,</w:t>
      </w:r>
      <w:r w:rsidR="003D5951" w:rsidRPr="00756E63">
        <w:rPr>
          <w:rFonts w:ascii="Times New Roman" w:hAnsi="Times New Roman" w:cs="Times New Roman"/>
          <w:sz w:val="24"/>
          <w:szCs w:val="24"/>
        </w:rPr>
        <w:t xml:space="preserve"> ряда европейских стран, а также международные эксперты и представители гражданского общества. НПМ Кыргызстана был представлен директором Национального центра </w:t>
      </w:r>
      <w:proofErr w:type="spellStart"/>
      <w:r w:rsidR="003D5951" w:rsidRPr="00756E63">
        <w:rPr>
          <w:rFonts w:ascii="Times New Roman" w:hAnsi="Times New Roman" w:cs="Times New Roman"/>
          <w:sz w:val="24"/>
          <w:szCs w:val="24"/>
        </w:rPr>
        <w:t>Н.Сулаймановым</w:t>
      </w:r>
      <w:proofErr w:type="spellEnd"/>
      <w:r w:rsidRPr="00756E63">
        <w:rPr>
          <w:rFonts w:ascii="Times New Roman" w:hAnsi="Times New Roman" w:cs="Times New Roman"/>
          <w:sz w:val="24"/>
          <w:szCs w:val="24"/>
        </w:rPr>
        <w:t>.</w:t>
      </w:r>
    </w:p>
    <w:p w:rsidR="009F26F0" w:rsidRPr="00756E63" w:rsidRDefault="009F26F0" w:rsidP="009F26F0">
      <w:pPr>
        <w:pStyle w:val="a3"/>
        <w:tabs>
          <w:tab w:val="left" w:pos="0"/>
        </w:tabs>
        <w:spacing w:before="240" w:after="0" w:line="240" w:lineRule="auto"/>
        <w:ind w:left="709"/>
        <w:jc w:val="both"/>
        <w:rPr>
          <w:rFonts w:ascii="Times New Roman" w:hAnsi="Times New Roman" w:cs="Times New Roman"/>
          <w:sz w:val="24"/>
          <w:szCs w:val="24"/>
        </w:rPr>
      </w:pPr>
    </w:p>
    <w:p w:rsidR="00EC6267" w:rsidRPr="00756E63" w:rsidRDefault="00BF1C68" w:rsidP="00914A31">
      <w:pPr>
        <w:pStyle w:val="a3"/>
        <w:numPr>
          <w:ilvl w:val="0"/>
          <w:numId w:val="36"/>
        </w:numPr>
        <w:tabs>
          <w:tab w:val="left" w:pos="0"/>
        </w:tabs>
        <w:spacing w:before="240" w:after="0" w:line="240" w:lineRule="auto"/>
        <w:ind w:left="0" w:firstLine="709"/>
        <w:jc w:val="both"/>
        <w:rPr>
          <w:rFonts w:ascii="Times New Roman" w:eastAsia="Times New Roman" w:hAnsi="Times New Roman" w:cs="Times New Roman"/>
          <w:b/>
          <w:sz w:val="24"/>
          <w:szCs w:val="24"/>
          <w:lang w:eastAsia="ru-RU"/>
        </w:rPr>
      </w:pPr>
      <w:r w:rsidRPr="00756E63">
        <w:rPr>
          <w:rFonts w:ascii="Times New Roman" w:eastAsia="Times New Roman" w:hAnsi="Times New Roman" w:cs="Times New Roman"/>
          <w:noProof/>
          <w:color w:val="333333"/>
          <w:sz w:val="24"/>
          <w:szCs w:val="24"/>
          <w:lang w:eastAsia="ru-RU"/>
        </w:rPr>
        <w:drawing>
          <wp:anchor distT="0" distB="0" distL="114300" distR="114300" simplePos="0" relativeHeight="251878400" behindDoc="0" locked="0" layoutInCell="1" allowOverlap="1" wp14:anchorId="5F2E04BC" wp14:editId="03789A5C">
            <wp:simplePos x="0" y="0"/>
            <wp:positionH relativeFrom="column">
              <wp:posOffset>-43815</wp:posOffset>
            </wp:positionH>
            <wp:positionV relativeFrom="paragraph">
              <wp:posOffset>464185</wp:posOffset>
            </wp:positionV>
            <wp:extent cx="3112135" cy="1876425"/>
            <wp:effectExtent l="0" t="0" r="0" b="9525"/>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ts-d.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112135" cy="1876425"/>
                    </a:xfrm>
                    <a:prstGeom prst="rect">
                      <a:avLst/>
                    </a:prstGeom>
                  </pic:spPr>
                </pic:pic>
              </a:graphicData>
            </a:graphic>
            <wp14:sizeRelH relativeFrom="page">
              <wp14:pctWidth>0</wp14:pctWidth>
            </wp14:sizeRelH>
            <wp14:sizeRelV relativeFrom="page">
              <wp14:pctHeight>0</wp14:pctHeight>
            </wp14:sizeRelV>
          </wp:anchor>
        </w:drawing>
      </w:r>
      <w:r w:rsidR="00EC6267" w:rsidRPr="00756E63">
        <w:rPr>
          <w:rFonts w:ascii="Times New Roman" w:eastAsiaTheme="majorEastAsia" w:hAnsi="Times New Roman" w:cs="Times New Roman"/>
          <w:bCs/>
          <w:sz w:val="24"/>
          <w:szCs w:val="24"/>
          <w:lang w:eastAsia="ru-RU"/>
        </w:rPr>
        <w:t xml:space="preserve">С 22 по 31 мая 2018 года в рамках круга ведения миссий по установлению фактов Кыргызстан посетил Специальный докладчик ООН по праву на наивысший достижимый уровень физического и психического здоровья </w:t>
      </w:r>
      <w:proofErr w:type="spellStart"/>
      <w:r w:rsidR="00EC6267" w:rsidRPr="00756E63">
        <w:rPr>
          <w:rFonts w:ascii="Times New Roman" w:eastAsiaTheme="majorEastAsia" w:hAnsi="Times New Roman" w:cs="Times New Roman"/>
          <w:bCs/>
          <w:sz w:val="24"/>
          <w:szCs w:val="24"/>
          <w:lang w:eastAsia="ru-RU"/>
        </w:rPr>
        <w:t>Дайнюс</w:t>
      </w:r>
      <w:proofErr w:type="spellEnd"/>
      <w:r w:rsidR="00EC6267" w:rsidRPr="00756E63">
        <w:rPr>
          <w:rFonts w:ascii="Times New Roman" w:eastAsiaTheme="majorEastAsia" w:hAnsi="Times New Roman" w:cs="Times New Roman"/>
          <w:bCs/>
          <w:sz w:val="24"/>
          <w:szCs w:val="24"/>
          <w:lang w:eastAsia="ru-RU"/>
        </w:rPr>
        <w:t xml:space="preserve"> </w:t>
      </w:r>
      <w:proofErr w:type="spellStart"/>
      <w:r w:rsidR="00EC6267" w:rsidRPr="00756E63">
        <w:rPr>
          <w:rFonts w:ascii="Times New Roman" w:eastAsiaTheme="majorEastAsia" w:hAnsi="Times New Roman" w:cs="Times New Roman"/>
          <w:bCs/>
          <w:sz w:val="24"/>
          <w:szCs w:val="24"/>
          <w:lang w:eastAsia="ru-RU"/>
        </w:rPr>
        <w:t>Пурас</w:t>
      </w:r>
      <w:proofErr w:type="spellEnd"/>
      <w:r w:rsidR="00EC6267" w:rsidRPr="00756E63">
        <w:rPr>
          <w:rFonts w:ascii="Times New Roman" w:eastAsiaTheme="majorEastAsia" w:hAnsi="Times New Roman" w:cs="Times New Roman"/>
          <w:bCs/>
          <w:sz w:val="24"/>
          <w:szCs w:val="24"/>
          <w:lang w:eastAsia="ru-RU"/>
        </w:rPr>
        <w:t>. Целью визита явилось исследование в духе сотрудничества и диалога позиции Кыргызстана в направлении реализации права на здоровье, принимаемые меры и имеющиеся препятствия для его эффективной реализации.</w:t>
      </w:r>
    </w:p>
    <w:p w:rsidR="00EC6267" w:rsidRPr="00756E63" w:rsidRDefault="00BF1C68" w:rsidP="00EC6267">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756E63">
        <w:rPr>
          <w:rFonts w:ascii="Times New Roman" w:hAnsi="Times New Roman" w:cs="Times New Roman"/>
          <w:noProof/>
          <w:lang w:eastAsia="ru-RU"/>
        </w:rPr>
        <mc:AlternateContent>
          <mc:Choice Requires="wps">
            <w:drawing>
              <wp:anchor distT="0" distB="0" distL="114300" distR="114300" simplePos="0" relativeHeight="251879424" behindDoc="0" locked="0" layoutInCell="1" allowOverlap="1" wp14:anchorId="44C66AC7" wp14:editId="0AFB2658">
                <wp:simplePos x="0" y="0"/>
                <wp:positionH relativeFrom="column">
                  <wp:posOffset>-3246755</wp:posOffset>
                </wp:positionH>
                <wp:positionV relativeFrom="paragraph">
                  <wp:posOffset>374015</wp:posOffset>
                </wp:positionV>
                <wp:extent cx="3112135" cy="342900"/>
                <wp:effectExtent l="0" t="0" r="0" b="0"/>
                <wp:wrapSquare wrapText="bothSides"/>
                <wp:docPr id="313" name="Поле 313"/>
                <wp:cNvGraphicFramePr/>
                <a:graphic xmlns:a="http://schemas.openxmlformats.org/drawingml/2006/main">
                  <a:graphicData uri="http://schemas.microsoft.com/office/word/2010/wordprocessingShape">
                    <wps:wsp>
                      <wps:cNvSpPr txBox="1"/>
                      <wps:spPr>
                        <a:xfrm>
                          <a:off x="0" y="0"/>
                          <a:ext cx="3112135" cy="342900"/>
                        </a:xfrm>
                        <a:prstGeom prst="rect">
                          <a:avLst/>
                        </a:prstGeom>
                        <a:solidFill>
                          <a:prstClr val="white"/>
                        </a:solidFill>
                        <a:ln>
                          <a:noFill/>
                        </a:ln>
                        <a:effectLst/>
                      </wps:spPr>
                      <wps:txbx>
                        <w:txbxContent>
                          <w:p w:rsidR="009C12E2" w:rsidRPr="00574A3F" w:rsidRDefault="009C12E2" w:rsidP="00EC6267">
                            <w:pPr>
                              <w:pStyle w:val="ae"/>
                              <w:rPr>
                                <w:rFonts w:asciiTheme="majorHAnsi" w:eastAsia="Times New Roman" w:hAnsiTheme="majorHAnsi" w:cs="Times New Roman"/>
                                <w:noProof/>
                                <w:color w:val="333333"/>
                                <w:sz w:val="24"/>
                                <w:szCs w:val="24"/>
                              </w:rPr>
                            </w:pPr>
                            <w:r>
                              <w:t>Фото 92. Встреча Специального докладчика по праву на здоровье в офисе Национального центра. 23 мая 2018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13" o:spid="_x0000_s1110" type="#_x0000_t202" style="position:absolute;left:0;text-align:left;margin-left:-255.65pt;margin-top:29.45pt;width:245.05pt;height:27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" stroked="f">
                <v:textbox inset="0,0,0,0">
                  <w:txbxContent>
                    <w:p w:rsidR="009C12E2" w:rsidRPr="00574A3F" w:rsidRDefault="009C12E2" w:rsidP="00EC6267">
                      <w:pPr>
                        <w:pStyle w:val="ae"/>
                        <w:rPr>
                          <w:rFonts w:asciiTheme="majorHAnsi" w:eastAsia="Times New Roman" w:hAnsiTheme="majorHAnsi" w:cs="Times New Roman"/>
                          <w:noProof/>
                          <w:color w:val="333333"/>
                          <w:sz w:val="24"/>
                          <w:szCs w:val="24"/>
                        </w:rPr>
                      </w:pPr>
                      <w:r>
                        <w:t>Фото 92. Встреча Специального докладчика по праву на здоровье в офисе Национального центра. 23 мая 2018 года</w:t>
                      </w:r>
                    </w:p>
                  </w:txbxContent>
                </v:textbox>
                <w10:wrap type="square"/>
              </v:shape>
            </w:pict>
          </mc:Fallback>
        </mc:AlternateContent>
      </w:r>
      <w:r w:rsidR="00EC6267" w:rsidRPr="00756E63">
        <w:rPr>
          <w:rFonts w:ascii="Times New Roman" w:eastAsia="Times New Roman" w:hAnsi="Times New Roman" w:cs="Times New Roman"/>
          <w:sz w:val="24"/>
          <w:szCs w:val="24"/>
          <w:lang w:eastAsia="ru-RU"/>
        </w:rPr>
        <w:t xml:space="preserve">23 мая 2018 года в Национальном центре состоялась встреча со Специальным докладчиком </w:t>
      </w:r>
      <w:proofErr w:type="spellStart"/>
      <w:r w:rsidR="00EC6267" w:rsidRPr="00756E63">
        <w:rPr>
          <w:rFonts w:ascii="Times New Roman" w:eastAsia="Times New Roman" w:hAnsi="Times New Roman" w:cs="Times New Roman"/>
          <w:sz w:val="24"/>
          <w:szCs w:val="24"/>
          <w:lang w:eastAsia="ru-RU"/>
        </w:rPr>
        <w:t>Дайнюсом</w:t>
      </w:r>
      <w:proofErr w:type="spellEnd"/>
      <w:r w:rsidR="00EC6267" w:rsidRPr="00756E63">
        <w:rPr>
          <w:rFonts w:ascii="Times New Roman" w:eastAsia="Times New Roman" w:hAnsi="Times New Roman" w:cs="Times New Roman"/>
          <w:sz w:val="24"/>
          <w:szCs w:val="24"/>
          <w:lang w:eastAsia="ru-RU"/>
        </w:rPr>
        <w:t xml:space="preserve"> </w:t>
      </w:r>
      <w:proofErr w:type="spellStart"/>
      <w:r w:rsidR="00EC6267" w:rsidRPr="00756E63">
        <w:rPr>
          <w:rFonts w:ascii="Times New Roman" w:eastAsia="Times New Roman" w:hAnsi="Times New Roman" w:cs="Times New Roman"/>
          <w:sz w:val="24"/>
          <w:szCs w:val="24"/>
          <w:lang w:eastAsia="ru-RU"/>
        </w:rPr>
        <w:t>Пурасом</w:t>
      </w:r>
      <w:proofErr w:type="spellEnd"/>
      <w:r w:rsidR="00EC6267" w:rsidRPr="00756E63">
        <w:rPr>
          <w:rFonts w:ascii="Times New Roman" w:eastAsia="Times New Roman" w:hAnsi="Times New Roman" w:cs="Times New Roman"/>
          <w:sz w:val="24"/>
          <w:szCs w:val="24"/>
          <w:lang w:eastAsia="ru-RU"/>
        </w:rPr>
        <w:t xml:space="preserve"> и сотрудником по правам человека отдела специальных процедур ООН Люсией </w:t>
      </w:r>
      <w:proofErr w:type="gramStart"/>
      <w:r w:rsidR="00EC6267" w:rsidRPr="00756E63">
        <w:rPr>
          <w:rFonts w:ascii="Times New Roman" w:eastAsia="Times New Roman" w:hAnsi="Times New Roman" w:cs="Times New Roman"/>
          <w:sz w:val="24"/>
          <w:szCs w:val="24"/>
          <w:lang w:eastAsia="ru-RU"/>
        </w:rPr>
        <w:t>де ла</w:t>
      </w:r>
      <w:proofErr w:type="gramEnd"/>
      <w:r w:rsidR="00EC6267" w:rsidRPr="00756E63">
        <w:rPr>
          <w:rFonts w:ascii="Times New Roman" w:eastAsia="Times New Roman" w:hAnsi="Times New Roman" w:cs="Times New Roman"/>
          <w:sz w:val="24"/>
          <w:szCs w:val="24"/>
          <w:lang w:eastAsia="ru-RU"/>
        </w:rPr>
        <w:t xml:space="preserve"> </w:t>
      </w:r>
      <w:proofErr w:type="spellStart"/>
      <w:r w:rsidR="00EC6267" w:rsidRPr="00756E63">
        <w:rPr>
          <w:rFonts w:ascii="Times New Roman" w:eastAsia="Times New Roman" w:hAnsi="Times New Roman" w:cs="Times New Roman"/>
          <w:sz w:val="24"/>
          <w:szCs w:val="24"/>
          <w:lang w:eastAsia="ru-RU"/>
        </w:rPr>
        <w:t>Сиерра</w:t>
      </w:r>
      <w:proofErr w:type="spellEnd"/>
      <w:r w:rsidR="00EC6267" w:rsidRPr="00756E63">
        <w:rPr>
          <w:rFonts w:ascii="Times New Roman" w:eastAsia="Times New Roman" w:hAnsi="Times New Roman" w:cs="Times New Roman"/>
          <w:sz w:val="24"/>
          <w:szCs w:val="24"/>
          <w:lang w:eastAsia="ru-RU"/>
        </w:rPr>
        <w:t>.</w:t>
      </w:r>
    </w:p>
    <w:p w:rsidR="00EC6267" w:rsidRPr="00756E63" w:rsidRDefault="00EC6267" w:rsidP="00EC6267">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r w:rsidRPr="00756E63">
        <w:rPr>
          <w:rFonts w:ascii="Times New Roman" w:eastAsia="Times New Roman" w:hAnsi="Times New Roman" w:cs="Times New Roman"/>
          <w:sz w:val="24"/>
          <w:szCs w:val="24"/>
          <w:lang w:eastAsia="ru-RU"/>
        </w:rPr>
        <w:t xml:space="preserve">В ходе встречи были представлены основные выводы Национального центра о соблюдении права на медицинскую помощь в местах лишения и ограничения свободы в </w:t>
      </w:r>
      <w:r w:rsidRPr="00756E63">
        <w:rPr>
          <w:rFonts w:ascii="Times New Roman" w:eastAsia="Times New Roman" w:hAnsi="Times New Roman" w:cs="Times New Roman"/>
          <w:sz w:val="24"/>
          <w:szCs w:val="24"/>
          <w:lang w:eastAsia="ru-RU"/>
        </w:rPr>
        <w:lastRenderedPageBreak/>
        <w:t xml:space="preserve">Кыргызской </w:t>
      </w:r>
      <w:r w:rsidRPr="00756E63">
        <w:rPr>
          <w:rFonts w:ascii="Times New Roman" w:eastAsia="Times New Roman" w:hAnsi="Times New Roman" w:cs="Times New Roman"/>
          <w:color w:val="333333"/>
          <w:sz w:val="24"/>
          <w:szCs w:val="24"/>
          <w:lang w:eastAsia="ru-RU"/>
        </w:rPr>
        <w:t>Республике, результаты специального исследования Национального центра о соблюдении права пациентов психиатрических больниц в Кыргызской Республике на свободу от пыток и жестокого обращения, проведённого в 2017 году. Были обсуждены проблемы в сфере оказания медицинской помощи заключенным и проведения медицинского освидетельствования задержанных лиц, а также вопросы дальнейшего внедрения Стамбульского протокола в Кыргызстане.</w:t>
      </w:r>
    </w:p>
    <w:p w:rsidR="00EC6267" w:rsidRPr="00756E63" w:rsidRDefault="00EC6267" w:rsidP="00EC6267">
      <w:pPr>
        <w:shd w:val="clear" w:color="auto" w:fill="FFFFFF"/>
        <w:spacing w:after="0" w:line="240" w:lineRule="auto"/>
        <w:ind w:firstLine="708"/>
        <w:jc w:val="both"/>
        <w:rPr>
          <w:rFonts w:ascii="Times New Roman" w:eastAsia="Times New Roman" w:hAnsi="Times New Roman" w:cs="Times New Roman"/>
          <w:color w:val="333333"/>
          <w:sz w:val="24"/>
          <w:szCs w:val="24"/>
          <w:shd w:val="clear" w:color="auto" w:fill="FFFFFF"/>
          <w:lang w:eastAsia="ru-RU"/>
        </w:rPr>
      </w:pPr>
      <w:r w:rsidRPr="00756E63">
        <w:rPr>
          <w:rFonts w:ascii="Times New Roman" w:eastAsiaTheme="majorEastAsia" w:hAnsi="Times New Roman" w:cs="Times New Roman"/>
          <w:bCs/>
          <w:color w:val="333333"/>
          <w:sz w:val="24"/>
          <w:szCs w:val="24"/>
          <w:lang w:eastAsia="ru-RU"/>
        </w:rPr>
        <w:t xml:space="preserve">Специальный докладчик ООН по праву на наивысший достижимый уровень физического и психического здоровья </w:t>
      </w:r>
      <w:r w:rsidRPr="00756E63">
        <w:rPr>
          <w:rFonts w:ascii="Times New Roman" w:eastAsia="Times New Roman" w:hAnsi="Times New Roman" w:cs="Times New Roman"/>
          <w:color w:val="333333"/>
          <w:sz w:val="24"/>
          <w:szCs w:val="24"/>
          <w:shd w:val="clear" w:color="auto" w:fill="FFFFFF"/>
          <w:lang w:eastAsia="ru-RU"/>
        </w:rPr>
        <w:t>представит свой доклад о результатах визита в Кыргызскую Республику в Совет ООН по правам человека в июне 2019 года.</w:t>
      </w:r>
    </w:p>
    <w:p w:rsidR="009F26F0" w:rsidRPr="00756E63" w:rsidRDefault="009F26F0" w:rsidP="00914A31">
      <w:pPr>
        <w:pStyle w:val="a3"/>
        <w:numPr>
          <w:ilvl w:val="0"/>
          <w:numId w:val="36"/>
        </w:numPr>
        <w:tabs>
          <w:tab w:val="left" w:pos="0"/>
        </w:tabs>
        <w:spacing w:before="240" w:after="0" w:line="240" w:lineRule="auto"/>
        <w:ind w:left="0" w:firstLine="709"/>
        <w:jc w:val="both"/>
        <w:rPr>
          <w:rFonts w:ascii="Times New Roman" w:eastAsia="Times New Roman" w:hAnsi="Times New Roman" w:cs="Times New Roman"/>
          <w:color w:val="333333"/>
          <w:sz w:val="24"/>
          <w:szCs w:val="24"/>
          <w:lang w:eastAsia="ru-RU"/>
        </w:rPr>
      </w:pPr>
      <w:r w:rsidRPr="00756E63">
        <w:rPr>
          <w:rFonts w:ascii="Times New Roman" w:eastAsia="Times New Roman" w:hAnsi="Times New Roman" w:cs="Times New Roman"/>
          <w:color w:val="333333"/>
          <w:sz w:val="24"/>
          <w:szCs w:val="24"/>
          <w:lang w:eastAsia="ru-RU"/>
        </w:rPr>
        <w:t>В сентябре 2018 года Кыргызстан посетила делегация Подкомитета ООН по предупреждению пыток. Первый визит состоялся в 2012 году.</w:t>
      </w:r>
    </w:p>
    <w:p w:rsidR="009F26F0" w:rsidRPr="00756E63" w:rsidRDefault="00FD5F89" w:rsidP="009F26F0">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r w:rsidRPr="00756E63">
        <w:rPr>
          <w:rFonts w:ascii="Times New Roman" w:eastAsia="Times New Roman" w:hAnsi="Times New Roman" w:cs="Times New Roman"/>
          <w:color w:val="333333"/>
          <w:sz w:val="24"/>
          <w:szCs w:val="24"/>
          <w:lang w:eastAsia="ru-RU"/>
        </w:rPr>
        <w:t xml:space="preserve">10 сентября 2018 года члены делегации Подкомитета </w:t>
      </w:r>
      <w:r w:rsidR="00EC6267" w:rsidRPr="00756E63">
        <w:rPr>
          <w:rFonts w:ascii="Times New Roman" w:eastAsia="Times New Roman" w:hAnsi="Times New Roman" w:cs="Times New Roman"/>
          <w:color w:val="333333"/>
          <w:sz w:val="24"/>
          <w:szCs w:val="24"/>
          <w:lang w:eastAsia="ru-RU"/>
        </w:rPr>
        <w:t xml:space="preserve">по предупреждению пыток </w:t>
      </w:r>
      <w:r w:rsidRPr="00756E63">
        <w:rPr>
          <w:rFonts w:ascii="Times New Roman" w:eastAsia="Times New Roman" w:hAnsi="Times New Roman" w:cs="Times New Roman"/>
          <w:color w:val="333333"/>
          <w:sz w:val="24"/>
          <w:szCs w:val="24"/>
          <w:lang w:eastAsia="ru-RU"/>
        </w:rPr>
        <w:t xml:space="preserve">Джон </w:t>
      </w:r>
      <w:proofErr w:type="spellStart"/>
      <w:r w:rsidRPr="00756E63">
        <w:rPr>
          <w:rFonts w:ascii="Times New Roman" w:eastAsia="Times New Roman" w:hAnsi="Times New Roman" w:cs="Times New Roman"/>
          <w:color w:val="333333"/>
          <w:sz w:val="24"/>
          <w:szCs w:val="24"/>
          <w:lang w:eastAsia="ru-RU"/>
        </w:rPr>
        <w:t>Натаф</w:t>
      </w:r>
      <w:proofErr w:type="spellEnd"/>
      <w:r w:rsidRPr="00756E63">
        <w:rPr>
          <w:rFonts w:ascii="Times New Roman" w:eastAsia="Times New Roman" w:hAnsi="Times New Roman" w:cs="Times New Roman"/>
          <w:color w:val="333333"/>
          <w:sz w:val="24"/>
          <w:szCs w:val="24"/>
          <w:lang w:eastAsia="ru-RU"/>
        </w:rPr>
        <w:t xml:space="preserve"> и </w:t>
      </w:r>
      <w:proofErr w:type="spellStart"/>
      <w:r w:rsidRPr="00756E63">
        <w:rPr>
          <w:rFonts w:ascii="Times New Roman" w:eastAsia="Times New Roman" w:hAnsi="Times New Roman" w:cs="Times New Roman"/>
          <w:color w:val="333333"/>
          <w:sz w:val="24"/>
          <w:szCs w:val="24"/>
          <w:lang w:eastAsia="ru-RU"/>
        </w:rPr>
        <w:t>Бади</w:t>
      </w:r>
      <w:proofErr w:type="spellEnd"/>
      <w:r w:rsidRPr="00756E63">
        <w:rPr>
          <w:rFonts w:ascii="Times New Roman" w:eastAsia="Times New Roman" w:hAnsi="Times New Roman" w:cs="Times New Roman"/>
          <w:color w:val="333333"/>
          <w:sz w:val="24"/>
          <w:szCs w:val="24"/>
          <w:lang w:eastAsia="ru-RU"/>
        </w:rPr>
        <w:t xml:space="preserve"> </w:t>
      </w:r>
      <w:proofErr w:type="spellStart"/>
      <w:r w:rsidRPr="00756E63">
        <w:rPr>
          <w:rFonts w:ascii="Times New Roman" w:eastAsia="Times New Roman" w:hAnsi="Times New Roman" w:cs="Times New Roman"/>
          <w:color w:val="333333"/>
          <w:sz w:val="24"/>
          <w:szCs w:val="24"/>
          <w:lang w:eastAsia="ru-RU"/>
        </w:rPr>
        <w:t>Джебели</w:t>
      </w:r>
      <w:proofErr w:type="spellEnd"/>
      <w:r w:rsidRPr="00756E63">
        <w:rPr>
          <w:rFonts w:ascii="Times New Roman" w:eastAsia="Times New Roman" w:hAnsi="Times New Roman" w:cs="Times New Roman"/>
          <w:color w:val="333333"/>
          <w:sz w:val="24"/>
          <w:szCs w:val="24"/>
          <w:lang w:eastAsia="ru-RU"/>
        </w:rPr>
        <w:t xml:space="preserve"> </w:t>
      </w:r>
      <w:r w:rsidR="009F26F0" w:rsidRPr="00756E63">
        <w:rPr>
          <w:rFonts w:ascii="Times New Roman" w:eastAsia="Times New Roman" w:hAnsi="Times New Roman" w:cs="Times New Roman"/>
          <w:color w:val="333333"/>
          <w:sz w:val="24"/>
          <w:szCs w:val="24"/>
          <w:lang w:eastAsia="ru-RU"/>
        </w:rPr>
        <w:t>встретились</w:t>
      </w:r>
      <w:r w:rsidRPr="00756E63">
        <w:rPr>
          <w:rFonts w:ascii="Times New Roman" w:eastAsia="Times New Roman" w:hAnsi="Times New Roman" w:cs="Times New Roman"/>
          <w:color w:val="333333"/>
          <w:sz w:val="24"/>
          <w:szCs w:val="24"/>
          <w:lang w:eastAsia="ru-RU"/>
        </w:rPr>
        <w:t xml:space="preserve"> с руководством Национального центра.</w:t>
      </w:r>
      <w:r w:rsidR="009F26F0" w:rsidRPr="00756E63">
        <w:rPr>
          <w:rFonts w:ascii="Times New Roman" w:eastAsia="Times New Roman" w:hAnsi="Times New Roman" w:cs="Times New Roman"/>
          <w:color w:val="333333"/>
          <w:sz w:val="24"/>
          <w:szCs w:val="24"/>
          <w:lang w:eastAsia="ru-RU"/>
        </w:rPr>
        <w:t xml:space="preserve"> В ходе встречи были обсуждены важные вопросы соблюдения права на свободу от пыток и жестокого обращения в стране, представлена информация о деятельности Национального центра,  обсуждены перспективы дальнейшего сотрудничества в направлении предупреждения пыток.</w:t>
      </w:r>
    </w:p>
    <w:p w:rsidR="00FD5F89" w:rsidRPr="00756E63" w:rsidRDefault="00FD5F89" w:rsidP="00FD5F89">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r w:rsidRPr="00756E63">
        <w:rPr>
          <w:rFonts w:ascii="Times New Roman" w:eastAsia="Times New Roman" w:hAnsi="Times New Roman" w:cs="Times New Roman"/>
          <w:noProof/>
          <w:color w:val="333333"/>
          <w:sz w:val="24"/>
          <w:szCs w:val="24"/>
          <w:lang w:eastAsia="ru-RU"/>
        </w:rPr>
        <w:drawing>
          <wp:anchor distT="0" distB="0" distL="114300" distR="114300" simplePos="0" relativeHeight="251868160" behindDoc="0" locked="0" layoutInCell="1" allowOverlap="1" wp14:anchorId="5FFAAD79" wp14:editId="2EDDDAF1">
            <wp:simplePos x="0" y="0"/>
            <wp:positionH relativeFrom="column">
              <wp:posOffset>2343150</wp:posOffset>
            </wp:positionH>
            <wp:positionV relativeFrom="paragraph">
              <wp:posOffset>-3175</wp:posOffset>
            </wp:positionV>
            <wp:extent cx="2036445" cy="1657350"/>
            <wp:effectExtent l="0" t="0" r="1905" b="0"/>
            <wp:wrapSquare wrapText="bothSides"/>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_5360-1-300x225.jpg"/>
                    <pic:cNvPicPr/>
                  </pic:nvPicPr>
                  <pic:blipFill>
                    <a:blip r:embed="rId136">
                      <a:extLst>
                        <a:ext uri="{28A0092B-C50C-407E-A947-70E740481C1C}">
                          <a14:useLocalDpi xmlns:a14="http://schemas.microsoft.com/office/drawing/2010/main" val="0"/>
                        </a:ext>
                      </a:extLst>
                    </a:blip>
                    <a:stretch>
                      <a:fillRect/>
                    </a:stretch>
                  </pic:blipFill>
                  <pic:spPr>
                    <a:xfrm>
                      <a:off x="0" y="0"/>
                      <a:ext cx="2036445" cy="1657350"/>
                    </a:xfrm>
                    <a:prstGeom prst="rect">
                      <a:avLst/>
                    </a:prstGeom>
                  </pic:spPr>
                </pic:pic>
              </a:graphicData>
            </a:graphic>
            <wp14:sizeRelH relativeFrom="page">
              <wp14:pctWidth>0</wp14:pctWidth>
            </wp14:sizeRelH>
            <wp14:sizeRelV relativeFrom="page">
              <wp14:pctHeight>0</wp14:pctHeight>
            </wp14:sizeRelV>
          </wp:anchor>
        </w:drawing>
      </w:r>
      <w:r w:rsidRPr="00756E63">
        <w:rPr>
          <w:rFonts w:ascii="Times New Roman" w:eastAsia="Times New Roman" w:hAnsi="Times New Roman" w:cs="Times New Roman"/>
          <w:noProof/>
          <w:color w:val="333333"/>
          <w:sz w:val="24"/>
          <w:szCs w:val="24"/>
          <w:lang w:eastAsia="ru-RU"/>
        </w:rPr>
        <w:drawing>
          <wp:anchor distT="0" distB="0" distL="114300" distR="114300" simplePos="0" relativeHeight="251867136" behindDoc="0" locked="0" layoutInCell="1" allowOverlap="1" wp14:anchorId="10251D2E" wp14:editId="7ADD2814">
            <wp:simplePos x="0" y="0"/>
            <wp:positionH relativeFrom="column">
              <wp:posOffset>1270</wp:posOffset>
            </wp:positionH>
            <wp:positionV relativeFrom="paragraph">
              <wp:posOffset>-1270</wp:posOffset>
            </wp:positionV>
            <wp:extent cx="2102485" cy="1657350"/>
            <wp:effectExtent l="0" t="0" r="0" b="0"/>
            <wp:wrapSquare wrapText="bothSides"/>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_5364-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02485" cy="1657350"/>
                    </a:xfrm>
                    <a:prstGeom prst="rect">
                      <a:avLst/>
                    </a:prstGeom>
                  </pic:spPr>
                </pic:pic>
              </a:graphicData>
            </a:graphic>
            <wp14:sizeRelH relativeFrom="page">
              <wp14:pctWidth>0</wp14:pctWidth>
            </wp14:sizeRelH>
            <wp14:sizeRelV relativeFrom="page">
              <wp14:pctHeight>0</wp14:pctHeight>
            </wp14:sizeRelV>
          </wp:anchor>
        </w:drawing>
      </w:r>
      <w:r w:rsidRPr="00756E63">
        <w:rPr>
          <w:rFonts w:ascii="Times New Roman" w:eastAsia="Times New Roman" w:hAnsi="Times New Roman" w:cs="Times New Roman"/>
          <w:noProof/>
          <w:color w:val="333333"/>
          <w:sz w:val="24"/>
          <w:szCs w:val="24"/>
          <w:lang w:eastAsia="ru-RU"/>
        </w:rPr>
        <w:t xml:space="preserve"> </w:t>
      </w: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jc w:val="both"/>
        <w:rPr>
          <w:rFonts w:ascii="Times New Roman" w:eastAsia="Times New Roman" w:hAnsi="Times New Roman" w:cs="Times New Roman"/>
          <w:noProof/>
          <w:color w:val="333333"/>
          <w:sz w:val="24"/>
          <w:szCs w:val="24"/>
          <w:lang w:eastAsia="ru-RU"/>
        </w:rPr>
      </w:pPr>
    </w:p>
    <w:p w:rsidR="00FD5F89" w:rsidRPr="00756E63" w:rsidRDefault="00FD5F89" w:rsidP="00FD5F89">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r w:rsidRPr="00756E63">
        <w:rPr>
          <w:rFonts w:ascii="Times New Roman" w:hAnsi="Times New Roman" w:cs="Times New Roman"/>
          <w:noProof/>
          <w:lang w:eastAsia="ru-RU"/>
        </w:rPr>
        <mc:AlternateContent>
          <mc:Choice Requires="wps">
            <w:drawing>
              <wp:anchor distT="0" distB="0" distL="114300" distR="114300" simplePos="0" relativeHeight="251869184" behindDoc="0" locked="0" layoutInCell="1" allowOverlap="1" wp14:anchorId="11577437" wp14:editId="63121980">
                <wp:simplePos x="0" y="0"/>
                <wp:positionH relativeFrom="column">
                  <wp:posOffset>-4465955</wp:posOffset>
                </wp:positionH>
                <wp:positionV relativeFrom="paragraph">
                  <wp:posOffset>41910</wp:posOffset>
                </wp:positionV>
                <wp:extent cx="4486275" cy="247650"/>
                <wp:effectExtent l="0" t="0" r="9525" b="0"/>
                <wp:wrapSquare wrapText="bothSides"/>
                <wp:docPr id="185" name="Поле 185"/>
                <wp:cNvGraphicFramePr/>
                <a:graphic xmlns:a="http://schemas.openxmlformats.org/drawingml/2006/main">
                  <a:graphicData uri="http://schemas.microsoft.com/office/word/2010/wordprocessingShape">
                    <wps:wsp>
                      <wps:cNvSpPr txBox="1"/>
                      <wps:spPr>
                        <a:xfrm>
                          <a:off x="0" y="0"/>
                          <a:ext cx="4486275" cy="247650"/>
                        </a:xfrm>
                        <a:prstGeom prst="rect">
                          <a:avLst/>
                        </a:prstGeom>
                        <a:solidFill>
                          <a:prstClr val="white"/>
                        </a:solidFill>
                        <a:ln>
                          <a:noFill/>
                        </a:ln>
                        <a:effectLst/>
                      </wps:spPr>
                      <wps:txbx>
                        <w:txbxContent>
                          <w:p w:rsidR="009C12E2" w:rsidRPr="00EE23B4" w:rsidRDefault="009C12E2" w:rsidP="00FD5F89">
                            <w:pPr>
                              <w:pStyle w:val="ae"/>
                              <w:rPr>
                                <w:rFonts w:asciiTheme="majorHAnsi" w:eastAsia="Times New Roman" w:hAnsiTheme="majorHAnsi" w:cs="Times New Roman"/>
                                <w:noProof/>
                                <w:color w:val="333333"/>
                                <w:sz w:val="24"/>
                                <w:szCs w:val="24"/>
                              </w:rPr>
                            </w:pPr>
                            <w:r>
                              <w:t>Фото 93, 94.  Встреча сотрудников НЦПП с членами Подкомитета. 10 сентября 2018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5" o:spid="_x0000_s1111" type="#_x0000_t202" style="position:absolute;left:0;text-align:left;margin-left:-351.65pt;margin-top:3.3pt;width:353.25pt;height:19.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" stroked="f">
                <v:textbox inset="0,0,0,0">
                  <w:txbxContent>
                    <w:p w:rsidR="009C12E2" w:rsidRPr="00EE23B4" w:rsidRDefault="009C12E2" w:rsidP="00FD5F89">
                      <w:pPr>
                        <w:pStyle w:val="ae"/>
                        <w:rPr>
                          <w:rFonts w:asciiTheme="majorHAnsi" w:eastAsia="Times New Roman" w:hAnsiTheme="majorHAnsi" w:cs="Times New Roman"/>
                          <w:noProof/>
                          <w:color w:val="333333"/>
                          <w:sz w:val="24"/>
                          <w:szCs w:val="24"/>
                        </w:rPr>
                      </w:pPr>
                      <w:r>
                        <w:t>Фото 93, 94.  Встреча сотрудников НЦПП с членами Подкомитета. 10 сентября 2018 года.</w:t>
                      </w:r>
                    </w:p>
                  </w:txbxContent>
                </v:textbox>
                <w10:wrap type="square"/>
              </v:shape>
            </w:pict>
          </mc:Fallback>
        </mc:AlternateContent>
      </w:r>
    </w:p>
    <w:p w:rsidR="00FD5F89" w:rsidRPr="00756E63" w:rsidRDefault="00FD5F89" w:rsidP="00FD5F89">
      <w:pPr>
        <w:shd w:val="clear" w:color="auto" w:fill="FFFFFF"/>
        <w:spacing w:after="0" w:line="240" w:lineRule="auto"/>
        <w:ind w:firstLine="708"/>
        <w:jc w:val="both"/>
        <w:rPr>
          <w:rFonts w:ascii="Times New Roman" w:eastAsia="Times New Roman" w:hAnsi="Times New Roman" w:cs="Times New Roman"/>
          <w:color w:val="333333"/>
          <w:sz w:val="24"/>
          <w:szCs w:val="24"/>
          <w:lang w:eastAsia="ru-RU"/>
        </w:rPr>
      </w:pP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r w:rsidRPr="00756E63">
        <w:rPr>
          <w:rFonts w:ascii="Times New Roman" w:hAnsi="Times New Roman" w:cs="Times New Roman"/>
          <w:color w:val="333333"/>
          <w:sz w:val="24"/>
          <w:szCs w:val="24"/>
        </w:rPr>
        <w:t xml:space="preserve">13 сентября 2018 года </w:t>
      </w:r>
      <w:r w:rsidRPr="00756E63">
        <w:rPr>
          <w:rFonts w:ascii="Times New Roman" w:hAnsi="Times New Roman" w:cs="Times New Roman"/>
          <w:color w:val="333333"/>
          <w:sz w:val="24"/>
          <w:szCs w:val="24"/>
          <w:shd w:val="clear" w:color="auto" w:fill="FFFFFF"/>
        </w:rPr>
        <w:t xml:space="preserve">в Бишкеке состоялась встреча сотрудников Национального центра и членов Координационного совета НЦПП с делегацией Подкомитета во главе с председателем Виктором </w:t>
      </w:r>
      <w:proofErr w:type="spellStart"/>
      <w:r w:rsidRPr="00756E63">
        <w:rPr>
          <w:rFonts w:ascii="Times New Roman" w:hAnsi="Times New Roman" w:cs="Times New Roman"/>
          <w:color w:val="333333"/>
          <w:sz w:val="24"/>
          <w:szCs w:val="24"/>
          <w:shd w:val="clear" w:color="auto" w:fill="FFFFFF"/>
        </w:rPr>
        <w:t>Захариа</w:t>
      </w:r>
      <w:proofErr w:type="spellEnd"/>
      <w:r w:rsidRPr="00756E63">
        <w:rPr>
          <w:rFonts w:ascii="Times New Roman" w:hAnsi="Times New Roman" w:cs="Times New Roman"/>
          <w:color w:val="333333"/>
          <w:sz w:val="24"/>
          <w:szCs w:val="24"/>
          <w:shd w:val="clear" w:color="auto" w:fill="FFFFFF"/>
        </w:rPr>
        <w:t>.</w:t>
      </w:r>
      <w:r w:rsidR="009F26F0" w:rsidRPr="00756E63">
        <w:rPr>
          <w:rFonts w:ascii="Times New Roman" w:hAnsi="Times New Roman" w:cs="Times New Roman"/>
          <w:color w:val="333333"/>
          <w:sz w:val="24"/>
          <w:szCs w:val="24"/>
          <w:shd w:val="clear" w:color="auto" w:fill="FFFFFF"/>
        </w:rPr>
        <w:t xml:space="preserve"> На встрече были обсуждены основные проблемы в сфере предупреждения пыток в стране, вопросы эффективной реализаци</w:t>
      </w:r>
      <w:r w:rsidR="00642FFF" w:rsidRPr="00756E63">
        <w:rPr>
          <w:rFonts w:ascii="Times New Roman" w:hAnsi="Times New Roman" w:cs="Times New Roman"/>
          <w:color w:val="333333"/>
          <w:sz w:val="24"/>
          <w:szCs w:val="24"/>
          <w:shd w:val="clear" w:color="auto" w:fill="FFFFFF"/>
        </w:rPr>
        <w:t xml:space="preserve">и мандата и </w:t>
      </w:r>
      <w:r w:rsidR="00BC7DB3" w:rsidRPr="00756E63">
        <w:rPr>
          <w:rFonts w:ascii="Times New Roman" w:hAnsi="Times New Roman" w:cs="Times New Roman"/>
          <w:color w:val="333333"/>
          <w:sz w:val="24"/>
          <w:szCs w:val="24"/>
          <w:shd w:val="clear" w:color="auto" w:fill="FFFFFF"/>
        </w:rPr>
        <w:t>исполнения рекомендаций Национального центра.</w:t>
      </w: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r w:rsidRPr="00756E63">
        <w:rPr>
          <w:rFonts w:ascii="Times New Roman" w:hAnsi="Times New Roman" w:cs="Times New Roman"/>
          <w:noProof/>
          <w:color w:val="333333"/>
          <w:sz w:val="24"/>
          <w:szCs w:val="24"/>
          <w:shd w:val="clear" w:color="auto" w:fill="FFFFFF"/>
          <w:lang w:eastAsia="ru-RU"/>
        </w:rPr>
        <w:drawing>
          <wp:anchor distT="0" distB="0" distL="114300" distR="114300" simplePos="0" relativeHeight="251870208" behindDoc="0" locked="0" layoutInCell="1" allowOverlap="1" wp14:anchorId="48693431" wp14:editId="07041CD6">
            <wp:simplePos x="0" y="0"/>
            <wp:positionH relativeFrom="column">
              <wp:posOffset>-1270</wp:posOffset>
            </wp:positionH>
            <wp:positionV relativeFrom="paragraph">
              <wp:posOffset>180975</wp:posOffset>
            </wp:positionV>
            <wp:extent cx="2451100" cy="1838960"/>
            <wp:effectExtent l="0" t="0" r="6350" b="8890"/>
            <wp:wrapSquare wrapText="bothSides"/>
            <wp:docPr id="188" name="Рисунок 188" descr="C:\Users\Admin\Downloads\IMG_57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_5742 (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51100" cy="1838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F89" w:rsidRPr="00756E63" w:rsidRDefault="00FD5F89" w:rsidP="00FD5F89">
      <w:pPr>
        <w:spacing w:after="0" w:line="240" w:lineRule="auto"/>
        <w:jc w:val="both"/>
        <w:rPr>
          <w:rFonts w:ascii="Times New Roman" w:hAnsi="Times New Roman" w:cs="Times New Roman"/>
          <w:color w:val="333333"/>
          <w:sz w:val="24"/>
          <w:szCs w:val="24"/>
          <w:shd w:val="clear" w:color="auto" w:fill="FFFFFF"/>
        </w:rPr>
      </w:pPr>
      <w:r w:rsidRPr="00756E63">
        <w:rPr>
          <w:rFonts w:ascii="Times New Roman" w:hAnsi="Times New Roman" w:cs="Times New Roman"/>
          <w:noProof/>
          <w:color w:val="333333"/>
          <w:sz w:val="24"/>
          <w:szCs w:val="24"/>
          <w:shd w:val="clear" w:color="auto" w:fill="FFFFFF"/>
          <w:lang w:eastAsia="ru-RU"/>
        </w:rPr>
        <w:drawing>
          <wp:anchor distT="0" distB="0" distL="114300" distR="114300" simplePos="0" relativeHeight="251871232" behindDoc="0" locked="0" layoutInCell="1" allowOverlap="1" wp14:anchorId="43D2F9D6" wp14:editId="0FC75425">
            <wp:simplePos x="0" y="0"/>
            <wp:positionH relativeFrom="column">
              <wp:posOffset>1270</wp:posOffset>
            </wp:positionH>
            <wp:positionV relativeFrom="paragraph">
              <wp:posOffset>1905</wp:posOffset>
            </wp:positionV>
            <wp:extent cx="2451100" cy="1838960"/>
            <wp:effectExtent l="0" t="0" r="6350" b="8890"/>
            <wp:wrapSquare wrapText="bothSides"/>
            <wp:docPr id="189" name="Рисунок 189" descr="C:\Users\Admin\Downloads\IMG_5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IMG_569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51100" cy="1838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p>
    <w:p w:rsidR="00FD5F89" w:rsidRPr="00756E63" w:rsidRDefault="00FD5F89" w:rsidP="00FD5F89">
      <w:pPr>
        <w:spacing w:after="0" w:line="240" w:lineRule="auto"/>
        <w:ind w:firstLine="708"/>
        <w:jc w:val="both"/>
        <w:rPr>
          <w:rFonts w:ascii="Times New Roman" w:hAnsi="Times New Roman" w:cs="Times New Roman"/>
          <w:color w:val="333333"/>
          <w:sz w:val="24"/>
          <w:szCs w:val="24"/>
          <w:shd w:val="clear" w:color="auto" w:fill="FFFFFF"/>
        </w:rPr>
      </w:pPr>
    </w:p>
    <w:p w:rsidR="00FD5F89" w:rsidRPr="00756E63" w:rsidRDefault="00FD5F89" w:rsidP="00CD0382">
      <w:pPr>
        <w:tabs>
          <w:tab w:val="left" w:pos="993"/>
        </w:tabs>
        <w:spacing w:after="0" w:line="240" w:lineRule="auto"/>
        <w:ind w:firstLine="709"/>
        <w:contextualSpacing/>
        <w:jc w:val="both"/>
        <w:rPr>
          <w:rFonts w:ascii="Times New Roman" w:hAnsi="Times New Roman" w:cs="Times New Roman"/>
          <w:sz w:val="24"/>
          <w:szCs w:val="24"/>
        </w:rPr>
      </w:pPr>
    </w:p>
    <w:p w:rsidR="00FD5F89" w:rsidRPr="00756E63" w:rsidRDefault="00FD5F89" w:rsidP="00CD0382">
      <w:pPr>
        <w:tabs>
          <w:tab w:val="left" w:pos="993"/>
        </w:tabs>
        <w:spacing w:after="0" w:line="240" w:lineRule="auto"/>
        <w:ind w:firstLine="709"/>
        <w:contextualSpacing/>
        <w:jc w:val="both"/>
        <w:rPr>
          <w:rFonts w:ascii="Times New Roman" w:hAnsi="Times New Roman" w:cs="Times New Roman"/>
          <w:sz w:val="24"/>
          <w:szCs w:val="24"/>
        </w:rPr>
      </w:pPr>
    </w:p>
    <w:p w:rsidR="00FD5F89" w:rsidRPr="00756E63" w:rsidRDefault="00A86966" w:rsidP="00CD0382">
      <w:pPr>
        <w:tabs>
          <w:tab w:val="left" w:pos="993"/>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noProof/>
          <w:lang w:eastAsia="ru-RU"/>
        </w:rPr>
        <mc:AlternateContent>
          <mc:Choice Requires="wps">
            <w:drawing>
              <wp:anchor distT="0" distB="0" distL="114300" distR="114300" simplePos="0" relativeHeight="251876352" behindDoc="0" locked="0" layoutInCell="1" allowOverlap="1" wp14:anchorId="248054FF" wp14:editId="6A498124">
                <wp:simplePos x="0" y="0"/>
                <wp:positionH relativeFrom="column">
                  <wp:posOffset>-5142230</wp:posOffset>
                </wp:positionH>
                <wp:positionV relativeFrom="paragraph">
                  <wp:posOffset>106680</wp:posOffset>
                </wp:positionV>
                <wp:extent cx="5019675" cy="333375"/>
                <wp:effectExtent l="0" t="0" r="9525" b="9525"/>
                <wp:wrapSquare wrapText="bothSides"/>
                <wp:docPr id="195" name="Поле 195"/>
                <wp:cNvGraphicFramePr/>
                <a:graphic xmlns:a="http://schemas.openxmlformats.org/drawingml/2006/main">
                  <a:graphicData uri="http://schemas.microsoft.com/office/word/2010/wordprocessingShape">
                    <wps:wsp>
                      <wps:cNvSpPr txBox="1"/>
                      <wps:spPr>
                        <a:xfrm>
                          <a:off x="0" y="0"/>
                          <a:ext cx="5019675" cy="333375"/>
                        </a:xfrm>
                        <a:prstGeom prst="rect">
                          <a:avLst/>
                        </a:prstGeom>
                        <a:solidFill>
                          <a:prstClr val="white"/>
                        </a:solidFill>
                        <a:ln>
                          <a:noFill/>
                        </a:ln>
                        <a:effectLst/>
                      </wps:spPr>
                      <wps:txbx>
                        <w:txbxContent>
                          <w:p w:rsidR="009C12E2" w:rsidRPr="00D837E3" w:rsidRDefault="009C12E2" w:rsidP="00A44986">
                            <w:pPr>
                              <w:pStyle w:val="ae"/>
                              <w:rPr>
                                <w:rFonts w:asciiTheme="majorHAnsi" w:hAnsiTheme="majorHAnsi" w:cs="Times New Roman"/>
                                <w:noProof/>
                                <w:color w:val="333333"/>
                                <w:sz w:val="24"/>
                                <w:szCs w:val="24"/>
                                <w:shd w:val="clear" w:color="auto" w:fill="FFFFFF"/>
                              </w:rPr>
                            </w:pPr>
                            <w:r>
                              <w:t xml:space="preserve">Фото 95, 96. </w:t>
                            </w:r>
                            <w:r w:rsidRPr="00A44986">
                              <w:t>Встреча сотрудников Национального центра с делегацией Подкомитета по предупреждению пыток. 13 сентября 2018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5" o:spid="_x0000_s1112" type="#_x0000_t202" style="position:absolute;left:0;text-align:left;margin-left:-404.9pt;margin-top:8.4pt;width:395.25pt;height:26.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" stroked="f">
                <v:textbox inset="0,0,0,0">
                  <w:txbxContent>
                    <w:p w:rsidR="009C12E2" w:rsidRPr="00D837E3" w:rsidRDefault="009C12E2" w:rsidP="00A44986">
                      <w:pPr>
                        <w:pStyle w:val="ae"/>
                        <w:rPr>
                          <w:rFonts w:asciiTheme="majorHAnsi" w:hAnsiTheme="majorHAnsi" w:cs="Times New Roman"/>
                          <w:noProof/>
                          <w:color w:val="333333"/>
                          <w:sz w:val="24"/>
                          <w:szCs w:val="24"/>
                          <w:shd w:val="clear" w:color="auto" w:fill="FFFFFF"/>
                        </w:rPr>
                      </w:pPr>
                      <w:r>
                        <w:t xml:space="preserve">Фото 95, 96. </w:t>
                      </w:r>
                      <w:r w:rsidRPr="00A44986">
                        <w:t>Встреча сотрудников Национального центра с делегацией Подкомитета по предупреждению пыток. 13 сентября 2018 года</w:t>
                      </w:r>
                    </w:p>
                  </w:txbxContent>
                </v:textbox>
                <w10:wrap type="square"/>
              </v:shape>
            </w:pict>
          </mc:Fallback>
        </mc:AlternateContent>
      </w:r>
    </w:p>
    <w:p w:rsidR="00FD5F89" w:rsidRPr="00756E63" w:rsidRDefault="00FD5F89" w:rsidP="00CD0382">
      <w:pPr>
        <w:tabs>
          <w:tab w:val="left" w:pos="993"/>
        </w:tabs>
        <w:spacing w:after="0" w:line="240" w:lineRule="auto"/>
        <w:ind w:firstLine="709"/>
        <w:contextualSpacing/>
        <w:jc w:val="both"/>
        <w:rPr>
          <w:rFonts w:ascii="Times New Roman" w:hAnsi="Times New Roman" w:cs="Times New Roman"/>
          <w:sz w:val="24"/>
          <w:szCs w:val="24"/>
        </w:rPr>
      </w:pPr>
    </w:p>
    <w:p w:rsidR="00A86966" w:rsidRDefault="00A86966" w:rsidP="00A86966">
      <w:pPr>
        <w:pStyle w:val="a3"/>
        <w:tabs>
          <w:tab w:val="left" w:pos="0"/>
        </w:tabs>
        <w:spacing w:after="0" w:line="240" w:lineRule="auto"/>
        <w:ind w:left="709"/>
        <w:jc w:val="both"/>
        <w:rPr>
          <w:rFonts w:ascii="Times New Roman" w:hAnsi="Times New Roman" w:cs="Times New Roman"/>
          <w:sz w:val="24"/>
          <w:szCs w:val="24"/>
        </w:rPr>
      </w:pPr>
    </w:p>
    <w:p w:rsidR="00A86966" w:rsidRDefault="00A86966" w:rsidP="00A86966">
      <w:pPr>
        <w:pStyle w:val="a3"/>
        <w:tabs>
          <w:tab w:val="left" w:pos="0"/>
        </w:tabs>
        <w:spacing w:after="0" w:line="240" w:lineRule="auto"/>
        <w:ind w:left="709"/>
        <w:jc w:val="both"/>
        <w:rPr>
          <w:rFonts w:ascii="Times New Roman" w:hAnsi="Times New Roman" w:cs="Times New Roman"/>
          <w:sz w:val="24"/>
          <w:szCs w:val="24"/>
        </w:rPr>
      </w:pPr>
    </w:p>
    <w:p w:rsidR="00A86966" w:rsidRDefault="00A86966" w:rsidP="00A86966">
      <w:pPr>
        <w:pStyle w:val="a3"/>
        <w:tabs>
          <w:tab w:val="left" w:pos="0"/>
        </w:tabs>
        <w:spacing w:after="0" w:line="240" w:lineRule="auto"/>
        <w:ind w:left="709"/>
        <w:jc w:val="both"/>
        <w:rPr>
          <w:rFonts w:ascii="Times New Roman" w:hAnsi="Times New Roman" w:cs="Times New Roman"/>
          <w:sz w:val="24"/>
          <w:szCs w:val="24"/>
        </w:rPr>
      </w:pPr>
    </w:p>
    <w:p w:rsidR="00A86966" w:rsidRDefault="00A86966" w:rsidP="00A86966">
      <w:pPr>
        <w:pStyle w:val="a3"/>
        <w:tabs>
          <w:tab w:val="left" w:pos="0"/>
        </w:tabs>
        <w:spacing w:after="0" w:line="240" w:lineRule="auto"/>
        <w:ind w:left="709"/>
        <w:jc w:val="both"/>
        <w:rPr>
          <w:rFonts w:ascii="Times New Roman" w:hAnsi="Times New Roman" w:cs="Times New Roman"/>
          <w:sz w:val="24"/>
          <w:szCs w:val="24"/>
        </w:rPr>
      </w:pPr>
    </w:p>
    <w:p w:rsidR="00A86966" w:rsidRDefault="00A86966" w:rsidP="00A86966">
      <w:pPr>
        <w:pStyle w:val="a3"/>
        <w:tabs>
          <w:tab w:val="left" w:pos="0"/>
        </w:tabs>
        <w:spacing w:after="0" w:line="240" w:lineRule="auto"/>
        <w:ind w:left="709"/>
        <w:jc w:val="both"/>
        <w:rPr>
          <w:rFonts w:ascii="Times New Roman" w:hAnsi="Times New Roman" w:cs="Times New Roman"/>
          <w:sz w:val="24"/>
          <w:szCs w:val="24"/>
        </w:rPr>
      </w:pPr>
    </w:p>
    <w:p w:rsidR="0050764C" w:rsidRPr="00756E63" w:rsidRDefault="00620677" w:rsidP="00914A31">
      <w:pPr>
        <w:pStyle w:val="a3"/>
        <w:numPr>
          <w:ilvl w:val="0"/>
          <w:numId w:val="36"/>
        </w:numPr>
        <w:tabs>
          <w:tab w:val="left" w:pos="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noProof/>
          <w:sz w:val="24"/>
          <w:szCs w:val="24"/>
          <w:lang w:eastAsia="ru-RU"/>
        </w:rPr>
        <w:lastRenderedPageBreak/>
        <w:drawing>
          <wp:anchor distT="0" distB="0" distL="114300" distR="114300" simplePos="0" relativeHeight="251863040" behindDoc="0" locked="0" layoutInCell="1" allowOverlap="1" wp14:anchorId="5BD984ED" wp14:editId="42CD53F6">
            <wp:simplePos x="0" y="0"/>
            <wp:positionH relativeFrom="column">
              <wp:posOffset>19685</wp:posOffset>
            </wp:positionH>
            <wp:positionV relativeFrom="paragraph">
              <wp:posOffset>998855</wp:posOffset>
            </wp:positionV>
            <wp:extent cx="2423795" cy="1616075"/>
            <wp:effectExtent l="0" t="0" r="0" b="3175"/>
            <wp:wrapSquare wrapText="bothSides"/>
            <wp:docPr id="182" name="Рисунок 182" descr="C:\Users\Admin\Downloads\NPMledmeeting Milan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NPMledmeeting Milan 201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2379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033F" w:rsidRPr="00756E63">
        <w:rPr>
          <w:rFonts w:ascii="Times New Roman" w:hAnsi="Times New Roman" w:cs="Times New Roman"/>
          <w:noProof/>
          <w:lang w:eastAsia="ru-RU"/>
        </w:rPr>
        <mc:AlternateContent>
          <mc:Choice Requires="wps">
            <w:drawing>
              <wp:anchor distT="0" distB="0" distL="114300" distR="114300" simplePos="0" relativeHeight="251865088" behindDoc="0" locked="0" layoutInCell="1" allowOverlap="1" wp14:anchorId="5A1AD25E" wp14:editId="52053D5C">
                <wp:simplePos x="0" y="0"/>
                <wp:positionH relativeFrom="column">
                  <wp:posOffset>29845</wp:posOffset>
                </wp:positionH>
                <wp:positionV relativeFrom="paragraph">
                  <wp:posOffset>2387600</wp:posOffset>
                </wp:positionV>
                <wp:extent cx="2423795" cy="323850"/>
                <wp:effectExtent l="0" t="0" r="0" b="0"/>
                <wp:wrapSquare wrapText="bothSides"/>
                <wp:docPr id="184" name="Поле 184"/>
                <wp:cNvGraphicFramePr/>
                <a:graphic xmlns:a="http://schemas.openxmlformats.org/drawingml/2006/main">
                  <a:graphicData uri="http://schemas.microsoft.com/office/word/2010/wordprocessingShape">
                    <wps:wsp>
                      <wps:cNvSpPr txBox="1"/>
                      <wps:spPr>
                        <a:xfrm>
                          <a:off x="0" y="0"/>
                          <a:ext cx="2423795" cy="323850"/>
                        </a:xfrm>
                        <a:prstGeom prst="rect">
                          <a:avLst/>
                        </a:prstGeom>
                        <a:solidFill>
                          <a:prstClr val="white"/>
                        </a:solidFill>
                        <a:ln>
                          <a:noFill/>
                        </a:ln>
                        <a:effectLst/>
                      </wps:spPr>
                      <wps:txbx>
                        <w:txbxContent>
                          <w:p w:rsidR="009C12E2" w:rsidRPr="00922187" w:rsidRDefault="009C12E2" w:rsidP="005D3071">
                            <w:pPr>
                              <w:pStyle w:val="ae"/>
                              <w:rPr>
                                <w:rFonts w:asciiTheme="majorHAnsi" w:hAnsiTheme="majorHAnsi" w:cs="Times New Roman"/>
                                <w:noProof/>
                                <w:sz w:val="24"/>
                                <w:szCs w:val="24"/>
                              </w:rPr>
                            </w:pPr>
                            <w:r>
                              <w:t>Фото 97. Участники Всемирного совещания НПМ. Милан, Италия. 4 декабря 2019 года.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84" o:spid="_x0000_s1113" type="#_x0000_t202" style="position:absolute;left:0;text-align:left;margin-left:2.35pt;margin-top:188pt;width:190.85pt;height:25.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" stroked="f">
                <v:textbox inset="0,0,0,0">
                  <w:txbxContent>
                    <w:p w:rsidR="009C12E2" w:rsidRPr="00922187" w:rsidRDefault="009C12E2" w:rsidP="005D3071">
                      <w:pPr>
                        <w:pStyle w:val="ae"/>
                        <w:rPr>
                          <w:rFonts w:asciiTheme="majorHAnsi" w:hAnsiTheme="majorHAnsi" w:cs="Times New Roman"/>
                          <w:noProof/>
                          <w:sz w:val="24"/>
                          <w:szCs w:val="24"/>
                        </w:rPr>
                      </w:pPr>
                      <w:r>
                        <w:t>Фото 97. Участники Всемирного совещания НПМ. Милан, Италия. 4 декабря 2019 года.</w:t>
                      </w:r>
                    </w:p>
                  </w:txbxContent>
                </v:textbox>
                <w10:wrap type="square"/>
              </v:shape>
            </w:pict>
          </mc:Fallback>
        </mc:AlternateContent>
      </w:r>
      <w:proofErr w:type="gramStart"/>
      <w:r w:rsidR="00645186" w:rsidRPr="00756E63">
        <w:rPr>
          <w:rFonts w:ascii="Times New Roman" w:hAnsi="Times New Roman" w:cs="Times New Roman"/>
          <w:sz w:val="24"/>
          <w:szCs w:val="24"/>
        </w:rPr>
        <w:t>3-4 декабря 2018 года заместитель директора Национального центра Д.Саякова</w:t>
      </w:r>
      <w:r w:rsidR="00A81F1D" w:rsidRPr="00756E63">
        <w:rPr>
          <w:rFonts w:ascii="Times New Roman" w:hAnsi="Times New Roman" w:cs="Times New Roman"/>
          <w:sz w:val="24"/>
          <w:szCs w:val="24"/>
        </w:rPr>
        <w:t xml:space="preserve"> и член Координационного совета Национального центра </w:t>
      </w:r>
      <w:proofErr w:type="spellStart"/>
      <w:r w:rsidR="00A81F1D" w:rsidRPr="00756E63">
        <w:rPr>
          <w:rFonts w:ascii="Times New Roman" w:hAnsi="Times New Roman" w:cs="Times New Roman"/>
          <w:sz w:val="24"/>
          <w:szCs w:val="24"/>
        </w:rPr>
        <w:t>У.Джаббаров</w:t>
      </w:r>
      <w:proofErr w:type="spellEnd"/>
      <w:r w:rsidR="00A81F1D" w:rsidRPr="00756E63">
        <w:rPr>
          <w:rFonts w:ascii="Times New Roman" w:hAnsi="Times New Roman" w:cs="Times New Roman"/>
          <w:sz w:val="24"/>
          <w:szCs w:val="24"/>
        </w:rPr>
        <w:t xml:space="preserve"> приняли</w:t>
      </w:r>
      <w:r w:rsidR="00645186" w:rsidRPr="00756E63">
        <w:rPr>
          <w:rFonts w:ascii="Times New Roman" w:hAnsi="Times New Roman" w:cs="Times New Roman"/>
          <w:sz w:val="24"/>
          <w:szCs w:val="24"/>
        </w:rPr>
        <w:t xml:space="preserve"> участие в </w:t>
      </w:r>
      <w:r w:rsidR="0050764C" w:rsidRPr="00756E63">
        <w:rPr>
          <w:rFonts w:ascii="Times New Roman" w:hAnsi="Times New Roman" w:cs="Times New Roman"/>
          <w:sz w:val="24"/>
          <w:szCs w:val="24"/>
        </w:rPr>
        <w:t>ежегодном</w:t>
      </w:r>
      <w:r w:rsidR="00645186" w:rsidRPr="00756E63">
        <w:rPr>
          <w:rFonts w:ascii="Times New Roman" w:hAnsi="Times New Roman" w:cs="Times New Roman"/>
          <w:sz w:val="24"/>
          <w:szCs w:val="24"/>
        </w:rPr>
        <w:t xml:space="preserve"> </w:t>
      </w:r>
      <w:r w:rsidR="0050764C" w:rsidRPr="00756E63">
        <w:rPr>
          <w:rFonts w:ascii="Times New Roman" w:hAnsi="Times New Roman" w:cs="Times New Roman"/>
          <w:sz w:val="24"/>
          <w:szCs w:val="24"/>
        </w:rPr>
        <w:t>Всемирном совещании НПМ по теме «Предотвращение пыток и других видов жестокого обращения в контексте содержания под стражей мигрантов»</w:t>
      </w:r>
      <w:r w:rsidR="00217D03" w:rsidRPr="00756E63">
        <w:rPr>
          <w:rFonts w:ascii="Times New Roman" w:hAnsi="Times New Roman" w:cs="Times New Roman"/>
          <w:sz w:val="24"/>
          <w:szCs w:val="24"/>
        </w:rPr>
        <w:t>, организованн</w:t>
      </w:r>
      <w:r w:rsidR="0050764C" w:rsidRPr="00756E63">
        <w:rPr>
          <w:rFonts w:ascii="Times New Roman" w:hAnsi="Times New Roman" w:cs="Times New Roman"/>
          <w:sz w:val="24"/>
          <w:szCs w:val="24"/>
        </w:rPr>
        <w:t>ом</w:t>
      </w:r>
      <w:r w:rsidR="00217D03" w:rsidRPr="00756E63">
        <w:rPr>
          <w:rFonts w:ascii="Times New Roman" w:hAnsi="Times New Roman" w:cs="Times New Roman"/>
          <w:sz w:val="24"/>
          <w:szCs w:val="24"/>
        </w:rPr>
        <w:t xml:space="preserve"> Ассоциацией по предупреждению пыток (</w:t>
      </w:r>
      <w:r w:rsidR="00217D03" w:rsidRPr="00756E63">
        <w:rPr>
          <w:rFonts w:ascii="Times New Roman" w:hAnsi="Times New Roman" w:cs="Times New Roman"/>
          <w:sz w:val="24"/>
          <w:szCs w:val="24"/>
          <w:lang w:val="en-US"/>
        </w:rPr>
        <w:t>Association</w:t>
      </w:r>
      <w:r w:rsidR="00217D03" w:rsidRPr="00756E63">
        <w:rPr>
          <w:rFonts w:ascii="Times New Roman" w:hAnsi="Times New Roman" w:cs="Times New Roman"/>
          <w:sz w:val="24"/>
          <w:szCs w:val="24"/>
        </w:rPr>
        <w:t xml:space="preserve"> </w:t>
      </w:r>
      <w:r w:rsidR="00B94A77" w:rsidRPr="00756E63">
        <w:rPr>
          <w:rFonts w:ascii="Times New Roman" w:hAnsi="Times New Roman" w:cs="Times New Roman"/>
          <w:sz w:val="24"/>
          <w:szCs w:val="24"/>
          <w:lang w:val="en-US"/>
        </w:rPr>
        <w:t>for</w:t>
      </w:r>
      <w:r w:rsidR="00B94A77" w:rsidRPr="00756E63">
        <w:rPr>
          <w:rFonts w:ascii="Times New Roman" w:hAnsi="Times New Roman" w:cs="Times New Roman"/>
          <w:sz w:val="24"/>
          <w:szCs w:val="24"/>
        </w:rPr>
        <w:t xml:space="preserve"> </w:t>
      </w:r>
      <w:r w:rsidR="00B94A77" w:rsidRPr="00756E63">
        <w:rPr>
          <w:rFonts w:ascii="Times New Roman" w:hAnsi="Times New Roman" w:cs="Times New Roman"/>
          <w:sz w:val="24"/>
          <w:szCs w:val="24"/>
          <w:lang w:val="en-US"/>
        </w:rPr>
        <w:t>the</w:t>
      </w:r>
      <w:r w:rsidR="00217D03" w:rsidRPr="00756E63">
        <w:rPr>
          <w:rFonts w:ascii="Times New Roman" w:hAnsi="Times New Roman" w:cs="Times New Roman"/>
          <w:sz w:val="24"/>
          <w:szCs w:val="24"/>
        </w:rPr>
        <w:t xml:space="preserve"> </w:t>
      </w:r>
      <w:r w:rsidR="00217D03" w:rsidRPr="00756E63">
        <w:rPr>
          <w:rFonts w:ascii="Times New Roman" w:hAnsi="Times New Roman" w:cs="Times New Roman"/>
          <w:sz w:val="24"/>
          <w:szCs w:val="24"/>
          <w:lang w:val="en-US"/>
        </w:rPr>
        <w:t>Prevention</w:t>
      </w:r>
      <w:r w:rsidR="00217D03" w:rsidRPr="00756E63">
        <w:rPr>
          <w:rFonts w:ascii="Times New Roman" w:hAnsi="Times New Roman" w:cs="Times New Roman"/>
          <w:sz w:val="24"/>
          <w:szCs w:val="24"/>
        </w:rPr>
        <w:t xml:space="preserve"> </w:t>
      </w:r>
      <w:r w:rsidR="00217D03" w:rsidRPr="00756E63">
        <w:rPr>
          <w:rFonts w:ascii="Times New Roman" w:hAnsi="Times New Roman" w:cs="Times New Roman"/>
          <w:sz w:val="24"/>
          <w:szCs w:val="24"/>
          <w:lang w:val="en-US"/>
        </w:rPr>
        <w:t>of</w:t>
      </w:r>
      <w:r w:rsidR="00217D03" w:rsidRPr="00756E63">
        <w:rPr>
          <w:rFonts w:ascii="Times New Roman" w:hAnsi="Times New Roman" w:cs="Times New Roman"/>
          <w:sz w:val="24"/>
          <w:szCs w:val="24"/>
        </w:rPr>
        <w:t xml:space="preserve"> </w:t>
      </w:r>
      <w:r w:rsidR="00217D03" w:rsidRPr="00756E63">
        <w:rPr>
          <w:rFonts w:ascii="Times New Roman" w:hAnsi="Times New Roman" w:cs="Times New Roman"/>
          <w:sz w:val="24"/>
          <w:szCs w:val="24"/>
          <w:lang w:val="en-US"/>
        </w:rPr>
        <w:t>Torture</w:t>
      </w:r>
      <w:r w:rsidR="00217D03" w:rsidRPr="00756E63">
        <w:rPr>
          <w:rFonts w:ascii="Times New Roman" w:hAnsi="Times New Roman" w:cs="Times New Roman"/>
          <w:sz w:val="24"/>
          <w:szCs w:val="24"/>
        </w:rPr>
        <w:t xml:space="preserve">, </w:t>
      </w:r>
      <w:r w:rsidR="00217D03" w:rsidRPr="00756E63">
        <w:rPr>
          <w:rFonts w:ascii="Times New Roman" w:hAnsi="Times New Roman" w:cs="Times New Roman"/>
          <w:sz w:val="24"/>
          <w:szCs w:val="24"/>
          <w:lang w:val="en-US"/>
        </w:rPr>
        <w:t>APT</w:t>
      </w:r>
      <w:r w:rsidR="00217D03" w:rsidRPr="00756E63">
        <w:rPr>
          <w:rFonts w:ascii="Times New Roman" w:hAnsi="Times New Roman" w:cs="Times New Roman"/>
          <w:sz w:val="24"/>
          <w:szCs w:val="24"/>
        </w:rPr>
        <w:t>)</w:t>
      </w:r>
      <w:r w:rsidR="0050764C" w:rsidRPr="00756E63">
        <w:rPr>
          <w:rFonts w:ascii="Times New Roman" w:hAnsi="Times New Roman" w:cs="Times New Roman"/>
          <w:sz w:val="24"/>
          <w:szCs w:val="24"/>
        </w:rPr>
        <w:t xml:space="preserve"> и </w:t>
      </w:r>
      <w:r w:rsidR="007C039C" w:rsidRPr="00756E63">
        <w:rPr>
          <w:rFonts w:ascii="Times New Roman" w:hAnsi="Times New Roman" w:cs="Times New Roman"/>
          <w:sz w:val="24"/>
          <w:szCs w:val="24"/>
        </w:rPr>
        <w:t xml:space="preserve">Бюро </w:t>
      </w:r>
      <w:r w:rsidR="0050764C" w:rsidRPr="00756E63">
        <w:rPr>
          <w:rFonts w:ascii="Times New Roman" w:hAnsi="Times New Roman" w:cs="Times New Roman"/>
          <w:sz w:val="24"/>
          <w:szCs w:val="24"/>
        </w:rPr>
        <w:t>по демократическим ин</w:t>
      </w:r>
      <w:r w:rsidR="007C039C" w:rsidRPr="00756E63">
        <w:rPr>
          <w:rFonts w:ascii="Times New Roman" w:hAnsi="Times New Roman" w:cs="Times New Roman"/>
          <w:sz w:val="24"/>
          <w:szCs w:val="24"/>
        </w:rPr>
        <w:t>ститутам и правам человека</w:t>
      </w:r>
      <w:proofErr w:type="gramEnd"/>
      <w:r w:rsidR="007C039C" w:rsidRPr="00756E63">
        <w:rPr>
          <w:rFonts w:ascii="Times New Roman" w:hAnsi="Times New Roman" w:cs="Times New Roman"/>
          <w:sz w:val="24"/>
          <w:szCs w:val="24"/>
        </w:rPr>
        <w:t xml:space="preserve"> ОБСЕ (</w:t>
      </w:r>
      <w:r w:rsidR="0050764C" w:rsidRPr="00756E63">
        <w:rPr>
          <w:rFonts w:ascii="Times New Roman" w:hAnsi="Times New Roman" w:cs="Times New Roman"/>
          <w:sz w:val="24"/>
          <w:szCs w:val="24"/>
        </w:rPr>
        <w:t>БДИПЧ</w:t>
      </w:r>
      <w:r w:rsidR="007C039C" w:rsidRPr="00756E63">
        <w:rPr>
          <w:rFonts w:ascii="Times New Roman" w:hAnsi="Times New Roman" w:cs="Times New Roman"/>
          <w:sz w:val="24"/>
          <w:szCs w:val="24"/>
        </w:rPr>
        <w:t xml:space="preserve"> ОБСЕ</w:t>
      </w:r>
      <w:r w:rsidR="0050764C" w:rsidRPr="00756E63">
        <w:rPr>
          <w:rFonts w:ascii="Times New Roman" w:hAnsi="Times New Roman" w:cs="Times New Roman"/>
          <w:sz w:val="24"/>
          <w:szCs w:val="24"/>
        </w:rPr>
        <w:t xml:space="preserve">). Мероприятие  прошло в </w:t>
      </w:r>
      <w:proofErr w:type="spellStart"/>
      <w:r w:rsidR="00D3507C" w:rsidRPr="00756E63">
        <w:rPr>
          <w:rFonts w:ascii="Times New Roman" w:hAnsi="Times New Roman" w:cs="Times New Roman"/>
          <w:sz w:val="24"/>
          <w:szCs w:val="24"/>
        </w:rPr>
        <w:t>г</w:t>
      </w:r>
      <w:proofErr w:type="gramStart"/>
      <w:r w:rsidR="00D3507C" w:rsidRPr="00756E63">
        <w:rPr>
          <w:rFonts w:ascii="Times New Roman" w:hAnsi="Times New Roman" w:cs="Times New Roman"/>
          <w:sz w:val="24"/>
          <w:szCs w:val="24"/>
        </w:rPr>
        <w:t>.М</w:t>
      </w:r>
      <w:proofErr w:type="gramEnd"/>
      <w:r w:rsidR="00D3507C" w:rsidRPr="00756E63">
        <w:rPr>
          <w:rFonts w:ascii="Times New Roman" w:hAnsi="Times New Roman" w:cs="Times New Roman"/>
          <w:sz w:val="24"/>
          <w:szCs w:val="24"/>
        </w:rPr>
        <w:t>илан</w:t>
      </w:r>
      <w:proofErr w:type="spellEnd"/>
      <w:r w:rsidR="0050764C" w:rsidRPr="00756E63">
        <w:rPr>
          <w:rFonts w:ascii="Times New Roman" w:hAnsi="Times New Roman" w:cs="Times New Roman"/>
          <w:sz w:val="24"/>
          <w:szCs w:val="24"/>
        </w:rPr>
        <w:t xml:space="preserve">, </w:t>
      </w:r>
      <w:r w:rsidR="00D3507C" w:rsidRPr="00756E63">
        <w:rPr>
          <w:rFonts w:ascii="Times New Roman" w:hAnsi="Times New Roman" w:cs="Times New Roman"/>
          <w:sz w:val="24"/>
          <w:szCs w:val="24"/>
        </w:rPr>
        <w:t xml:space="preserve">Италия. </w:t>
      </w:r>
      <w:proofErr w:type="gramStart"/>
      <w:r w:rsidR="0050764C" w:rsidRPr="00756E63">
        <w:rPr>
          <w:rFonts w:ascii="Times New Roman" w:hAnsi="Times New Roman" w:cs="Times New Roman"/>
          <w:sz w:val="24"/>
          <w:szCs w:val="24"/>
        </w:rPr>
        <w:t xml:space="preserve">В Совещании </w:t>
      </w:r>
      <w:r w:rsidR="00A81F1D" w:rsidRPr="00756E63">
        <w:rPr>
          <w:rFonts w:ascii="Times New Roman" w:hAnsi="Times New Roman" w:cs="Times New Roman"/>
          <w:sz w:val="24"/>
          <w:szCs w:val="24"/>
        </w:rPr>
        <w:t>участвовали</w:t>
      </w:r>
      <w:r w:rsidR="0050764C" w:rsidRPr="00756E63">
        <w:rPr>
          <w:rFonts w:ascii="Times New Roman" w:hAnsi="Times New Roman" w:cs="Times New Roman"/>
          <w:sz w:val="24"/>
          <w:szCs w:val="24"/>
        </w:rPr>
        <w:t xml:space="preserve"> представители НПМ Албании, Армении, Австрии, Хорватии, Эстонии, Франции, Грузии, Италии, Казахстана, Кыргызской Республики, Люксембурга, Мальты, Молдовы, Черногории, Северной Македонии, Норвегии, Польши, Португалии, Румынии, Швеции, Украины и Великобритании. </w:t>
      </w:r>
      <w:proofErr w:type="gramEnd"/>
    </w:p>
    <w:p w:rsidR="0047033F" w:rsidRPr="00756E63" w:rsidRDefault="0047033F" w:rsidP="0047033F">
      <w:pPr>
        <w:pStyle w:val="a3"/>
        <w:tabs>
          <w:tab w:val="left" w:pos="0"/>
        </w:tabs>
        <w:spacing w:after="0" w:line="240" w:lineRule="auto"/>
        <w:ind w:left="0" w:firstLine="709"/>
        <w:jc w:val="both"/>
        <w:rPr>
          <w:rFonts w:ascii="Times New Roman" w:hAnsi="Times New Roman" w:cs="Times New Roman"/>
          <w:sz w:val="24"/>
          <w:szCs w:val="24"/>
        </w:rPr>
      </w:pPr>
      <w:r w:rsidRPr="00756E63">
        <w:rPr>
          <w:rFonts w:ascii="Times New Roman" w:hAnsi="Times New Roman" w:cs="Times New Roman"/>
          <w:sz w:val="24"/>
          <w:szCs w:val="24"/>
        </w:rPr>
        <w:t>В ходе Совещания была обсуждена ситуация с правами мигрантов в разных странах. Участники также обменялись опытом по проведения мониторинга соблюдения прав мигрантов и членов их семей, в целях предупреждения пыток и жестокого обращения при содержании их в закрытых учреждениях.</w:t>
      </w:r>
    </w:p>
    <w:p w:rsidR="0050764C" w:rsidRPr="00756E63" w:rsidRDefault="0050764C" w:rsidP="0050764C">
      <w:pPr>
        <w:tabs>
          <w:tab w:val="left" w:pos="993"/>
        </w:tabs>
        <w:spacing w:after="0" w:line="240" w:lineRule="auto"/>
        <w:ind w:firstLine="709"/>
        <w:contextualSpacing/>
        <w:jc w:val="both"/>
        <w:rPr>
          <w:rFonts w:ascii="Times New Roman" w:hAnsi="Times New Roman" w:cs="Times New Roman"/>
          <w:sz w:val="24"/>
          <w:szCs w:val="24"/>
        </w:rPr>
      </w:pPr>
    </w:p>
    <w:p w:rsidR="003D5951" w:rsidRPr="00756E63" w:rsidRDefault="003D5951" w:rsidP="005D3071">
      <w:pPr>
        <w:tabs>
          <w:tab w:val="left" w:pos="993"/>
        </w:tabs>
        <w:spacing w:after="0" w:line="240" w:lineRule="auto"/>
        <w:contextualSpacing/>
        <w:jc w:val="both"/>
        <w:rPr>
          <w:rFonts w:ascii="Times New Roman" w:hAnsi="Times New Roman" w:cs="Times New Roman"/>
          <w:sz w:val="24"/>
          <w:szCs w:val="24"/>
        </w:rPr>
      </w:pPr>
    </w:p>
    <w:p w:rsidR="009B2CF0" w:rsidRPr="00756E63" w:rsidRDefault="009B2CF0" w:rsidP="00A86966">
      <w:pPr>
        <w:pStyle w:val="a4"/>
        <w:rPr>
          <w:rFonts w:ascii="Times New Roman" w:hAnsi="Times New Roman" w:cs="Times New Roman"/>
          <w:sz w:val="32"/>
          <w:szCs w:val="32"/>
        </w:rPr>
      </w:pPr>
      <w:r w:rsidRPr="00756E63">
        <w:rPr>
          <w:rFonts w:ascii="Times New Roman" w:hAnsi="Times New Roman" w:cs="Times New Roman"/>
          <w:sz w:val="32"/>
          <w:szCs w:val="32"/>
        </w:rPr>
        <w:t xml:space="preserve">РАЗДЕЛ </w:t>
      </w:r>
      <w:r w:rsidR="00D65AD3" w:rsidRPr="00756E63">
        <w:rPr>
          <w:rFonts w:ascii="Times New Roman" w:hAnsi="Times New Roman" w:cs="Times New Roman"/>
          <w:sz w:val="32"/>
          <w:szCs w:val="32"/>
        </w:rPr>
        <w:t>5</w:t>
      </w:r>
      <w:r w:rsidRPr="00756E63">
        <w:rPr>
          <w:rFonts w:ascii="Times New Roman" w:hAnsi="Times New Roman" w:cs="Times New Roman"/>
          <w:sz w:val="32"/>
          <w:szCs w:val="32"/>
        </w:rPr>
        <w:t>. РЕАЛИЗАЦИЯ РЕКОМЕНДАЦИЙ НАЦИОНАЛЬНОГО ЦЕНТРА И МЕЖДУНАРОДНЫХ ОРГАНОВ</w:t>
      </w:r>
    </w:p>
    <w:p w:rsidR="009B2CF0" w:rsidRPr="00756E63" w:rsidRDefault="009B2CF0" w:rsidP="00914A31">
      <w:pPr>
        <w:pStyle w:val="1"/>
        <w:numPr>
          <w:ilvl w:val="0"/>
          <w:numId w:val="23"/>
        </w:numPr>
        <w:ind w:left="709" w:hanging="567"/>
        <w:rPr>
          <w:rFonts w:ascii="Times New Roman" w:hAnsi="Times New Roman" w:cs="Times New Roman"/>
          <w:b w:val="0"/>
          <w:color w:val="17365D" w:themeColor="text2" w:themeShade="BF"/>
        </w:rPr>
      </w:pPr>
      <w:r w:rsidRPr="00756E63">
        <w:rPr>
          <w:rFonts w:ascii="Times New Roman" w:hAnsi="Times New Roman" w:cs="Times New Roman"/>
          <w:b w:val="0"/>
          <w:color w:val="17365D" w:themeColor="text2" w:themeShade="BF"/>
        </w:rPr>
        <w:t xml:space="preserve">Анализ </w:t>
      </w:r>
      <w:r w:rsidR="0056683A" w:rsidRPr="00756E63">
        <w:rPr>
          <w:rFonts w:ascii="Times New Roman" w:hAnsi="Times New Roman" w:cs="Times New Roman"/>
          <w:b w:val="0"/>
          <w:color w:val="17365D" w:themeColor="text2" w:themeShade="BF"/>
        </w:rPr>
        <w:t xml:space="preserve">реализации </w:t>
      </w:r>
      <w:r w:rsidRPr="00756E63">
        <w:rPr>
          <w:rFonts w:ascii="Times New Roman" w:hAnsi="Times New Roman" w:cs="Times New Roman"/>
          <w:b w:val="0"/>
          <w:color w:val="17365D" w:themeColor="text2" w:themeShade="BF"/>
        </w:rPr>
        <w:t xml:space="preserve">рекомендаций Национального центра за </w:t>
      </w:r>
      <w:r w:rsidR="0056683A" w:rsidRPr="00756E63">
        <w:rPr>
          <w:rFonts w:ascii="Times New Roman" w:hAnsi="Times New Roman" w:cs="Times New Roman"/>
          <w:b w:val="0"/>
          <w:color w:val="17365D" w:themeColor="text2" w:themeShade="BF"/>
        </w:rPr>
        <w:t>2017 год</w:t>
      </w:r>
    </w:p>
    <w:p w:rsidR="00324456" w:rsidRPr="00756E63" w:rsidRDefault="00324456" w:rsidP="00324456">
      <w:pPr>
        <w:spacing w:after="0" w:line="240" w:lineRule="auto"/>
        <w:ind w:firstLine="709"/>
        <w:jc w:val="both"/>
        <w:rPr>
          <w:rFonts w:ascii="Times New Roman" w:hAnsi="Times New Roman" w:cs="Times New Roman"/>
          <w:color w:val="000000" w:themeColor="text1"/>
          <w:sz w:val="24"/>
          <w:szCs w:val="24"/>
        </w:rPr>
      </w:pPr>
    </w:p>
    <w:p w:rsidR="00324456" w:rsidRPr="00756E63" w:rsidRDefault="00324456" w:rsidP="00324456">
      <w:pPr>
        <w:spacing w:after="0" w:line="240" w:lineRule="auto"/>
        <w:ind w:firstLine="709"/>
        <w:jc w:val="both"/>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 xml:space="preserve">Основной задачей Национального центра является выработка рекомендаций в целях улучшения ситуации в сфере предупреждения пыток и обеспечения стандартов условий содержания и гуманного обращения с лицами, содержащимися в местах лишения и ограничения свободы. В соответствии со статьей 29 Закона о Национальном центре, государственные органы и должностные лица обязаны  рассмотреть  рекомендации  и содействовать их реализации. </w:t>
      </w:r>
    </w:p>
    <w:p w:rsidR="00715FB2" w:rsidRPr="00756E63" w:rsidRDefault="00324456" w:rsidP="0032445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По итогам деятельности Национального центра в 201</w:t>
      </w:r>
      <w:r w:rsidR="005A7DDC" w:rsidRPr="00756E63">
        <w:rPr>
          <w:rFonts w:ascii="Times New Roman" w:hAnsi="Times New Roman" w:cs="Times New Roman"/>
          <w:sz w:val="24"/>
          <w:szCs w:val="24"/>
        </w:rPr>
        <w:t>7</w:t>
      </w:r>
      <w:r w:rsidRPr="00756E63">
        <w:rPr>
          <w:rFonts w:ascii="Times New Roman" w:hAnsi="Times New Roman" w:cs="Times New Roman"/>
          <w:sz w:val="24"/>
          <w:szCs w:val="24"/>
        </w:rPr>
        <w:t xml:space="preserve"> году было вынесено </w:t>
      </w:r>
      <w:r w:rsidR="00715FB2" w:rsidRPr="00756E63">
        <w:rPr>
          <w:rFonts w:ascii="Times New Roman" w:hAnsi="Times New Roman" w:cs="Times New Roman"/>
          <w:sz w:val="24"/>
          <w:szCs w:val="24"/>
        </w:rPr>
        <w:t>40</w:t>
      </w:r>
      <w:r w:rsidR="007A68D2" w:rsidRPr="00756E63">
        <w:rPr>
          <w:rFonts w:ascii="Times New Roman" w:hAnsi="Times New Roman" w:cs="Times New Roman"/>
          <w:sz w:val="24"/>
          <w:szCs w:val="24"/>
        </w:rPr>
        <w:t xml:space="preserve"> </w:t>
      </w:r>
      <w:r w:rsidRPr="00756E63">
        <w:rPr>
          <w:rFonts w:ascii="Times New Roman" w:hAnsi="Times New Roman" w:cs="Times New Roman"/>
          <w:sz w:val="24"/>
          <w:szCs w:val="24"/>
        </w:rPr>
        <w:t>рекомендаци</w:t>
      </w:r>
      <w:r w:rsidR="00693F58" w:rsidRPr="00756E63">
        <w:rPr>
          <w:rFonts w:ascii="Times New Roman" w:hAnsi="Times New Roman" w:cs="Times New Roman"/>
          <w:sz w:val="24"/>
          <w:szCs w:val="24"/>
        </w:rPr>
        <w:t>й</w:t>
      </w:r>
      <w:r w:rsidRPr="00756E63">
        <w:rPr>
          <w:rFonts w:ascii="Times New Roman" w:hAnsi="Times New Roman" w:cs="Times New Roman"/>
          <w:sz w:val="24"/>
          <w:szCs w:val="24"/>
        </w:rPr>
        <w:t xml:space="preserve"> соответствующим государственным органам, </w:t>
      </w:r>
      <w:r w:rsidR="007A68D2" w:rsidRPr="00756E63">
        <w:rPr>
          <w:rFonts w:ascii="Times New Roman" w:hAnsi="Times New Roman" w:cs="Times New Roman"/>
          <w:sz w:val="24"/>
          <w:szCs w:val="24"/>
        </w:rPr>
        <w:t>деятельность которых направлена на защиту от пыток.</w:t>
      </w:r>
      <w:r w:rsidR="00810EB1" w:rsidRPr="00756E63">
        <w:rPr>
          <w:rFonts w:ascii="Times New Roman" w:hAnsi="Times New Roman" w:cs="Times New Roman"/>
          <w:sz w:val="24"/>
          <w:szCs w:val="24"/>
        </w:rPr>
        <w:t xml:space="preserve"> </w:t>
      </w:r>
    </w:p>
    <w:p w:rsidR="00D43560" w:rsidRPr="00756E63" w:rsidRDefault="00810EB1" w:rsidP="00324456">
      <w:pPr>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По результатам заслушивания Ежегодного доклада за 2017 год было вынесено п</w:t>
      </w:r>
      <w:r w:rsidR="00324456" w:rsidRPr="00756E63">
        <w:rPr>
          <w:rFonts w:ascii="Times New Roman" w:eastAsia="Times New Roman" w:hAnsi="Times New Roman" w:cs="Times New Roman"/>
          <w:iCs/>
          <w:sz w:val="24"/>
          <w:szCs w:val="24"/>
        </w:rPr>
        <w:t xml:space="preserve">остановление Жогорку Кенеша Кыргызской Республики от </w:t>
      </w:r>
      <w:r w:rsidR="007A68D2" w:rsidRPr="00756E63">
        <w:rPr>
          <w:rFonts w:ascii="Times New Roman" w:eastAsia="Times New Roman" w:hAnsi="Times New Roman" w:cs="Times New Roman"/>
          <w:iCs/>
          <w:sz w:val="24"/>
          <w:szCs w:val="24"/>
        </w:rPr>
        <w:t xml:space="preserve">25 октября </w:t>
      </w:r>
      <w:r w:rsidR="00324456" w:rsidRPr="00756E63">
        <w:rPr>
          <w:rFonts w:ascii="Times New Roman" w:eastAsia="Times New Roman" w:hAnsi="Times New Roman" w:cs="Times New Roman"/>
          <w:iCs/>
          <w:sz w:val="24"/>
          <w:szCs w:val="24"/>
        </w:rPr>
        <w:t>201</w:t>
      </w:r>
      <w:r w:rsidR="007A68D2" w:rsidRPr="00756E63">
        <w:rPr>
          <w:rFonts w:ascii="Times New Roman" w:eastAsia="Times New Roman" w:hAnsi="Times New Roman" w:cs="Times New Roman"/>
          <w:iCs/>
          <w:sz w:val="24"/>
          <w:szCs w:val="24"/>
        </w:rPr>
        <w:t>8</w:t>
      </w:r>
      <w:r w:rsidR="00324456" w:rsidRPr="00756E63">
        <w:rPr>
          <w:rFonts w:ascii="Times New Roman" w:eastAsia="Times New Roman" w:hAnsi="Times New Roman" w:cs="Times New Roman"/>
          <w:iCs/>
          <w:sz w:val="24"/>
          <w:szCs w:val="24"/>
        </w:rPr>
        <w:t xml:space="preserve"> года №</w:t>
      </w:r>
      <w:r w:rsidR="007A68D2" w:rsidRPr="00756E63">
        <w:rPr>
          <w:rFonts w:ascii="Times New Roman" w:eastAsia="Times New Roman" w:hAnsi="Times New Roman" w:cs="Times New Roman"/>
          <w:iCs/>
          <w:sz w:val="24"/>
          <w:szCs w:val="24"/>
        </w:rPr>
        <w:t>2670</w:t>
      </w:r>
      <w:r w:rsidR="00324456" w:rsidRPr="00756E63">
        <w:rPr>
          <w:rFonts w:ascii="Times New Roman" w:eastAsia="Times New Roman" w:hAnsi="Times New Roman" w:cs="Times New Roman"/>
          <w:iCs/>
          <w:sz w:val="24"/>
          <w:szCs w:val="24"/>
        </w:rPr>
        <w:t>-</w:t>
      </w:r>
      <w:r w:rsidR="00324456" w:rsidRPr="00756E63">
        <w:rPr>
          <w:rFonts w:ascii="Times New Roman" w:eastAsia="Times New Roman" w:hAnsi="Times New Roman" w:cs="Times New Roman"/>
          <w:iCs/>
          <w:sz w:val="24"/>
          <w:szCs w:val="24"/>
          <w:lang w:val="en-US"/>
        </w:rPr>
        <w:t>VI</w:t>
      </w:r>
      <w:r w:rsidRPr="00756E63">
        <w:rPr>
          <w:rFonts w:ascii="Times New Roman" w:eastAsia="Times New Roman" w:hAnsi="Times New Roman" w:cs="Times New Roman"/>
          <w:iCs/>
          <w:sz w:val="24"/>
          <w:szCs w:val="24"/>
        </w:rPr>
        <w:t xml:space="preserve">, в котором </w:t>
      </w:r>
      <w:r w:rsidR="00324456" w:rsidRPr="00756E63">
        <w:rPr>
          <w:rFonts w:ascii="Times New Roman" w:hAnsi="Times New Roman" w:cs="Times New Roman"/>
          <w:sz w:val="24"/>
          <w:szCs w:val="24"/>
        </w:rPr>
        <w:t xml:space="preserve">дано указание соответствующим государственным органам </w:t>
      </w:r>
      <w:r w:rsidR="00715FB2" w:rsidRPr="00756E63">
        <w:rPr>
          <w:rFonts w:ascii="Times New Roman" w:hAnsi="Times New Roman" w:cs="Times New Roman"/>
          <w:sz w:val="24"/>
          <w:szCs w:val="24"/>
        </w:rPr>
        <w:t>об исполнении рекомендаций</w:t>
      </w:r>
      <w:r w:rsidR="00324456" w:rsidRPr="00756E63">
        <w:rPr>
          <w:rFonts w:ascii="Times New Roman" w:hAnsi="Times New Roman" w:cs="Times New Roman"/>
          <w:sz w:val="24"/>
          <w:szCs w:val="24"/>
        </w:rPr>
        <w:t>.</w:t>
      </w:r>
    </w:p>
    <w:p w:rsidR="00324456" w:rsidRPr="00756E63" w:rsidRDefault="00324456" w:rsidP="00715FB2">
      <w:pPr>
        <w:spacing w:after="0" w:line="240" w:lineRule="auto"/>
        <w:ind w:firstLine="709"/>
        <w:jc w:val="both"/>
        <w:rPr>
          <w:rFonts w:ascii="Times New Roman" w:eastAsia="Times New Roman" w:hAnsi="Times New Roman" w:cs="Times New Roman"/>
          <w:sz w:val="24"/>
          <w:szCs w:val="24"/>
          <w:bdr w:val="none" w:sz="0" w:space="0" w:color="auto" w:frame="1"/>
          <w:lang w:eastAsia="ru-RU"/>
        </w:rPr>
      </w:pPr>
      <w:r w:rsidRPr="00756E63">
        <w:rPr>
          <w:rFonts w:ascii="Times New Roman" w:hAnsi="Times New Roman" w:cs="Times New Roman"/>
          <w:sz w:val="24"/>
          <w:szCs w:val="24"/>
        </w:rPr>
        <w:t xml:space="preserve"> </w:t>
      </w:r>
      <w:r w:rsidRPr="00756E63">
        <w:rPr>
          <w:rFonts w:ascii="Times New Roman" w:eastAsia="Times New Roman" w:hAnsi="Times New Roman" w:cs="Times New Roman"/>
          <w:sz w:val="24"/>
          <w:szCs w:val="24"/>
          <w:bdr w:val="none" w:sz="0" w:space="0" w:color="auto" w:frame="1"/>
          <w:lang w:eastAsia="ru-RU"/>
        </w:rPr>
        <w:t xml:space="preserve">Анализ уровня исполнения рекомендаций Национального центра показал, что по состоянию на </w:t>
      </w:r>
      <w:r w:rsidR="00810EB1" w:rsidRPr="00756E63">
        <w:rPr>
          <w:rFonts w:ascii="Times New Roman" w:eastAsia="Times New Roman" w:hAnsi="Times New Roman" w:cs="Times New Roman"/>
          <w:sz w:val="24"/>
          <w:szCs w:val="24"/>
          <w:bdr w:val="none" w:sz="0" w:space="0" w:color="auto" w:frame="1"/>
          <w:lang w:eastAsia="ru-RU"/>
        </w:rPr>
        <w:t>январь 2019</w:t>
      </w:r>
      <w:r w:rsidRPr="00756E63">
        <w:rPr>
          <w:rFonts w:ascii="Times New Roman" w:eastAsia="Times New Roman" w:hAnsi="Times New Roman" w:cs="Times New Roman"/>
          <w:sz w:val="24"/>
          <w:szCs w:val="24"/>
          <w:bdr w:val="none" w:sz="0" w:space="0" w:color="auto" w:frame="1"/>
          <w:lang w:eastAsia="ru-RU"/>
        </w:rPr>
        <w:t xml:space="preserve"> года большинство из них (</w:t>
      </w:r>
      <w:r w:rsidR="00D41BE7" w:rsidRPr="00756E63">
        <w:rPr>
          <w:rFonts w:ascii="Times New Roman" w:eastAsia="Times New Roman" w:hAnsi="Times New Roman" w:cs="Times New Roman"/>
          <w:sz w:val="24"/>
          <w:szCs w:val="24"/>
          <w:bdr w:val="none" w:sz="0" w:space="0" w:color="auto" w:frame="1"/>
          <w:lang w:eastAsia="ru-RU"/>
        </w:rPr>
        <w:t>62</w:t>
      </w:r>
      <w:r w:rsidRPr="00756E63">
        <w:rPr>
          <w:rFonts w:ascii="Times New Roman" w:eastAsia="Times New Roman" w:hAnsi="Times New Roman" w:cs="Times New Roman"/>
          <w:sz w:val="24"/>
          <w:szCs w:val="24"/>
          <w:bdr w:val="none" w:sz="0" w:space="0" w:color="auto" w:frame="1"/>
          <w:lang w:eastAsia="ru-RU"/>
        </w:rPr>
        <w:t>%) н</w:t>
      </w:r>
      <w:r w:rsidR="00D41BE7" w:rsidRPr="00756E63">
        <w:rPr>
          <w:rFonts w:ascii="Times New Roman" w:eastAsia="Times New Roman" w:hAnsi="Times New Roman" w:cs="Times New Roman"/>
          <w:sz w:val="24"/>
          <w:szCs w:val="24"/>
          <w:bdr w:val="none" w:sz="0" w:space="0" w:color="auto" w:frame="1"/>
          <w:lang w:eastAsia="ru-RU"/>
        </w:rPr>
        <w:t>аходится на стадии исполнения. И</w:t>
      </w:r>
      <w:r w:rsidRPr="00756E63">
        <w:rPr>
          <w:rFonts w:ascii="Times New Roman" w:eastAsia="Times New Roman" w:hAnsi="Times New Roman" w:cs="Times New Roman"/>
          <w:sz w:val="24"/>
          <w:szCs w:val="24"/>
          <w:bdr w:val="none" w:sz="0" w:space="0" w:color="auto" w:frame="1"/>
          <w:lang w:eastAsia="ru-RU"/>
        </w:rPr>
        <w:t xml:space="preserve">сполнено </w:t>
      </w:r>
      <w:r w:rsidR="00D41BE7" w:rsidRPr="00756E63">
        <w:rPr>
          <w:rFonts w:ascii="Times New Roman" w:eastAsia="Times New Roman" w:hAnsi="Times New Roman" w:cs="Times New Roman"/>
          <w:sz w:val="24"/>
          <w:szCs w:val="24"/>
          <w:bdr w:val="none" w:sz="0" w:space="0" w:color="auto" w:frame="1"/>
          <w:lang w:eastAsia="ru-RU"/>
        </w:rPr>
        <w:t xml:space="preserve">6% рекомендаций, </w:t>
      </w:r>
      <w:r w:rsidR="00420A47" w:rsidRPr="00756E63">
        <w:rPr>
          <w:rFonts w:ascii="Times New Roman" w:eastAsia="Times New Roman" w:hAnsi="Times New Roman" w:cs="Times New Roman"/>
          <w:sz w:val="24"/>
          <w:szCs w:val="24"/>
          <w:bdr w:val="none" w:sz="0" w:space="0" w:color="auto" w:frame="1"/>
          <w:lang w:eastAsia="ru-RU"/>
        </w:rPr>
        <w:t xml:space="preserve">13% </w:t>
      </w:r>
      <w:r w:rsidR="00D41BE7" w:rsidRPr="00756E63">
        <w:rPr>
          <w:rFonts w:ascii="Times New Roman" w:eastAsia="Times New Roman" w:hAnsi="Times New Roman" w:cs="Times New Roman"/>
          <w:sz w:val="24"/>
          <w:szCs w:val="24"/>
          <w:bdr w:val="none" w:sz="0" w:space="0" w:color="auto" w:frame="1"/>
          <w:lang w:eastAsia="ru-RU"/>
        </w:rPr>
        <w:t>и</w:t>
      </w:r>
      <w:r w:rsidR="00420A47" w:rsidRPr="00756E63">
        <w:rPr>
          <w:rFonts w:ascii="Times New Roman" w:eastAsia="Times New Roman" w:hAnsi="Times New Roman" w:cs="Times New Roman"/>
          <w:sz w:val="24"/>
          <w:szCs w:val="24"/>
          <w:bdr w:val="none" w:sz="0" w:space="0" w:color="auto" w:frame="1"/>
          <w:lang w:eastAsia="ru-RU"/>
        </w:rPr>
        <w:t>сполнено частично.</w:t>
      </w:r>
    </w:p>
    <w:p w:rsidR="00693F58" w:rsidRPr="00756E63" w:rsidRDefault="00D41BE7" w:rsidP="00324456">
      <w:pPr>
        <w:shd w:val="clear" w:color="auto" w:fill="FFFFFF"/>
        <w:tabs>
          <w:tab w:val="left" w:pos="9072"/>
        </w:tabs>
        <w:spacing w:after="0" w:line="240" w:lineRule="auto"/>
        <w:ind w:right="-1" w:firstLine="709"/>
        <w:jc w:val="both"/>
        <w:textAlignment w:val="baseline"/>
        <w:rPr>
          <w:rFonts w:ascii="Times New Roman" w:eastAsia="Times New Roman" w:hAnsi="Times New Roman" w:cs="Times New Roman"/>
          <w:sz w:val="24"/>
          <w:szCs w:val="24"/>
          <w:bdr w:val="none" w:sz="0" w:space="0" w:color="auto" w:frame="1"/>
          <w:lang w:eastAsia="ru-RU"/>
        </w:rPr>
      </w:pPr>
      <w:r w:rsidRPr="00756E63">
        <w:rPr>
          <w:rFonts w:ascii="Times New Roman" w:eastAsia="Times New Roman" w:hAnsi="Times New Roman" w:cs="Times New Roman"/>
          <w:sz w:val="24"/>
          <w:szCs w:val="24"/>
          <w:bdr w:val="none" w:sz="0" w:space="0" w:color="auto" w:frame="1"/>
          <w:lang w:eastAsia="ru-RU"/>
        </w:rPr>
        <w:t>Не</w:t>
      </w:r>
      <w:r w:rsidR="00693F58" w:rsidRPr="00756E63">
        <w:rPr>
          <w:rFonts w:ascii="Times New Roman" w:eastAsia="Times New Roman" w:hAnsi="Times New Roman" w:cs="Times New Roman"/>
          <w:sz w:val="24"/>
          <w:szCs w:val="24"/>
          <w:bdr w:val="none" w:sz="0" w:space="0" w:color="auto" w:frame="1"/>
          <w:lang w:eastAsia="ru-RU"/>
        </w:rPr>
        <w:t>исполненными остаются</w:t>
      </w:r>
      <w:r w:rsidRPr="00756E63">
        <w:rPr>
          <w:rFonts w:ascii="Times New Roman" w:eastAsia="Times New Roman" w:hAnsi="Times New Roman" w:cs="Times New Roman"/>
          <w:sz w:val="24"/>
          <w:szCs w:val="24"/>
          <w:bdr w:val="none" w:sz="0" w:space="0" w:color="auto" w:frame="1"/>
          <w:lang w:eastAsia="ru-RU"/>
        </w:rPr>
        <w:t xml:space="preserve"> 19</w:t>
      </w:r>
      <w:r w:rsidR="00693F58" w:rsidRPr="00756E63">
        <w:rPr>
          <w:rFonts w:ascii="Times New Roman" w:eastAsia="Times New Roman" w:hAnsi="Times New Roman" w:cs="Times New Roman"/>
          <w:sz w:val="24"/>
          <w:szCs w:val="24"/>
          <w:bdr w:val="none" w:sz="0" w:space="0" w:color="auto" w:frame="1"/>
          <w:lang w:eastAsia="ru-RU"/>
        </w:rPr>
        <w:t>% рекомендаций.</w:t>
      </w:r>
    </w:p>
    <w:p w:rsidR="00693F58" w:rsidRPr="00756E63" w:rsidRDefault="00693F58" w:rsidP="00324456">
      <w:pPr>
        <w:shd w:val="clear" w:color="auto" w:fill="FFFFFF"/>
        <w:tabs>
          <w:tab w:val="left" w:pos="9072"/>
        </w:tabs>
        <w:spacing w:after="0" w:line="240" w:lineRule="auto"/>
        <w:ind w:right="-1" w:firstLine="709"/>
        <w:jc w:val="both"/>
        <w:textAlignment w:val="baseline"/>
        <w:rPr>
          <w:rFonts w:ascii="Times New Roman" w:eastAsia="Times New Roman" w:hAnsi="Times New Roman" w:cs="Times New Roman"/>
          <w:sz w:val="24"/>
          <w:szCs w:val="24"/>
          <w:bdr w:val="none" w:sz="0" w:space="0" w:color="auto" w:frame="1"/>
          <w:lang w:eastAsia="ru-RU"/>
        </w:rPr>
      </w:pPr>
    </w:p>
    <w:p w:rsidR="00A86966" w:rsidRDefault="00A86966" w:rsidP="00682AF6">
      <w:pPr>
        <w:tabs>
          <w:tab w:val="left" w:pos="2100"/>
        </w:tabs>
        <w:spacing w:after="0" w:line="240" w:lineRule="auto"/>
        <w:rPr>
          <w:rFonts w:ascii="Times New Roman" w:hAnsi="Times New Roman" w:cs="Times New Roman"/>
          <w:b/>
        </w:rPr>
      </w:pPr>
    </w:p>
    <w:p w:rsidR="00A86966" w:rsidRDefault="00A86966" w:rsidP="00682AF6">
      <w:pPr>
        <w:tabs>
          <w:tab w:val="left" w:pos="2100"/>
        </w:tabs>
        <w:spacing w:after="0" w:line="240" w:lineRule="auto"/>
        <w:rPr>
          <w:rFonts w:ascii="Times New Roman" w:hAnsi="Times New Roman" w:cs="Times New Roman"/>
          <w:b/>
        </w:rPr>
      </w:pPr>
    </w:p>
    <w:p w:rsidR="00A86966" w:rsidRDefault="00A86966" w:rsidP="00682AF6">
      <w:pPr>
        <w:tabs>
          <w:tab w:val="left" w:pos="2100"/>
        </w:tabs>
        <w:spacing w:after="0" w:line="240" w:lineRule="auto"/>
        <w:rPr>
          <w:rFonts w:ascii="Times New Roman" w:hAnsi="Times New Roman" w:cs="Times New Roman"/>
          <w:b/>
        </w:rPr>
      </w:pPr>
    </w:p>
    <w:p w:rsidR="00A86966" w:rsidRDefault="00A86966" w:rsidP="00682AF6">
      <w:pPr>
        <w:tabs>
          <w:tab w:val="left" w:pos="2100"/>
        </w:tabs>
        <w:spacing w:after="0" w:line="240" w:lineRule="auto"/>
        <w:rPr>
          <w:rFonts w:ascii="Times New Roman" w:hAnsi="Times New Roman" w:cs="Times New Roman"/>
          <w:b/>
        </w:rPr>
      </w:pPr>
    </w:p>
    <w:p w:rsidR="00E271BB" w:rsidRPr="00756E63" w:rsidRDefault="00E271BB" w:rsidP="00682AF6">
      <w:pPr>
        <w:tabs>
          <w:tab w:val="left" w:pos="2100"/>
        </w:tabs>
        <w:spacing w:after="0" w:line="240" w:lineRule="auto"/>
        <w:rPr>
          <w:rFonts w:ascii="Times New Roman" w:hAnsi="Times New Roman" w:cs="Times New Roman"/>
          <w:b/>
        </w:rPr>
      </w:pPr>
      <w:r w:rsidRPr="00756E63">
        <w:rPr>
          <w:rFonts w:ascii="Times New Roman" w:hAnsi="Times New Roman" w:cs="Times New Roman"/>
          <w:b/>
        </w:rPr>
        <w:lastRenderedPageBreak/>
        <w:t xml:space="preserve">Таблица </w:t>
      </w:r>
      <w:r w:rsidR="00295DCB" w:rsidRPr="00756E63">
        <w:rPr>
          <w:rFonts w:ascii="Times New Roman" w:hAnsi="Times New Roman" w:cs="Times New Roman"/>
          <w:b/>
        </w:rPr>
        <w:t>24</w:t>
      </w:r>
      <w:r w:rsidR="00CD52BE" w:rsidRPr="00756E63">
        <w:rPr>
          <w:rFonts w:ascii="Times New Roman" w:hAnsi="Times New Roman" w:cs="Times New Roman"/>
          <w:b/>
        </w:rPr>
        <w:t>.</w:t>
      </w:r>
      <w:r w:rsidR="00682AF6" w:rsidRPr="00756E63">
        <w:rPr>
          <w:rFonts w:ascii="Times New Roman" w:hAnsi="Times New Roman" w:cs="Times New Roman"/>
          <w:b/>
        </w:rPr>
        <w:tab/>
      </w:r>
    </w:p>
    <w:p w:rsidR="00303FE0" w:rsidRPr="00756E63" w:rsidRDefault="00303FE0" w:rsidP="00682AF6">
      <w:pPr>
        <w:spacing w:after="0" w:line="240" w:lineRule="auto"/>
        <w:rPr>
          <w:rFonts w:ascii="Times New Roman" w:hAnsi="Times New Roman" w:cs="Times New Roman"/>
          <w:b/>
        </w:rPr>
      </w:pPr>
      <w:r w:rsidRPr="00756E63">
        <w:rPr>
          <w:rFonts w:ascii="Times New Roman" w:hAnsi="Times New Roman" w:cs="Times New Roman"/>
          <w:b/>
        </w:rPr>
        <w:t xml:space="preserve">Статус выполнения </w:t>
      </w:r>
      <w:r w:rsidR="0056683A" w:rsidRPr="00756E63">
        <w:rPr>
          <w:rFonts w:ascii="Times New Roman" w:hAnsi="Times New Roman" w:cs="Times New Roman"/>
          <w:b/>
        </w:rPr>
        <w:t xml:space="preserve">государственными органами </w:t>
      </w:r>
      <w:r w:rsidRPr="00756E63">
        <w:rPr>
          <w:rFonts w:ascii="Times New Roman" w:hAnsi="Times New Roman" w:cs="Times New Roman"/>
          <w:b/>
        </w:rPr>
        <w:t xml:space="preserve">рекомендаций Национального центра за 2017 год </w:t>
      </w:r>
      <w:r w:rsidR="0056683A" w:rsidRPr="00756E63">
        <w:rPr>
          <w:rStyle w:val="a9"/>
          <w:rFonts w:ascii="Times New Roman" w:hAnsi="Times New Roman" w:cs="Times New Roman"/>
          <w:b/>
        </w:rPr>
        <w:footnoteReference w:id="78"/>
      </w:r>
    </w:p>
    <w:p w:rsidR="00303FE0" w:rsidRPr="00756E63" w:rsidRDefault="00303FE0" w:rsidP="00303FE0">
      <w:pPr>
        <w:spacing w:after="0" w:line="240" w:lineRule="auto"/>
        <w:rPr>
          <w:rFonts w:ascii="Times New Roman" w:hAnsi="Times New Roman" w:cs="Times New Roman"/>
          <w:b/>
          <w:sz w:val="24"/>
          <w:szCs w:val="24"/>
        </w:rPr>
      </w:pPr>
    </w:p>
    <w:tbl>
      <w:tblPr>
        <w:tblStyle w:val="-131"/>
        <w:tblW w:w="0" w:type="auto"/>
        <w:tblLook w:val="04A0" w:firstRow="1" w:lastRow="0" w:firstColumn="1" w:lastColumn="0" w:noHBand="0" w:noVBand="1"/>
      </w:tblPr>
      <w:tblGrid>
        <w:gridCol w:w="458"/>
        <w:gridCol w:w="7047"/>
        <w:gridCol w:w="1923"/>
      </w:tblGrid>
      <w:tr w:rsidR="00B01EE7" w:rsidRPr="00756E63" w:rsidTr="003C26BE">
        <w:trPr>
          <w:cnfStyle w:val="100000000000" w:firstRow="1" w:lastRow="0" w:firstColumn="0" w:lastColumn="0" w:oddVBand="0" w:evenVBand="0" w:oddHBand="0"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Segoe UI Symbol" w:hAnsi="Times New Roman" w:cs="Times New Roman"/>
                <w:sz w:val="20"/>
                <w:szCs w:val="20"/>
                <w:lang w:eastAsia="ru-RU"/>
              </w:rPr>
              <w:t>№</w:t>
            </w:r>
          </w:p>
        </w:tc>
        <w:tc>
          <w:tcPr>
            <w:tcW w:w="7047" w:type="dxa"/>
          </w:tcPr>
          <w:p w:rsidR="00BD2EF8" w:rsidRPr="00756E63" w:rsidRDefault="00BD2EF8" w:rsidP="00BD2EF8">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Рекомендации</w:t>
            </w:r>
          </w:p>
        </w:tc>
        <w:tc>
          <w:tcPr>
            <w:tcW w:w="1923" w:type="dxa"/>
          </w:tcPr>
          <w:p w:rsidR="00BD2EF8" w:rsidRPr="00756E63" w:rsidRDefault="00BD2EF8" w:rsidP="00BD2EF8">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Статус исполнения</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Правительству Кыргызской Республики</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EA1202">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proofErr w:type="gramStart"/>
            <w:r w:rsidRPr="00756E63">
              <w:rPr>
                <w:rFonts w:ascii="Times New Roman" w:eastAsia="Times New Roman" w:hAnsi="Times New Roman" w:cs="Times New Roman"/>
                <w:color w:val="000000"/>
                <w:sz w:val="20"/>
                <w:szCs w:val="20"/>
                <w:lang w:eastAsia="ru-RU"/>
              </w:rPr>
              <w:t xml:space="preserve">Обеспечить непосредственный контроль за применением Практического руководства по эффективному документированию насилия, пыток и других жестоких, бесчеловечных или унижающих достоинство видов обращения и наказания в Кыргызской Республике </w:t>
            </w:r>
            <w:r w:rsidRPr="00756E63">
              <w:rPr>
                <w:rFonts w:ascii="Times New Roman" w:eastAsia="Times New Roman" w:hAnsi="Times New Roman" w:cs="Times New Roman"/>
                <w:sz w:val="20"/>
                <w:szCs w:val="20"/>
                <w:lang w:eastAsia="ru-RU"/>
              </w:rPr>
              <w:t xml:space="preserve">приказом </w:t>
            </w:r>
            <w:r w:rsidRPr="00756E63">
              <w:rPr>
                <w:rFonts w:ascii="Times New Roman" w:eastAsia="Segoe UI Symbol" w:hAnsi="Times New Roman" w:cs="Times New Roman"/>
                <w:sz w:val="20"/>
                <w:szCs w:val="20"/>
                <w:lang w:eastAsia="ru-RU"/>
              </w:rPr>
              <w:t>№</w:t>
            </w:r>
            <w:r w:rsidRPr="00756E63">
              <w:rPr>
                <w:rFonts w:ascii="Times New Roman" w:eastAsia="Times New Roman" w:hAnsi="Times New Roman" w:cs="Times New Roman"/>
                <w:sz w:val="20"/>
                <w:szCs w:val="20"/>
                <w:lang w:eastAsia="ru-RU"/>
              </w:rPr>
              <w:t xml:space="preserve"> 680 Министерства здравоохранения Кыргызской Республики от 07.12.2015 г. ведомственными медицинскими службами МВД, ГСИН, ГКНБ и др</w:t>
            </w:r>
            <w:r w:rsidR="00EA1202" w:rsidRPr="00756E63">
              <w:rPr>
                <w:rFonts w:ascii="Times New Roman" w:eastAsia="Times New Roman" w:hAnsi="Times New Roman" w:cs="Times New Roman"/>
                <w:sz w:val="20"/>
                <w:szCs w:val="20"/>
                <w:lang w:eastAsia="ru-RU"/>
              </w:rPr>
              <w:t xml:space="preserve">., </w:t>
            </w:r>
            <w:r w:rsidRPr="00756E63">
              <w:rPr>
                <w:rFonts w:ascii="Times New Roman" w:eastAsia="Times New Roman" w:hAnsi="Times New Roman" w:cs="Times New Roman"/>
                <w:sz w:val="20"/>
                <w:szCs w:val="20"/>
                <w:lang w:eastAsia="ru-RU"/>
              </w:rPr>
              <w:t>по осуществлению поэтапного перевода медицинского персонала закрытых у</w:t>
            </w:r>
            <w:r w:rsidR="00715FB2" w:rsidRPr="00756E63">
              <w:rPr>
                <w:rFonts w:ascii="Times New Roman" w:eastAsia="Times New Roman" w:hAnsi="Times New Roman" w:cs="Times New Roman"/>
                <w:sz w:val="20"/>
                <w:szCs w:val="20"/>
                <w:lang w:eastAsia="ru-RU"/>
              </w:rPr>
              <w:t>чреждений в ведение Министерства</w:t>
            </w:r>
            <w:r w:rsidRPr="00756E63">
              <w:rPr>
                <w:rFonts w:ascii="Times New Roman" w:eastAsia="Times New Roman" w:hAnsi="Times New Roman" w:cs="Times New Roman"/>
                <w:sz w:val="20"/>
                <w:szCs w:val="20"/>
                <w:lang w:eastAsia="ru-RU"/>
              </w:rPr>
              <w:t xml:space="preserve"> здравоохранения Кыргызской Республики</w:t>
            </w:r>
            <w:r w:rsidR="00715FB2" w:rsidRPr="00756E63">
              <w:rPr>
                <w:rFonts w:ascii="Times New Roman" w:eastAsia="Times New Roman" w:hAnsi="Times New Roman" w:cs="Times New Roman"/>
                <w:sz w:val="20"/>
                <w:szCs w:val="20"/>
                <w:lang w:eastAsia="ru-RU"/>
              </w:rPr>
              <w:t>.</w:t>
            </w:r>
            <w:r w:rsidRPr="00756E63">
              <w:rPr>
                <w:rFonts w:ascii="Times New Roman" w:eastAsia="Times New Roman" w:hAnsi="Times New Roman" w:cs="Times New Roman"/>
                <w:sz w:val="20"/>
                <w:szCs w:val="20"/>
                <w:lang w:eastAsia="ru-RU"/>
              </w:rPr>
              <w:t xml:space="preserve"> </w:t>
            </w:r>
            <w:proofErr w:type="gramEnd"/>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color w:val="000000"/>
                <w:sz w:val="20"/>
                <w:szCs w:val="20"/>
                <w:lang w:eastAsia="ru-RU"/>
              </w:rPr>
              <w:t>Разработать и внести предложения о регистрации судебных решений по результатам рассмотрения заявлений о пытках и жестоком обращении, включая возмещение морального вреда и выплату материального ущерба</w:t>
            </w:r>
            <w:r w:rsidR="00C660F5" w:rsidRPr="00756E63">
              <w:rPr>
                <w:rFonts w:ascii="Times New Roman" w:eastAsia="Times New Roman" w:hAnsi="Times New Roman" w:cs="Times New Roman"/>
                <w:color w:val="000000"/>
                <w:sz w:val="20"/>
                <w:szCs w:val="20"/>
                <w:lang w:eastAsia="ru-RU"/>
              </w:rPr>
              <w:t>.</w:t>
            </w:r>
            <w:r w:rsidRPr="00756E63">
              <w:rPr>
                <w:rFonts w:ascii="Times New Roman" w:eastAsia="Times New Roman" w:hAnsi="Times New Roman" w:cs="Times New Roman"/>
                <w:color w:val="000000"/>
                <w:sz w:val="20"/>
                <w:szCs w:val="20"/>
                <w:lang w:eastAsia="ru-RU"/>
              </w:rPr>
              <w:t xml:space="preserve"> </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3</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целях эффективной реализации задачи Национального центра по информированию и просвещению населения, а также своевременного и полного предоставления информации о деятельности и результатах работы Национального центра предусмотреть возможность включения в штат Национального центра как государственного органа единицы пресс-секретаря</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4</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Провести инвентаризацию национального законодательства, регламентирующего деятельность Вооруженных сил Кыргызской Республики, с целью выработки предложений по имплементации положений Конвенции против пыток и реализации права военнослужащих на свободу от пыток и жестокого обращения</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5</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Изыскать средства по улучшению условий содержания в учреждениях системы МВД, ГСИН, Министерства здравоохранения с неукоснительным соблюдением  всех медико-санитарных требований и на установление во всех камерах  и коридорах учреждений системы МВД, ГКНБ, ГСИН камер видеонаблюдения</w:t>
            </w:r>
            <w:r w:rsidR="00C660F5" w:rsidRPr="00756E63">
              <w:rPr>
                <w:rFonts w:ascii="Times New Roman" w:eastAsia="Times New Roman" w:hAnsi="Times New Roman" w:cs="Times New Roman"/>
                <w:sz w:val="20"/>
                <w:szCs w:val="20"/>
                <w:lang w:eastAsia="ru-RU"/>
              </w:rPr>
              <w:t>.</w:t>
            </w:r>
            <w:r w:rsidRPr="00756E63">
              <w:rPr>
                <w:rFonts w:ascii="Times New Roman" w:eastAsia="Times New Roman" w:hAnsi="Times New Roman" w:cs="Times New Roman"/>
                <w:sz w:val="20"/>
                <w:szCs w:val="20"/>
                <w:lang w:eastAsia="ru-RU"/>
              </w:rPr>
              <w:t xml:space="preserve"> </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6</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Усилить контроль по недопущению содержания следственно-заключенных в изоляторах временного содержания по причине отсутствия возможности их этапирования в следственные изоляторы; </w:t>
            </w:r>
          </w:p>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w:t>
            </w:r>
            <w:r w:rsidR="00C660F5" w:rsidRPr="00756E63">
              <w:rPr>
                <w:rFonts w:ascii="Times New Roman" w:eastAsia="Times New Roman" w:hAnsi="Times New Roman" w:cs="Times New Roman"/>
                <w:sz w:val="20"/>
                <w:szCs w:val="20"/>
                <w:lang w:eastAsia="ru-RU"/>
              </w:rPr>
              <w:t>нести соответствующие изменения</w:t>
            </w:r>
            <w:r w:rsidRPr="00756E63">
              <w:rPr>
                <w:rFonts w:ascii="Times New Roman" w:eastAsia="Times New Roman" w:hAnsi="Times New Roman" w:cs="Times New Roman"/>
                <w:sz w:val="20"/>
                <w:szCs w:val="20"/>
                <w:lang w:eastAsia="ru-RU"/>
              </w:rPr>
              <w:t xml:space="preserve"> в нормативные правовые акты</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7</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Усилить контроль по соблюдению права </w:t>
            </w:r>
            <w:proofErr w:type="gramStart"/>
            <w:r w:rsidRPr="00756E63">
              <w:rPr>
                <w:rFonts w:ascii="Times New Roman" w:eastAsia="Times New Roman" w:hAnsi="Times New Roman" w:cs="Times New Roman"/>
                <w:sz w:val="20"/>
                <w:szCs w:val="20"/>
                <w:lang w:eastAsia="ru-RU"/>
              </w:rPr>
              <w:t>задержанных</w:t>
            </w:r>
            <w:proofErr w:type="gramEnd"/>
            <w:r w:rsidRPr="00756E63">
              <w:rPr>
                <w:rFonts w:ascii="Times New Roman" w:eastAsia="Times New Roman" w:hAnsi="Times New Roman" w:cs="Times New Roman"/>
                <w:sz w:val="20"/>
                <w:szCs w:val="20"/>
                <w:lang w:eastAsia="ru-RU"/>
              </w:rPr>
              <w:t xml:space="preserve"> на защиту при помощи адвоката</w:t>
            </w:r>
            <w:r w:rsidR="00C660F5" w:rsidRPr="00756E63">
              <w:rPr>
                <w:rFonts w:ascii="Times New Roman" w:eastAsia="Times New Roman" w:hAnsi="Times New Roman" w:cs="Times New Roman"/>
                <w:sz w:val="20"/>
                <w:szCs w:val="20"/>
                <w:lang w:eastAsia="ru-RU"/>
              </w:rPr>
              <w:t>.</w:t>
            </w:r>
            <w:r w:rsidRPr="00756E63">
              <w:rPr>
                <w:rFonts w:ascii="Times New Roman" w:eastAsia="Times New Roman" w:hAnsi="Times New Roman" w:cs="Times New Roman"/>
                <w:sz w:val="20"/>
                <w:szCs w:val="20"/>
                <w:lang w:eastAsia="ru-RU"/>
              </w:rPr>
              <w:t xml:space="preserve"> </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8</w:t>
            </w:r>
          </w:p>
        </w:tc>
        <w:tc>
          <w:tcPr>
            <w:tcW w:w="7047" w:type="dxa"/>
          </w:tcPr>
          <w:p w:rsidR="00BD2EF8" w:rsidRPr="00756E63" w:rsidRDefault="00BD2EF8" w:rsidP="00C660F5">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Внести предложения по недопущению  предоставления разрешения на ночные посещения ИВС сотрудниками уголовного розыска и проведению допросов в учреждениях системы органов внутренних дел исключительно в помещениях с камерами видеонаблюдения с функцией записи</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9</w:t>
            </w:r>
          </w:p>
        </w:tc>
        <w:tc>
          <w:tcPr>
            <w:tcW w:w="7047" w:type="dxa"/>
          </w:tcPr>
          <w:p w:rsidR="00BD2EF8" w:rsidRPr="00756E63" w:rsidRDefault="00BD2EF8" w:rsidP="00C660F5">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proofErr w:type="gramStart"/>
            <w:r w:rsidRPr="00756E63">
              <w:rPr>
                <w:rFonts w:ascii="Times New Roman" w:eastAsia="Times New Roman" w:hAnsi="Times New Roman" w:cs="Times New Roman"/>
                <w:sz w:val="20"/>
                <w:szCs w:val="20"/>
                <w:lang w:eastAsia="ru-RU"/>
              </w:rPr>
              <w:t>Внести в Жогорку Кенеш предложения о внесении соответствующих изменений в нормативные правовые акты об обязательствах сотрудников Департамента по охране исправительных учреждений и конвоированию осужденных и лиц, заключенных под стражу (далее – Департамент по охране и конвоированию) ГСИН, а также сотрудников ГСИН по обеспечению безопасности жизни и здоровья следственно-арестованных/ осужденных лиц в ходе их этапирования, в том числе о гарантиях выплаты нанесенного</w:t>
            </w:r>
            <w:proofErr w:type="gramEnd"/>
            <w:r w:rsidRPr="00756E63">
              <w:rPr>
                <w:rFonts w:ascii="Times New Roman" w:eastAsia="Times New Roman" w:hAnsi="Times New Roman" w:cs="Times New Roman"/>
                <w:sz w:val="20"/>
                <w:szCs w:val="20"/>
                <w:lang w:eastAsia="ru-RU"/>
              </w:rPr>
              <w:t xml:space="preserve"> по вине сотрудников Департамента по охране и конвоированию ГСИН, а также ГСИН при Правительстве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материального и морального ущерба этапируемым лицам</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10</w:t>
            </w:r>
          </w:p>
        </w:tc>
        <w:tc>
          <w:tcPr>
            <w:tcW w:w="7047" w:type="dxa"/>
          </w:tcPr>
          <w:p w:rsidR="00BD2EF8" w:rsidRPr="00756E63" w:rsidRDefault="00BD2EF8" w:rsidP="00C660F5">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Изыскать средства для установки современного медицинского оборудования в медицинских частях мест лишения и ограничения свободы</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11</w:t>
            </w:r>
          </w:p>
        </w:tc>
        <w:tc>
          <w:tcPr>
            <w:tcW w:w="7047" w:type="dxa"/>
          </w:tcPr>
          <w:p w:rsidR="00BD2EF8" w:rsidRPr="00756E63" w:rsidRDefault="00BD2EF8" w:rsidP="00C660F5">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Разработать систему оценки степени тяжести пыток и жест</w:t>
            </w:r>
            <w:r w:rsidR="00C660F5" w:rsidRPr="00756E63">
              <w:rPr>
                <w:rFonts w:ascii="Times New Roman" w:eastAsia="Times New Roman" w:hAnsi="Times New Roman" w:cs="Times New Roman"/>
                <w:sz w:val="20"/>
                <w:szCs w:val="20"/>
                <w:lang w:eastAsia="ru-RU"/>
              </w:rPr>
              <w:t>о</w:t>
            </w:r>
            <w:r w:rsidRPr="00756E63">
              <w:rPr>
                <w:rFonts w:ascii="Times New Roman" w:eastAsia="Times New Roman" w:hAnsi="Times New Roman" w:cs="Times New Roman"/>
                <w:sz w:val="20"/>
                <w:szCs w:val="20"/>
                <w:lang w:eastAsia="ru-RU"/>
              </w:rPr>
              <w:t>кого обращения; внести соответствующие изменен</w:t>
            </w:r>
            <w:r w:rsidR="00C660F5" w:rsidRPr="00756E63">
              <w:rPr>
                <w:rFonts w:ascii="Times New Roman" w:eastAsia="Times New Roman" w:hAnsi="Times New Roman" w:cs="Times New Roman"/>
                <w:sz w:val="20"/>
                <w:szCs w:val="20"/>
                <w:lang w:eastAsia="ru-RU"/>
              </w:rPr>
              <w:t>ия в нормативные правовые акты.</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12</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color w:val="000000"/>
                <w:sz w:val="20"/>
                <w:szCs w:val="20"/>
                <w:lang w:eastAsia="ru-RU"/>
              </w:rPr>
              <w:t xml:space="preserve">Усилить </w:t>
            </w:r>
            <w:proofErr w:type="gramStart"/>
            <w:r w:rsidRPr="00756E63">
              <w:rPr>
                <w:rFonts w:ascii="Times New Roman" w:eastAsia="Times New Roman" w:hAnsi="Times New Roman" w:cs="Times New Roman"/>
                <w:color w:val="000000"/>
                <w:sz w:val="20"/>
                <w:szCs w:val="20"/>
                <w:lang w:eastAsia="ru-RU"/>
              </w:rPr>
              <w:t>контроль за</w:t>
            </w:r>
            <w:proofErr w:type="gramEnd"/>
            <w:r w:rsidRPr="00756E63">
              <w:rPr>
                <w:rFonts w:ascii="Times New Roman" w:eastAsia="Times New Roman" w:hAnsi="Times New Roman" w:cs="Times New Roman"/>
                <w:color w:val="000000"/>
                <w:sz w:val="20"/>
                <w:szCs w:val="20"/>
                <w:lang w:eastAsia="ru-RU"/>
              </w:rPr>
              <w:t xml:space="preserve"> соблюдением права пациентов психиатрических больниц </w:t>
            </w:r>
            <w:r w:rsidRPr="00756E63">
              <w:rPr>
                <w:rFonts w:ascii="Times New Roman" w:eastAsia="Times New Roman" w:hAnsi="Times New Roman" w:cs="Times New Roman"/>
                <w:color w:val="000000"/>
                <w:sz w:val="20"/>
                <w:szCs w:val="20"/>
                <w:lang w:eastAsia="ru-RU"/>
              </w:rPr>
              <w:lastRenderedPageBreak/>
              <w:t xml:space="preserve">на свободу от пыток и жестокого обращения; </w:t>
            </w:r>
            <w:r w:rsidRPr="00756E63">
              <w:rPr>
                <w:rFonts w:ascii="Times New Roman" w:eastAsia="Times New Roman" w:hAnsi="Times New Roman" w:cs="Times New Roman"/>
                <w:sz w:val="20"/>
                <w:szCs w:val="20"/>
                <w:lang w:eastAsia="ru-RU"/>
              </w:rPr>
              <w:t>внести соответствующие измене</w:t>
            </w:r>
            <w:r w:rsidR="00C660F5" w:rsidRPr="00756E63">
              <w:rPr>
                <w:rFonts w:ascii="Times New Roman" w:eastAsia="Times New Roman" w:hAnsi="Times New Roman" w:cs="Times New Roman"/>
                <w:sz w:val="20"/>
                <w:szCs w:val="20"/>
                <w:lang w:eastAsia="ru-RU"/>
              </w:rPr>
              <w:t>ния в нормативные правовые акты.</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lastRenderedPageBreak/>
              <w:t xml:space="preserve">В процессе </w:t>
            </w:r>
            <w:r w:rsidRPr="00756E63">
              <w:rPr>
                <w:rFonts w:ascii="Times New Roman" w:eastAsia="Times New Roman" w:hAnsi="Times New Roman" w:cs="Times New Roman"/>
                <w:sz w:val="20"/>
                <w:szCs w:val="20"/>
                <w:lang w:eastAsia="ru-RU"/>
              </w:rPr>
              <w:lastRenderedPageBreak/>
              <w:t>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lastRenderedPageBreak/>
              <w:t>13</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Разработать стандарты и механизм контроля качества оказания психиатрической помощи в Кыргызской Республике</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14</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Усилить </w:t>
            </w:r>
            <w:proofErr w:type="gramStart"/>
            <w:r w:rsidRPr="00756E63">
              <w:rPr>
                <w:rFonts w:ascii="Times New Roman" w:eastAsia="Times New Roman" w:hAnsi="Times New Roman" w:cs="Times New Roman"/>
                <w:sz w:val="20"/>
                <w:szCs w:val="20"/>
                <w:lang w:eastAsia="ru-RU"/>
              </w:rPr>
              <w:t>контроль за</w:t>
            </w:r>
            <w:proofErr w:type="gramEnd"/>
            <w:r w:rsidRPr="00756E63">
              <w:rPr>
                <w:rFonts w:ascii="Times New Roman" w:eastAsia="Times New Roman" w:hAnsi="Times New Roman" w:cs="Times New Roman"/>
                <w:sz w:val="20"/>
                <w:szCs w:val="20"/>
                <w:lang w:eastAsia="ru-RU"/>
              </w:rPr>
              <w:t xml:space="preserve"> созданием  условий для раздельного размещения лиц, направленных на принудительное лечение, от других пациентов</w:t>
            </w:r>
            <w:r w:rsidRPr="00756E63">
              <w:rPr>
                <w:rFonts w:ascii="Times New Roman" w:eastAsia="Times New Roman" w:hAnsi="Times New Roman" w:cs="Times New Roman"/>
                <w:color w:val="000000"/>
                <w:sz w:val="20"/>
                <w:szCs w:val="20"/>
                <w:lang w:eastAsia="ru-RU"/>
              </w:rPr>
              <w:t xml:space="preserve"> </w:t>
            </w:r>
            <w:r w:rsidRPr="00756E63">
              <w:rPr>
                <w:rFonts w:ascii="Times New Roman" w:eastAsia="Times New Roman" w:hAnsi="Times New Roman" w:cs="Times New Roman"/>
                <w:sz w:val="20"/>
                <w:szCs w:val="20"/>
                <w:lang w:eastAsia="ru-RU"/>
              </w:rPr>
              <w:t>психиатрических учреждений</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15</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Провести общенациональную оценку потребностей всех закрытых учреждений, с целью содействия поставкам достаточного количества лекарственных средств и предоставления медицинских услуг, что приведет к унификации всех медицинских стандартов, качественному мониторингу условий содержания, доступу к базовым медицинским услугам и медикаментам в рамках национальных реформ по здравоохранению</w:t>
            </w:r>
            <w:r w:rsidR="00C660F5"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16</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Рассмотреть планомерный  перевод психиатрических учреждений преимущественно в открытые учреждения с адекватными условиями для отдыха, занятия трудом и дальнейшей социализации пациентов</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17</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Начать процедуру перехода параллельных систем здравоохранения в ведение Министерства здравоохранения КР. Все медицинские части мест лишения/ограничения свободы должны пройти аккредитацию Медицинской </w:t>
            </w:r>
            <w:proofErr w:type="spellStart"/>
            <w:r w:rsidRPr="00756E63">
              <w:rPr>
                <w:rFonts w:ascii="Times New Roman" w:eastAsia="Times New Roman" w:hAnsi="Times New Roman" w:cs="Times New Roman"/>
                <w:sz w:val="20"/>
                <w:szCs w:val="20"/>
                <w:lang w:eastAsia="ru-RU"/>
              </w:rPr>
              <w:t>аккредитационной</w:t>
            </w:r>
            <w:proofErr w:type="spellEnd"/>
            <w:r w:rsidRPr="00756E63">
              <w:rPr>
                <w:rFonts w:ascii="Times New Roman" w:eastAsia="Times New Roman" w:hAnsi="Times New Roman" w:cs="Times New Roman"/>
                <w:sz w:val="20"/>
                <w:szCs w:val="20"/>
                <w:lang w:eastAsia="ru-RU"/>
              </w:rPr>
              <w:t xml:space="preserve"> комиссии (МАК), ревизию ФОМС и получить доступ к жизненно-важным лекарственным средствам</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18</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Усовершенствовать действующие нормативные правовые акты, регламентирующие деятельность судебно-медицинской экспертизы, стандарты проведения экспертиз при пытках и жестоком обращении, приведя их в полное соответствие требованиям Стамбульского протокола. Разработать правила производства судебных экспертиз при исследовании трупов лиц, погибших в результате применения пыток</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19</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Обеспечить финансирование деятельности психиатрических учреждений и лиц, оказывающих психиатрическую помощь, в размерах, обеспечивающих гарантированный уровень и высокое качество психиатрической помощи</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Исполнено частично</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Верховному суду Кыргызской Республики</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Провести обобщение судебной практики по уголовным делам о пытках за период  2015-2017 годы, с указанием допущенных судами нарушений процессуальных норм, в том числе </w:t>
            </w:r>
            <w:proofErr w:type="gramStart"/>
            <w:r w:rsidRPr="00756E63">
              <w:rPr>
                <w:rFonts w:ascii="Times New Roman" w:eastAsia="Times New Roman" w:hAnsi="Times New Roman" w:cs="Times New Roman"/>
                <w:sz w:val="20"/>
                <w:szCs w:val="20"/>
                <w:lang w:eastAsia="ru-RU"/>
              </w:rPr>
              <w:t>нарушений сроков рассмотрения дел этой категории</w:t>
            </w:r>
            <w:proofErr w:type="gramEnd"/>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E55BF5" w:rsidP="00E55BF5">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Исполнено</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Генеральной прокуратуре Кыргызской Республики</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color w:val="000000"/>
                <w:sz w:val="20"/>
                <w:szCs w:val="20"/>
                <w:lang w:eastAsia="ru-RU"/>
              </w:rPr>
              <w:t>Обеспечить эффективность рассмотрения заявлений о пытках и жестоком обращении. Усилить надзор за строгим соблюдением сроков рассмотрения дел о пытках и жестоком обращении</w:t>
            </w:r>
            <w:r w:rsidR="004E6EEC" w:rsidRPr="00756E63">
              <w:rPr>
                <w:rFonts w:ascii="Times New Roman" w:eastAsia="Times New Roman" w:hAnsi="Times New Roman" w:cs="Times New Roman"/>
                <w:color w:val="000000"/>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0"/>
                <w:szCs w:val="20"/>
                <w:lang w:eastAsia="ru-RU"/>
              </w:rPr>
            </w:pPr>
            <w:r w:rsidRPr="00756E63">
              <w:rPr>
                <w:rFonts w:ascii="Times New Roman" w:eastAsia="Calibri" w:hAnsi="Times New Roman" w:cs="Times New Roman"/>
                <w:sz w:val="20"/>
                <w:szCs w:val="20"/>
                <w:lang w:eastAsia="ru-RU"/>
              </w:rPr>
              <w:t>Исполнено частично</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Усилить контроль за неукоснительным соблюдением требований статьи 40 УПК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об обязательности медицинского освидетельствования применит</w:t>
            </w:r>
            <w:r w:rsidR="004E6EEC" w:rsidRPr="00756E63">
              <w:rPr>
                <w:rFonts w:ascii="Times New Roman" w:eastAsia="Times New Roman" w:hAnsi="Times New Roman" w:cs="Times New Roman"/>
                <w:sz w:val="20"/>
                <w:szCs w:val="20"/>
                <w:lang w:eastAsia="ru-RU"/>
              </w:rPr>
              <w:t>ельно к каждому доставлению (не</w:t>
            </w:r>
            <w:r w:rsidRPr="00756E63">
              <w:rPr>
                <w:rFonts w:ascii="Times New Roman" w:eastAsia="Times New Roman" w:hAnsi="Times New Roman" w:cs="Times New Roman"/>
                <w:sz w:val="20"/>
                <w:szCs w:val="20"/>
                <w:lang w:eastAsia="ru-RU"/>
              </w:rPr>
              <w:t xml:space="preserve"> только при первичном доставлении, но и при каждом выводе за пределы ИВС для проведения следственных действий и обратном водворении в ИВС) подозреваемого или обвиняемого, а также при поступлении жалобы от него самого, его защитника, родственников об оказании на него физического и психологического давления</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0"/>
                <w:szCs w:val="20"/>
                <w:lang w:eastAsia="ru-RU"/>
              </w:rPr>
            </w:pPr>
            <w:r w:rsidRPr="00756E63">
              <w:rPr>
                <w:rFonts w:ascii="Times New Roman" w:eastAsia="Calibri" w:hAnsi="Times New Roman" w:cs="Times New Roman"/>
                <w:sz w:val="20"/>
                <w:szCs w:val="20"/>
                <w:lang w:eastAsia="ru-RU"/>
              </w:rPr>
              <w:t>Исполнено частично</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3</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Усилить контроль за неукоснительным соблюдением медицинскими специалистами всех </w:t>
            </w:r>
            <w:proofErr w:type="gramStart"/>
            <w:r w:rsidRPr="00756E63">
              <w:rPr>
                <w:rFonts w:ascii="Times New Roman" w:eastAsia="Times New Roman" w:hAnsi="Times New Roman" w:cs="Times New Roman"/>
                <w:sz w:val="20"/>
                <w:szCs w:val="20"/>
                <w:lang w:eastAsia="ru-RU"/>
              </w:rPr>
              <w:t>уровней системы здравоохранения требований проведения медицинского</w:t>
            </w:r>
            <w:proofErr w:type="gramEnd"/>
            <w:r w:rsidRPr="00756E63">
              <w:rPr>
                <w:rFonts w:ascii="Times New Roman" w:eastAsia="Times New Roman" w:hAnsi="Times New Roman" w:cs="Times New Roman"/>
                <w:sz w:val="20"/>
                <w:szCs w:val="20"/>
                <w:lang w:eastAsia="ru-RU"/>
              </w:rPr>
              <w:t xml:space="preserve"> осмотра, в полном соответствии с Практическим руководством по эффективному документированию насилия, пыток и жестокого обращения</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2D5D71" w:rsidP="002D5D71">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sz w:val="20"/>
                <w:szCs w:val="20"/>
                <w:lang w:eastAsia="ru-RU"/>
              </w:rPr>
            </w:pPr>
            <w:r w:rsidRPr="00756E63">
              <w:rPr>
                <w:rFonts w:ascii="Times New Roman" w:eastAsia="Calibri" w:hAnsi="Times New Roman" w:cs="Times New Roman"/>
                <w:sz w:val="20"/>
                <w:szCs w:val="20"/>
                <w:lang w:eastAsia="ru-RU"/>
              </w:rPr>
              <w:t>В процессе исполнения</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Министерству внутренних дел Кыргызской Республики</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Усилить контроль над выполнением процессуального требования о проведении обязательного медицинского освидетельствования при первичном водворении задержанных в ИВС, а также при каждом выводе за пределы и обратном доставлении их в ИВС, Обеспечить доступ задержанным к своевременному и качественному медицинскому обслуживанию, и, в случае необходимости, незамедлительному доступу к врачу определенной специализации. Ввести медицинскую документацию, в том числе медицинские карточки на каждого задержанного, с фиксацией всех обращений с жалобами на состояние здоровья и предоставленную медицинскую помощь</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Исполнено частично </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Обеспечить неукоснительное соблюдение требований закона и правил </w:t>
            </w:r>
            <w:r w:rsidRPr="00756E63">
              <w:rPr>
                <w:rFonts w:ascii="Times New Roman" w:eastAsia="Times New Roman" w:hAnsi="Times New Roman" w:cs="Times New Roman"/>
                <w:sz w:val="20"/>
                <w:szCs w:val="20"/>
                <w:lang w:eastAsia="ru-RU"/>
              </w:rPr>
              <w:lastRenderedPageBreak/>
              <w:t>внутреннего распорядка в ИВС органов внутренних дел</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lastRenderedPageBreak/>
              <w:t>Не исполнено</w:t>
            </w:r>
          </w:p>
        </w:tc>
      </w:tr>
      <w:tr w:rsidR="00BD2EF8"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lastRenderedPageBreak/>
              <w:t>Государственной службе исполнения наказания при Правительстве Кыргызской Республики</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Привести условия содержания лиц, содержащихся в учреждениях ГСИН, в том числе осужденных, содержащихся в камерах ШИЗО и ПКТ на основании статьи 12 УИК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в соответствие международным и национальным стандартам</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Закрыть камеры, находящиеся в подвальных помещениях следственных изоляторов</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3</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Обеспечить неукоснительное соблюдение требований закона и правил содержания в учреждениях УИС </w:t>
            </w:r>
            <w:proofErr w:type="gramStart"/>
            <w:r w:rsidRPr="00756E63">
              <w:rPr>
                <w:rFonts w:ascii="Times New Roman" w:eastAsia="Times New Roman" w:hAnsi="Times New Roman" w:cs="Times New Roman"/>
                <w:sz w:val="20"/>
                <w:szCs w:val="20"/>
                <w:lang w:eastAsia="ru-RU"/>
              </w:rPr>
              <w:t>КР</w:t>
            </w:r>
            <w:proofErr w:type="gramEnd"/>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4</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Публиковать на официальном сайте статистику по поступившим жалобам на действия сотрудников ГСИН при Правительстве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и принятым по каждой жалобе мерам</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Государственному комитету национальной безопасности Кыргызской Республики</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Представлять Правительству  статистику по поступившим жалобам на действия сотрудников ГКНБ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и принятым по каждой жалобе мерам</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Разработать План мероприятий по внедрению в работу медицинской службы учреждений ГКНБ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Практического руководства по эффективному документированию фактов насилия, пыток и других жестоких бесчеловечных или унижающих достоинство видов обращения и наказания</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Исполнено</w:t>
            </w:r>
          </w:p>
        </w:tc>
      </w:tr>
      <w:tr w:rsidR="00BD2EF8"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Государственному агентству архитектуры, строительства и жилищно-коммунального хозяйства при Правительстве Кыргызской Республики</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Создать межведомственную комиссию по проведению проверки соответствия состояния зданий и камер всех изоляторов временного содержания органов внутренних дел  МВД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и следственных изоляторов ГСИН при Правительстве КР стандартам, предусмотренным законодательством (СНиП, СанПиН, др.)</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Провести мониторинг исполнения рекомендаций по вынесенным Министерством чрезвычайных ситуаций и Государственным агентством архитектуры и строительства, в том числе в составе межведомственных комиссий, актам о непригодности для дальнейшей эксплуатации зданий изоляторов временного содержания органов внутренних дел  МВД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и следственных изоляторов ГСИН при Правительстве КР</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Не исполнено</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D2EF8">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color w:val="000000"/>
                <w:sz w:val="20"/>
                <w:szCs w:val="20"/>
                <w:lang w:eastAsia="ru-RU"/>
              </w:rPr>
              <w:t>Министерству</w:t>
            </w:r>
            <w:r w:rsidRPr="00756E63">
              <w:rPr>
                <w:rFonts w:ascii="Times New Roman" w:eastAsia="Times New Roman" w:hAnsi="Times New Roman" w:cs="Times New Roman"/>
                <w:sz w:val="20"/>
                <w:szCs w:val="20"/>
                <w:lang w:eastAsia="ru-RU"/>
              </w:rPr>
              <w:t xml:space="preserve"> здравоохранения Кыргызской Республики</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Продолжить работу по внедрению принципов Стамбульского протокола в Кыргызской Республике, посредством внедрения Практического руководства в практику медицинских специалистов всех уровней здравоохранения</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Усилить надзор за обязательным медицинским документированием фактов пыток и жестокого обращения медицинским специалистами всех уровней здравоохранения, согласно утвержденной приказом Министерством  здравоохранения Кыргызской Республики форме осмотра, а также качеством медицинского документирования</w:t>
            </w:r>
            <w:r w:rsidR="004E6EEC" w:rsidRPr="00756E63">
              <w:rPr>
                <w:rFonts w:ascii="Times New Roman" w:eastAsia="Times New Roman" w:hAnsi="Times New Roman" w:cs="Times New Roman"/>
                <w:sz w:val="20"/>
                <w:szCs w:val="20"/>
                <w:lang w:eastAsia="ru-RU"/>
              </w:rPr>
              <w:t>.</w:t>
            </w:r>
          </w:p>
        </w:tc>
        <w:tc>
          <w:tcPr>
            <w:tcW w:w="1923" w:type="dxa"/>
          </w:tcPr>
          <w:p w:rsidR="00BD2EF8" w:rsidRPr="00756E63" w:rsidRDefault="00BD2EF8"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01EE7"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BD2EF8" w:rsidRPr="00756E63" w:rsidRDefault="00BD2EF8"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3</w:t>
            </w:r>
          </w:p>
        </w:tc>
        <w:tc>
          <w:tcPr>
            <w:tcW w:w="7047"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color w:val="000000"/>
                <w:sz w:val="20"/>
                <w:szCs w:val="20"/>
                <w:lang w:eastAsia="ru-RU"/>
              </w:rPr>
              <w:t>Постоянно повышать квалификацию персонала психиатрических учреждений</w:t>
            </w:r>
            <w:r w:rsidR="004E6EEC" w:rsidRPr="00756E63">
              <w:rPr>
                <w:rFonts w:ascii="Times New Roman" w:eastAsia="Times New Roman" w:hAnsi="Times New Roman" w:cs="Times New Roman"/>
                <w:color w:val="000000"/>
                <w:sz w:val="20"/>
                <w:szCs w:val="20"/>
                <w:lang w:eastAsia="ru-RU"/>
              </w:rPr>
              <w:t>.</w:t>
            </w:r>
          </w:p>
        </w:tc>
        <w:tc>
          <w:tcPr>
            <w:tcW w:w="1923" w:type="dxa"/>
          </w:tcPr>
          <w:p w:rsidR="00BD2EF8" w:rsidRPr="00756E63" w:rsidRDefault="00BD2EF8"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 процессе исполнения</w:t>
            </w:r>
          </w:p>
        </w:tc>
      </w:tr>
      <w:tr w:rsidR="00BD2EF8"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9428" w:type="dxa"/>
            <w:gridSpan w:val="3"/>
          </w:tcPr>
          <w:p w:rsidR="00BD2EF8" w:rsidRPr="00756E63" w:rsidRDefault="00BD2EF8" w:rsidP="00B01EE7">
            <w:pPr>
              <w:jc w:val="center"/>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Государственная судебно-экспертная служба </w:t>
            </w:r>
            <w:r w:rsidR="00B01EE7" w:rsidRPr="00756E63">
              <w:rPr>
                <w:rFonts w:ascii="Times New Roman" w:eastAsia="Times New Roman" w:hAnsi="Times New Roman" w:cs="Times New Roman"/>
                <w:sz w:val="20"/>
                <w:szCs w:val="20"/>
                <w:lang w:eastAsia="ru-RU"/>
              </w:rPr>
              <w:t xml:space="preserve">(ГСЭС) </w:t>
            </w:r>
            <w:r w:rsidRPr="00756E63">
              <w:rPr>
                <w:rFonts w:ascii="Times New Roman" w:eastAsia="Times New Roman" w:hAnsi="Times New Roman" w:cs="Times New Roman"/>
                <w:sz w:val="20"/>
                <w:szCs w:val="20"/>
                <w:lang w:eastAsia="ru-RU"/>
              </w:rPr>
              <w:t>при Правительстве Кыргызской Республики</w:t>
            </w:r>
            <w:r w:rsidR="00B01EE7" w:rsidRPr="00756E63">
              <w:rPr>
                <w:rFonts w:ascii="Times New Roman" w:eastAsia="Times New Roman" w:hAnsi="Times New Roman" w:cs="Times New Roman"/>
                <w:sz w:val="20"/>
                <w:szCs w:val="20"/>
                <w:lang w:eastAsia="ru-RU"/>
              </w:rPr>
              <w:t xml:space="preserve"> </w:t>
            </w:r>
          </w:p>
        </w:tc>
      </w:tr>
      <w:tr w:rsidR="003C26BE"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3C26BE" w:rsidRPr="00756E63" w:rsidRDefault="003C26BE"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1</w:t>
            </w:r>
          </w:p>
        </w:tc>
        <w:tc>
          <w:tcPr>
            <w:tcW w:w="7047" w:type="dxa"/>
          </w:tcPr>
          <w:p w:rsidR="003C26BE" w:rsidRPr="00756E63" w:rsidRDefault="003C26BE"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Усилить </w:t>
            </w:r>
            <w:proofErr w:type="gramStart"/>
            <w:r w:rsidRPr="00756E63">
              <w:rPr>
                <w:rFonts w:ascii="Times New Roman" w:eastAsia="Times New Roman" w:hAnsi="Times New Roman" w:cs="Times New Roman"/>
                <w:sz w:val="20"/>
                <w:szCs w:val="20"/>
                <w:lang w:eastAsia="ru-RU"/>
              </w:rPr>
              <w:t>контроль за</w:t>
            </w:r>
            <w:proofErr w:type="gramEnd"/>
            <w:r w:rsidRPr="00756E63">
              <w:rPr>
                <w:rFonts w:ascii="Times New Roman" w:eastAsia="Times New Roman" w:hAnsi="Times New Roman" w:cs="Times New Roman"/>
                <w:sz w:val="20"/>
                <w:szCs w:val="20"/>
                <w:lang w:eastAsia="ru-RU"/>
              </w:rPr>
              <w:t xml:space="preserve"> качеством заключений судебно-медицинских экспертов по фактам пыток и жестокого обращения</w:t>
            </w:r>
            <w:r w:rsidR="004E6EEC" w:rsidRPr="00756E63">
              <w:rPr>
                <w:rFonts w:ascii="Times New Roman" w:eastAsia="Times New Roman" w:hAnsi="Times New Roman" w:cs="Times New Roman"/>
                <w:sz w:val="20"/>
                <w:szCs w:val="20"/>
                <w:lang w:eastAsia="ru-RU"/>
              </w:rPr>
              <w:t>.</w:t>
            </w:r>
          </w:p>
        </w:tc>
        <w:tc>
          <w:tcPr>
            <w:tcW w:w="1923" w:type="dxa"/>
            <w:vMerge w:val="restart"/>
          </w:tcPr>
          <w:p w:rsidR="003C26BE" w:rsidRPr="00756E63" w:rsidRDefault="003C26BE"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heme="minorEastAsia" w:hAnsi="Times New Roman" w:cs="Times New Roman"/>
                <w:sz w:val="20"/>
                <w:szCs w:val="20"/>
                <w:lang w:eastAsia="ru-RU"/>
              </w:rPr>
              <w:t>Не входит в компетенцию ГСЭС при ПКР</w:t>
            </w:r>
            <w:r w:rsidR="00B01EE7" w:rsidRPr="00756E63">
              <w:rPr>
                <w:rFonts w:ascii="Times New Roman" w:eastAsiaTheme="minorEastAsia" w:hAnsi="Times New Roman" w:cs="Times New Roman"/>
                <w:sz w:val="20"/>
                <w:szCs w:val="20"/>
                <w:lang w:eastAsia="ru-RU"/>
              </w:rPr>
              <w:t>.</w:t>
            </w:r>
          </w:p>
          <w:p w:rsidR="00B01EE7" w:rsidRPr="00756E63" w:rsidRDefault="00B01EE7" w:rsidP="00B01EE7">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heme="minorEastAsia" w:hAnsi="Times New Roman" w:cs="Times New Roman"/>
                <w:sz w:val="20"/>
                <w:szCs w:val="20"/>
                <w:lang w:eastAsia="ru-RU"/>
              </w:rPr>
              <w:t xml:space="preserve">Планировался полный переход судебно- медицинской службы </w:t>
            </w:r>
            <w:r w:rsidR="004E6EEC" w:rsidRPr="00756E63">
              <w:rPr>
                <w:rFonts w:ascii="Times New Roman" w:eastAsiaTheme="minorEastAsia" w:hAnsi="Times New Roman" w:cs="Times New Roman"/>
                <w:sz w:val="20"/>
                <w:szCs w:val="20"/>
                <w:lang w:eastAsia="ru-RU"/>
              </w:rPr>
              <w:t xml:space="preserve">из ведения </w:t>
            </w:r>
            <w:r w:rsidRPr="00756E63">
              <w:rPr>
                <w:rFonts w:ascii="Times New Roman" w:eastAsiaTheme="minorEastAsia" w:hAnsi="Times New Roman" w:cs="Times New Roman"/>
                <w:sz w:val="20"/>
                <w:szCs w:val="20"/>
                <w:lang w:eastAsia="ru-RU"/>
              </w:rPr>
              <w:t xml:space="preserve">МЗ </w:t>
            </w:r>
            <w:proofErr w:type="gramStart"/>
            <w:r w:rsidRPr="00756E63">
              <w:rPr>
                <w:rFonts w:ascii="Times New Roman" w:eastAsiaTheme="minorEastAsia" w:hAnsi="Times New Roman" w:cs="Times New Roman"/>
                <w:sz w:val="20"/>
                <w:szCs w:val="20"/>
                <w:lang w:eastAsia="ru-RU"/>
              </w:rPr>
              <w:t>КР</w:t>
            </w:r>
            <w:proofErr w:type="gramEnd"/>
            <w:r w:rsidRPr="00756E63">
              <w:rPr>
                <w:rFonts w:ascii="Times New Roman" w:eastAsiaTheme="minorEastAsia" w:hAnsi="Times New Roman" w:cs="Times New Roman"/>
                <w:sz w:val="20"/>
                <w:szCs w:val="20"/>
                <w:lang w:eastAsia="ru-RU"/>
              </w:rPr>
              <w:t xml:space="preserve"> в ГСЭС при ПКР, поэтому рекомендации НЦПП были адресованы ГСЭС. </w:t>
            </w:r>
          </w:p>
          <w:p w:rsidR="00B01EE7" w:rsidRPr="00756E63" w:rsidRDefault="00B01EE7" w:rsidP="00B01EE7">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heme="minorEastAsia" w:hAnsi="Times New Roman" w:cs="Times New Roman"/>
                <w:sz w:val="20"/>
                <w:szCs w:val="20"/>
                <w:lang w:eastAsia="ru-RU"/>
              </w:rPr>
              <w:t>Вопрос перехода решается на уровне Правительства КР.</w:t>
            </w:r>
          </w:p>
        </w:tc>
      </w:tr>
      <w:tr w:rsidR="003C26BE"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3C26BE" w:rsidRPr="00756E63" w:rsidRDefault="003C26BE"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2</w:t>
            </w:r>
          </w:p>
        </w:tc>
        <w:tc>
          <w:tcPr>
            <w:tcW w:w="7047" w:type="dxa"/>
          </w:tcPr>
          <w:p w:rsidR="003C26BE" w:rsidRPr="00756E63" w:rsidRDefault="003C26BE"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Обеспечить проведение медицинского освидетельствования в полном соответствии с Практическим руководством, утвержденным приказом Министерства здравоохранения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от 07.12.2015 г. </w:t>
            </w:r>
            <w:r w:rsidRPr="00756E63">
              <w:rPr>
                <w:rFonts w:ascii="Times New Roman" w:eastAsia="Segoe UI Symbol" w:hAnsi="Times New Roman" w:cs="Times New Roman"/>
                <w:sz w:val="20"/>
                <w:szCs w:val="20"/>
                <w:lang w:eastAsia="ru-RU"/>
              </w:rPr>
              <w:t>№</w:t>
            </w:r>
            <w:r w:rsidRPr="00756E63">
              <w:rPr>
                <w:rFonts w:ascii="Times New Roman" w:eastAsia="Times New Roman" w:hAnsi="Times New Roman" w:cs="Times New Roman"/>
                <w:sz w:val="20"/>
                <w:szCs w:val="20"/>
                <w:lang w:eastAsia="ru-RU"/>
              </w:rPr>
              <w:t xml:space="preserve"> 680, и Стамбульским протоколом</w:t>
            </w:r>
            <w:r w:rsidR="004E6EEC" w:rsidRPr="00756E63">
              <w:rPr>
                <w:rFonts w:ascii="Times New Roman" w:eastAsia="Times New Roman" w:hAnsi="Times New Roman" w:cs="Times New Roman"/>
                <w:sz w:val="20"/>
                <w:szCs w:val="20"/>
                <w:lang w:eastAsia="ru-RU"/>
              </w:rPr>
              <w:t>.</w:t>
            </w:r>
          </w:p>
        </w:tc>
        <w:tc>
          <w:tcPr>
            <w:tcW w:w="1923" w:type="dxa"/>
            <w:vMerge/>
          </w:tcPr>
          <w:p w:rsidR="003C26BE" w:rsidRPr="00756E63" w:rsidRDefault="003C26BE"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p>
        </w:tc>
      </w:tr>
      <w:tr w:rsidR="003C26BE" w:rsidRPr="00756E63" w:rsidTr="003C26BE">
        <w:trPr>
          <w:cnfStyle w:val="000000010000" w:firstRow="0" w:lastRow="0" w:firstColumn="0" w:lastColumn="0" w:oddVBand="0" w:evenVBand="0" w:oddHBand="0" w:evenHBand="1"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3C26BE" w:rsidRPr="00756E63" w:rsidRDefault="003C26BE"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3</w:t>
            </w:r>
          </w:p>
        </w:tc>
        <w:tc>
          <w:tcPr>
            <w:tcW w:w="7047" w:type="dxa"/>
          </w:tcPr>
          <w:p w:rsidR="003C26BE" w:rsidRPr="00756E63" w:rsidRDefault="003C26BE"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Внедрить практику повышения квалификации судебно-медицинских экспертов по части проведения беседы и других передовых профессиональных навыков, в соответствии со Стамбульским протоколом и международными стандартами</w:t>
            </w:r>
            <w:r w:rsidR="004E6EEC" w:rsidRPr="00756E63">
              <w:rPr>
                <w:rFonts w:ascii="Times New Roman" w:eastAsia="Times New Roman" w:hAnsi="Times New Roman" w:cs="Times New Roman"/>
                <w:sz w:val="20"/>
                <w:szCs w:val="20"/>
                <w:lang w:eastAsia="ru-RU"/>
              </w:rPr>
              <w:t>.</w:t>
            </w:r>
          </w:p>
        </w:tc>
        <w:tc>
          <w:tcPr>
            <w:tcW w:w="1923" w:type="dxa"/>
            <w:vMerge/>
          </w:tcPr>
          <w:p w:rsidR="003C26BE" w:rsidRPr="00756E63" w:rsidRDefault="003C26BE" w:rsidP="00BD2EF8">
            <w:pPr>
              <w:cnfStyle w:val="000000010000" w:firstRow="0" w:lastRow="0" w:firstColumn="0" w:lastColumn="0" w:oddVBand="0" w:evenVBand="0" w:oddHBand="0" w:evenHBand="1" w:firstRowFirstColumn="0" w:firstRowLastColumn="0" w:lastRowFirstColumn="0" w:lastRowLastColumn="0"/>
              <w:rPr>
                <w:rFonts w:ascii="Times New Roman" w:eastAsiaTheme="minorEastAsia" w:hAnsi="Times New Roman" w:cs="Times New Roman"/>
                <w:sz w:val="20"/>
                <w:szCs w:val="20"/>
                <w:lang w:eastAsia="ru-RU"/>
              </w:rPr>
            </w:pPr>
          </w:p>
        </w:tc>
      </w:tr>
      <w:tr w:rsidR="003C26BE" w:rsidRPr="00756E63" w:rsidTr="003C26BE">
        <w:trPr>
          <w:cnfStyle w:val="000000100000" w:firstRow="0" w:lastRow="0" w:firstColumn="0" w:lastColumn="0" w:oddVBand="0" w:evenVBand="0" w:oddHBand="1"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458" w:type="dxa"/>
          </w:tcPr>
          <w:p w:rsidR="003C26BE" w:rsidRPr="00756E63" w:rsidRDefault="003C26BE" w:rsidP="00BD2EF8">
            <w:pPr>
              <w:rPr>
                <w:rFonts w:ascii="Times New Roman" w:eastAsiaTheme="minorEastAsia" w:hAnsi="Times New Roman" w:cs="Times New Roman"/>
                <w:b w:val="0"/>
                <w:sz w:val="20"/>
                <w:szCs w:val="20"/>
                <w:lang w:eastAsia="ru-RU"/>
              </w:rPr>
            </w:pPr>
            <w:r w:rsidRPr="00756E63">
              <w:rPr>
                <w:rFonts w:ascii="Times New Roman" w:eastAsia="Times New Roman" w:hAnsi="Times New Roman" w:cs="Times New Roman"/>
                <w:b w:val="0"/>
                <w:sz w:val="20"/>
                <w:szCs w:val="20"/>
                <w:lang w:eastAsia="ru-RU"/>
              </w:rPr>
              <w:t>4</w:t>
            </w:r>
          </w:p>
        </w:tc>
        <w:tc>
          <w:tcPr>
            <w:tcW w:w="7047" w:type="dxa"/>
          </w:tcPr>
          <w:p w:rsidR="003C26BE" w:rsidRPr="00756E63" w:rsidRDefault="003C26BE"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r w:rsidRPr="00756E63">
              <w:rPr>
                <w:rFonts w:ascii="Times New Roman" w:eastAsia="Times New Roman" w:hAnsi="Times New Roman" w:cs="Times New Roman"/>
                <w:sz w:val="20"/>
                <w:szCs w:val="20"/>
                <w:lang w:eastAsia="ru-RU"/>
              </w:rPr>
              <w:t>Разработать и внедрить Этический кодекс для сотрудников судебно-медицинской службы</w:t>
            </w:r>
            <w:r w:rsidR="004E6EEC" w:rsidRPr="00756E63">
              <w:rPr>
                <w:rFonts w:ascii="Times New Roman" w:eastAsia="Times New Roman" w:hAnsi="Times New Roman" w:cs="Times New Roman"/>
                <w:sz w:val="20"/>
                <w:szCs w:val="20"/>
                <w:lang w:eastAsia="ru-RU"/>
              </w:rPr>
              <w:t>.</w:t>
            </w:r>
          </w:p>
        </w:tc>
        <w:tc>
          <w:tcPr>
            <w:tcW w:w="1923" w:type="dxa"/>
            <w:vMerge/>
          </w:tcPr>
          <w:p w:rsidR="003C26BE" w:rsidRPr="00756E63" w:rsidRDefault="003C26BE" w:rsidP="00BD2EF8">
            <w:pP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0"/>
                <w:szCs w:val="20"/>
                <w:lang w:eastAsia="ru-RU"/>
              </w:rPr>
            </w:pPr>
          </w:p>
        </w:tc>
      </w:tr>
    </w:tbl>
    <w:p w:rsidR="009B2CF0" w:rsidRPr="00756E63" w:rsidRDefault="009B2CF0" w:rsidP="00A86966">
      <w:pPr>
        <w:pStyle w:val="1"/>
        <w:numPr>
          <w:ilvl w:val="1"/>
          <w:numId w:val="67"/>
        </w:numPr>
        <w:rPr>
          <w:rFonts w:ascii="Times New Roman" w:hAnsi="Times New Roman" w:cs="Times New Roman"/>
          <w:b w:val="0"/>
        </w:rPr>
      </w:pPr>
      <w:r w:rsidRPr="00756E63">
        <w:rPr>
          <w:rFonts w:ascii="Times New Roman" w:hAnsi="Times New Roman" w:cs="Times New Roman"/>
          <w:b w:val="0"/>
        </w:rPr>
        <w:lastRenderedPageBreak/>
        <w:t xml:space="preserve">Анализ реализации рекомендаций международных органов по правам человека </w:t>
      </w:r>
    </w:p>
    <w:p w:rsidR="0092714B" w:rsidRPr="00756E63" w:rsidRDefault="00B45C94" w:rsidP="00B66554">
      <w:pPr>
        <w:keepNext/>
        <w:keepLines/>
        <w:spacing w:before="480" w:after="0"/>
        <w:ind w:firstLine="426"/>
        <w:outlineLvl w:val="0"/>
        <w:rPr>
          <w:rFonts w:ascii="Times New Roman" w:eastAsiaTheme="majorEastAsia" w:hAnsi="Times New Roman" w:cs="Times New Roman"/>
          <w:bCs/>
          <w:smallCaps/>
          <w:color w:val="C0504D" w:themeColor="accent2"/>
          <w:spacing w:val="5"/>
          <w:sz w:val="24"/>
          <w:szCs w:val="24"/>
          <w:u w:val="single"/>
        </w:rPr>
      </w:pPr>
      <w:r w:rsidRPr="00756E63">
        <w:rPr>
          <w:rFonts w:ascii="Times New Roman" w:eastAsiaTheme="majorEastAsia" w:hAnsi="Times New Roman" w:cs="Times New Roman"/>
          <w:bCs/>
          <w:smallCaps/>
          <w:color w:val="C0504D" w:themeColor="accent2"/>
          <w:spacing w:val="5"/>
          <w:sz w:val="24"/>
          <w:szCs w:val="24"/>
          <w:u w:val="single"/>
          <w:lang w:eastAsia="ru-RU"/>
        </w:rPr>
        <w:t>Анализ реализации рекомендаций Подкомитета ООН по предупреждению пыток</w:t>
      </w:r>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p>
    <w:p w:rsidR="00B66554" w:rsidRPr="00756E63" w:rsidRDefault="0056683A"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В </w:t>
      </w:r>
      <w:proofErr w:type="gramStart"/>
      <w:r w:rsidRPr="00756E63">
        <w:rPr>
          <w:rFonts w:ascii="Times New Roman" w:eastAsiaTheme="minorEastAsia" w:hAnsi="Times New Roman" w:cs="Times New Roman"/>
          <w:sz w:val="24"/>
          <w:szCs w:val="24"/>
          <w:lang w:eastAsia="ru-RU"/>
        </w:rPr>
        <w:t>рамках</w:t>
      </w:r>
      <w:proofErr w:type="gramEnd"/>
      <w:r w:rsidR="00B66554" w:rsidRPr="00756E63">
        <w:rPr>
          <w:rFonts w:ascii="Times New Roman" w:eastAsiaTheme="minorEastAsia" w:hAnsi="Times New Roman" w:cs="Times New Roman"/>
          <w:sz w:val="24"/>
          <w:szCs w:val="24"/>
          <w:lang w:eastAsia="ru-RU"/>
        </w:rPr>
        <w:t xml:space="preserve"> взятых на себя обязательств по исполнению положений международных договоров Кыргызская Республика проводит системную работу по реализации рекомендаций международных органов по правам человека.</w:t>
      </w:r>
    </w:p>
    <w:p w:rsidR="00B66554" w:rsidRPr="00756E63" w:rsidRDefault="0056683A" w:rsidP="00B66554">
      <w:pPr>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В</w:t>
      </w:r>
      <w:r w:rsidR="00B66554" w:rsidRPr="00756E63">
        <w:rPr>
          <w:rFonts w:ascii="Times New Roman" w:eastAsiaTheme="minorEastAsia" w:hAnsi="Times New Roman" w:cs="Times New Roman"/>
          <w:sz w:val="24"/>
          <w:szCs w:val="24"/>
          <w:lang w:eastAsia="ru-RU"/>
        </w:rPr>
        <w:t xml:space="preserve"> соответствии со статьей 12 Факультативного протокола, государство-участник обязуется принимать Подкомитет ООН по предупреждению пыток (далее – Подкомитет, ППП) на своей территории и предоставлять ему доступ к местам содержания под стражей. По результатам посещений Подкомитет, в конфиденциальном порядке, направляет свои рекомендации и замечания государству-участнику и, при необходимости, национальному превентивному механизму - Национальному центру. Государство-участник обязуется изучать рекомендации и вступать в диалог с Подкомитетом относительно возможных мер по их осуществлению.</w:t>
      </w:r>
    </w:p>
    <w:p w:rsidR="009F26F0" w:rsidRPr="00756E63" w:rsidRDefault="009113B5"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Первый визит Подкомитета в Кыргызскую Республику состоялся в </w:t>
      </w:r>
      <w:r w:rsidR="00B66554" w:rsidRPr="00756E63">
        <w:rPr>
          <w:rFonts w:ascii="Times New Roman" w:eastAsiaTheme="minorEastAsia" w:hAnsi="Times New Roman" w:cs="Times New Roman"/>
          <w:sz w:val="24"/>
          <w:szCs w:val="24"/>
          <w:lang w:eastAsia="ru-RU"/>
        </w:rPr>
        <w:t>2012 год</w:t>
      </w:r>
      <w:r w:rsidRPr="00756E63">
        <w:rPr>
          <w:rFonts w:ascii="Times New Roman" w:eastAsiaTheme="minorEastAsia" w:hAnsi="Times New Roman" w:cs="Times New Roman"/>
          <w:sz w:val="24"/>
          <w:szCs w:val="24"/>
          <w:lang w:eastAsia="ru-RU"/>
        </w:rPr>
        <w:t>у.</w:t>
      </w:r>
      <w:r w:rsidR="00B66554" w:rsidRPr="00756E63">
        <w:rPr>
          <w:rFonts w:ascii="Times New Roman" w:eastAsiaTheme="minorEastAsia" w:hAnsi="Times New Roman" w:cs="Times New Roman"/>
          <w:sz w:val="24"/>
          <w:szCs w:val="24"/>
          <w:lang w:eastAsia="ru-RU"/>
        </w:rPr>
        <w:t xml:space="preserve"> </w:t>
      </w:r>
    </w:p>
    <w:p w:rsidR="00B66554" w:rsidRPr="00756E63" w:rsidRDefault="0056683A"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В </w:t>
      </w:r>
      <w:r w:rsidR="009113B5" w:rsidRPr="00756E63">
        <w:rPr>
          <w:rFonts w:ascii="Times New Roman" w:eastAsiaTheme="minorEastAsia" w:hAnsi="Times New Roman" w:cs="Times New Roman"/>
          <w:sz w:val="24"/>
          <w:szCs w:val="24"/>
          <w:lang w:eastAsia="ru-RU"/>
        </w:rPr>
        <w:t xml:space="preserve">сентябре </w:t>
      </w:r>
      <w:r w:rsidRPr="00756E63">
        <w:rPr>
          <w:rFonts w:ascii="Times New Roman" w:eastAsiaTheme="minorEastAsia" w:hAnsi="Times New Roman" w:cs="Times New Roman"/>
          <w:sz w:val="24"/>
          <w:szCs w:val="24"/>
          <w:lang w:eastAsia="ru-RU"/>
        </w:rPr>
        <w:t>2018 год</w:t>
      </w:r>
      <w:r w:rsidR="009113B5" w:rsidRPr="00756E63">
        <w:rPr>
          <w:rFonts w:ascii="Times New Roman" w:eastAsiaTheme="minorEastAsia" w:hAnsi="Times New Roman" w:cs="Times New Roman"/>
          <w:sz w:val="24"/>
          <w:szCs w:val="24"/>
          <w:lang w:eastAsia="ru-RU"/>
        </w:rPr>
        <w:t>а</w:t>
      </w:r>
      <w:r w:rsidRPr="00756E63">
        <w:rPr>
          <w:rFonts w:ascii="Times New Roman" w:eastAsiaTheme="minorEastAsia" w:hAnsi="Times New Roman" w:cs="Times New Roman"/>
          <w:sz w:val="24"/>
          <w:szCs w:val="24"/>
          <w:lang w:eastAsia="ru-RU"/>
        </w:rPr>
        <w:t xml:space="preserve"> делегация ППП посетила Кыргызстан во второй раз.</w:t>
      </w:r>
      <w:r w:rsidR="009F26F0" w:rsidRPr="00756E63">
        <w:rPr>
          <w:rFonts w:ascii="Times New Roman" w:eastAsiaTheme="minorEastAsia" w:hAnsi="Times New Roman" w:cs="Times New Roman"/>
          <w:sz w:val="24"/>
          <w:szCs w:val="24"/>
          <w:lang w:eastAsia="ru-RU"/>
        </w:rPr>
        <w:t xml:space="preserve"> </w:t>
      </w:r>
      <w:r w:rsidR="00C85893" w:rsidRPr="00756E63">
        <w:rPr>
          <w:rFonts w:ascii="Times New Roman" w:hAnsi="Times New Roman" w:cs="Times New Roman"/>
          <w:color w:val="333333"/>
          <w:sz w:val="24"/>
          <w:szCs w:val="24"/>
          <w:shd w:val="clear" w:color="auto" w:fill="FFFFFF"/>
        </w:rPr>
        <w:t>Вы</w:t>
      </w:r>
      <w:r w:rsidR="00B66554" w:rsidRPr="00756E63">
        <w:rPr>
          <w:rFonts w:ascii="Times New Roman" w:hAnsi="Times New Roman" w:cs="Times New Roman"/>
          <w:color w:val="333333"/>
          <w:sz w:val="24"/>
          <w:szCs w:val="24"/>
          <w:shd w:val="clear" w:color="auto" w:fill="FFFFFF"/>
        </w:rPr>
        <w:t>воды и рекомендации по итогам визита в Кыргызскую Республику Подкомитет направит Правительству Кыргызской Республики в течение полугода</w:t>
      </w:r>
      <w:r w:rsidR="00C85893" w:rsidRPr="00756E63">
        <w:rPr>
          <w:rFonts w:ascii="Times New Roman" w:hAnsi="Times New Roman" w:cs="Times New Roman"/>
          <w:color w:val="333333"/>
          <w:sz w:val="24"/>
          <w:szCs w:val="24"/>
          <w:shd w:val="clear" w:color="auto" w:fill="FFFFFF"/>
        </w:rPr>
        <w:t xml:space="preserve"> по завершению визита</w:t>
      </w:r>
      <w:r w:rsidR="00B66554" w:rsidRPr="00756E63">
        <w:rPr>
          <w:rFonts w:ascii="Times New Roman" w:hAnsi="Times New Roman" w:cs="Times New Roman"/>
          <w:color w:val="333333"/>
          <w:sz w:val="24"/>
          <w:szCs w:val="24"/>
          <w:shd w:val="clear" w:color="auto" w:fill="FFFFFF"/>
        </w:rPr>
        <w:t>.</w:t>
      </w:r>
    </w:p>
    <w:p w:rsidR="00B66554" w:rsidRPr="00756E63" w:rsidRDefault="00B66554" w:rsidP="00B66554">
      <w:pPr>
        <w:spacing w:after="0" w:line="240" w:lineRule="auto"/>
        <w:ind w:firstLine="709"/>
        <w:jc w:val="both"/>
        <w:rPr>
          <w:rFonts w:ascii="Times New Roman" w:eastAsiaTheme="minorEastAsia" w:hAnsi="Times New Roman" w:cs="Times New Roman"/>
          <w:sz w:val="24"/>
          <w:szCs w:val="24"/>
          <w:lang w:eastAsia="ru-RU"/>
        </w:rPr>
      </w:pPr>
      <w:proofErr w:type="gramStart"/>
      <w:r w:rsidRPr="00756E63">
        <w:rPr>
          <w:rFonts w:ascii="Times New Roman" w:eastAsia="Times New Roman" w:hAnsi="Times New Roman" w:cs="Times New Roman"/>
          <w:sz w:val="24"/>
          <w:szCs w:val="24"/>
          <w:lang w:eastAsia="ru-RU"/>
        </w:rPr>
        <w:t xml:space="preserve">Следует отметить, что в ходе посещения в 2012 году члены Подкомитета совершили визиты в 21 учреждение, подпадающее под определение мест лишения и ограничения свободы, включая изоляторы временного содержания, следственные изоляторы, исправительные колонии, детские учреждения, психиатрические и психоневрологические учреждения в городах Бишкек и Ош, а также в Чуйской, Ошской и Джалал-Абадской областях. </w:t>
      </w:r>
      <w:proofErr w:type="gramEnd"/>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По итогам первого визита был подготовлен доклад Подкомитета о</w:t>
      </w:r>
      <w:r w:rsidR="009113B5" w:rsidRPr="00756E63">
        <w:rPr>
          <w:rFonts w:ascii="Times New Roman" w:eastAsiaTheme="minorEastAsia" w:hAnsi="Times New Roman" w:cs="Times New Roman"/>
          <w:sz w:val="24"/>
          <w:szCs w:val="24"/>
          <w:lang w:eastAsia="ru-RU"/>
        </w:rPr>
        <w:t xml:space="preserve"> результатах </w:t>
      </w:r>
      <w:r w:rsidRPr="00756E63">
        <w:rPr>
          <w:rFonts w:ascii="Times New Roman" w:eastAsiaTheme="minorEastAsia" w:hAnsi="Times New Roman" w:cs="Times New Roman"/>
          <w:sz w:val="24"/>
          <w:szCs w:val="24"/>
          <w:lang w:eastAsia="ru-RU"/>
        </w:rPr>
        <w:t>посещени</w:t>
      </w:r>
      <w:r w:rsidR="009113B5" w:rsidRPr="00756E63">
        <w:rPr>
          <w:rFonts w:ascii="Times New Roman" w:eastAsiaTheme="minorEastAsia" w:hAnsi="Times New Roman" w:cs="Times New Roman"/>
          <w:sz w:val="24"/>
          <w:szCs w:val="24"/>
          <w:lang w:eastAsia="ru-RU"/>
        </w:rPr>
        <w:t>й</w:t>
      </w:r>
      <w:r w:rsidRPr="00756E63">
        <w:rPr>
          <w:rFonts w:ascii="Times New Roman" w:eastAsiaTheme="minorEastAsia" w:hAnsi="Times New Roman" w:cs="Times New Roman"/>
          <w:sz w:val="24"/>
          <w:szCs w:val="24"/>
          <w:lang w:eastAsia="ru-RU"/>
        </w:rPr>
        <w:t xml:space="preserve"> и предложены рекомендации по улучшению ситуации с пытками и жестоким обращением в Кыргызской Республике.</w:t>
      </w:r>
      <w:r w:rsidR="004E6EEC" w:rsidRPr="00756E63">
        <w:rPr>
          <w:rFonts w:ascii="Times New Roman" w:eastAsiaTheme="minorEastAsia" w:hAnsi="Times New Roman" w:cs="Times New Roman"/>
          <w:sz w:val="24"/>
          <w:szCs w:val="24"/>
          <w:lang w:eastAsia="ru-RU"/>
        </w:rPr>
        <w:t xml:space="preserve"> </w:t>
      </w:r>
      <w:r w:rsidRPr="00756E63">
        <w:rPr>
          <w:rFonts w:ascii="Times New Roman" w:eastAsiaTheme="minorEastAsia" w:hAnsi="Times New Roman" w:cs="Times New Roman"/>
          <w:sz w:val="24"/>
          <w:szCs w:val="24"/>
          <w:lang w:eastAsia="ru-RU"/>
        </w:rPr>
        <w:t>В 2012 году делегация Подкомитета сделала вывод о том, что, несмотря на некоторые позитивные меры, принятые властями для решения этой проблемы, пытки и жестокое обращение, по-прежнему, распространены в стране. Причинами такой ситуации члены Подкомитета указали структурные и системные проблемы, в том числе:</w:t>
      </w:r>
    </w:p>
    <w:p w:rsidR="00B66554" w:rsidRPr="00756E63" w:rsidRDefault="00B66554"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a)</w:t>
      </w:r>
      <w:r w:rsidRPr="00756E63">
        <w:rPr>
          <w:rFonts w:ascii="Times New Roman" w:eastAsiaTheme="minorEastAsia" w:hAnsi="Times New Roman" w:cs="Times New Roman"/>
          <w:sz w:val="24"/>
          <w:szCs w:val="24"/>
          <w:lang w:eastAsia="ru-RU"/>
        </w:rPr>
        <w:tab/>
        <w:t>слабость режима верховенства закона, включая отсутствие и/или несоблюдение основных правовых гарантий и неадекватную систему регистрации;</w:t>
      </w:r>
    </w:p>
    <w:p w:rsidR="00B66554" w:rsidRPr="00756E63" w:rsidRDefault="00B66554"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b)</w:t>
      </w:r>
      <w:r w:rsidRPr="00756E63">
        <w:rPr>
          <w:rFonts w:ascii="Times New Roman" w:eastAsiaTheme="minorEastAsia" w:hAnsi="Times New Roman" w:cs="Times New Roman"/>
          <w:sz w:val="24"/>
          <w:szCs w:val="24"/>
          <w:lang w:eastAsia="ru-RU"/>
        </w:rPr>
        <w:tab/>
        <w:t>упор в работе правоприменительных и судебных органов на признательные показания и отсутствие эффективного прокурорского и судебного надзора за правоприменительной деятельностью;</w:t>
      </w:r>
    </w:p>
    <w:p w:rsidR="00B66554" w:rsidRPr="00756E63" w:rsidRDefault="00B66554"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c)</w:t>
      </w:r>
      <w:r w:rsidRPr="00756E63">
        <w:rPr>
          <w:rFonts w:ascii="Times New Roman" w:eastAsiaTheme="minorEastAsia" w:hAnsi="Times New Roman" w:cs="Times New Roman"/>
          <w:sz w:val="24"/>
          <w:szCs w:val="24"/>
          <w:lang w:eastAsia="ru-RU"/>
        </w:rPr>
        <w:tab/>
        <w:t xml:space="preserve">отсутствие доступа к независимым и квалифицированным медицинским осмотрам и недостаточный доступ </w:t>
      </w:r>
      <w:proofErr w:type="gramStart"/>
      <w:r w:rsidRPr="00756E63">
        <w:rPr>
          <w:rFonts w:ascii="Times New Roman" w:eastAsiaTheme="minorEastAsia" w:hAnsi="Times New Roman" w:cs="Times New Roman"/>
          <w:sz w:val="24"/>
          <w:szCs w:val="24"/>
          <w:lang w:eastAsia="ru-RU"/>
        </w:rPr>
        <w:t>задержанных</w:t>
      </w:r>
      <w:proofErr w:type="gramEnd"/>
      <w:r w:rsidRPr="00756E63">
        <w:rPr>
          <w:rFonts w:ascii="Times New Roman" w:eastAsiaTheme="minorEastAsia" w:hAnsi="Times New Roman" w:cs="Times New Roman"/>
          <w:sz w:val="24"/>
          <w:szCs w:val="24"/>
          <w:lang w:eastAsia="ru-RU"/>
        </w:rPr>
        <w:t xml:space="preserve"> к надлежащим медицинским услугам;</w:t>
      </w:r>
    </w:p>
    <w:p w:rsidR="00B66554" w:rsidRPr="00756E63" w:rsidRDefault="00B66554"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d)</w:t>
      </w:r>
      <w:r w:rsidRPr="00756E63">
        <w:rPr>
          <w:rFonts w:ascii="Times New Roman" w:eastAsiaTheme="minorEastAsia" w:hAnsi="Times New Roman" w:cs="Times New Roman"/>
          <w:sz w:val="24"/>
          <w:szCs w:val="24"/>
          <w:lang w:eastAsia="ru-RU"/>
        </w:rPr>
        <w:tab/>
        <w:t>распространенность коррупции в системе, в том числе среди юристов, которая усугубляется, в частности, низким уровнем профессионализма во всех секторах;</w:t>
      </w:r>
    </w:p>
    <w:p w:rsidR="00B66554" w:rsidRPr="00756E63" w:rsidRDefault="004E6EEC"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e)</w:t>
      </w:r>
      <w:r w:rsidRPr="00756E63">
        <w:rPr>
          <w:rFonts w:ascii="Times New Roman" w:eastAsiaTheme="minorEastAsia" w:hAnsi="Times New Roman" w:cs="Times New Roman"/>
          <w:sz w:val="24"/>
          <w:szCs w:val="24"/>
          <w:lang w:eastAsia="ru-RU"/>
        </w:rPr>
        <w:tab/>
        <w:t xml:space="preserve">безнаказанность и </w:t>
      </w:r>
      <w:proofErr w:type="spellStart"/>
      <w:r w:rsidRPr="00756E63">
        <w:rPr>
          <w:rFonts w:ascii="Times New Roman" w:eastAsiaTheme="minorEastAsia" w:hAnsi="Times New Roman" w:cs="Times New Roman"/>
          <w:sz w:val="24"/>
          <w:szCs w:val="24"/>
          <w:lang w:eastAsia="ru-RU"/>
        </w:rPr>
        <w:t>не</w:t>
      </w:r>
      <w:r w:rsidR="00B66554" w:rsidRPr="00756E63">
        <w:rPr>
          <w:rFonts w:ascii="Times New Roman" w:eastAsiaTheme="minorEastAsia" w:hAnsi="Times New Roman" w:cs="Times New Roman"/>
          <w:sz w:val="24"/>
          <w:szCs w:val="24"/>
          <w:lang w:eastAsia="ru-RU"/>
        </w:rPr>
        <w:t>подотчётность</w:t>
      </w:r>
      <w:proofErr w:type="spellEnd"/>
      <w:r w:rsidR="00B66554" w:rsidRPr="00756E63">
        <w:rPr>
          <w:rFonts w:ascii="Times New Roman" w:eastAsiaTheme="minorEastAsia" w:hAnsi="Times New Roman" w:cs="Times New Roman"/>
          <w:sz w:val="24"/>
          <w:szCs w:val="24"/>
          <w:lang w:eastAsia="ru-RU"/>
        </w:rPr>
        <w:t xml:space="preserve"> должностных лиц;</w:t>
      </w:r>
    </w:p>
    <w:p w:rsidR="00B66554" w:rsidRPr="00756E63" w:rsidRDefault="00B66554"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f)</w:t>
      </w:r>
      <w:r w:rsidRPr="00756E63">
        <w:rPr>
          <w:rFonts w:ascii="Times New Roman" w:eastAsiaTheme="minorEastAsia" w:hAnsi="Times New Roman" w:cs="Times New Roman"/>
          <w:sz w:val="24"/>
          <w:szCs w:val="24"/>
          <w:lang w:eastAsia="ru-RU"/>
        </w:rPr>
        <w:tab/>
        <w:t>в целом плохие материальные и финансовые условия функционирования мест содержания под стражей, психиатрических больниц и заведений для инвалидов, что часто само по себе является причиной бесчеловечного или унижающего достоинство обращения;</w:t>
      </w:r>
    </w:p>
    <w:p w:rsidR="00B66554" w:rsidRPr="00756E63" w:rsidRDefault="00B66554" w:rsidP="00B66554">
      <w:pPr>
        <w:tabs>
          <w:tab w:val="left" w:pos="993"/>
        </w:tabs>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lastRenderedPageBreak/>
        <w:t>g)</w:t>
      </w:r>
      <w:r w:rsidRPr="00756E63">
        <w:rPr>
          <w:rFonts w:ascii="Times New Roman" w:eastAsiaTheme="minorEastAsia" w:hAnsi="Times New Roman" w:cs="Times New Roman"/>
          <w:sz w:val="24"/>
          <w:szCs w:val="24"/>
          <w:lang w:eastAsia="ru-RU"/>
        </w:rPr>
        <w:tab/>
        <w:t>текущая дискриминационная практика, с которой сталкиваются общины меньшинств, как на институциональном уровне, так и в обществе в целом.</w:t>
      </w:r>
    </w:p>
    <w:p w:rsidR="00B66554" w:rsidRPr="00756E63" w:rsidRDefault="00B66554" w:rsidP="00B66554">
      <w:pPr>
        <w:tabs>
          <w:tab w:val="left" w:pos="993"/>
        </w:tabs>
        <w:spacing w:after="0" w:line="240" w:lineRule="auto"/>
        <w:ind w:firstLine="709"/>
        <w:rPr>
          <w:rFonts w:ascii="Times New Roman" w:eastAsiaTheme="minorEastAsia" w:hAnsi="Times New Roman" w:cs="Times New Roman"/>
          <w:sz w:val="24"/>
          <w:szCs w:val="24"/>
          <w:lang w:eastAsia="ru-RU"/>
        </w:rPr>
      </w:pPr>
    </w:p>
    <w:p w:rsidR="00C85893" w:rsidRPr="00756E63" w:rsidRDefault="00C85893"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В связи с тем, что </w:t>
      </w:r>
      <w:r w:rsidR="00424816" w:rsidRPr="00756E63">
        <w:rPr>
          <w:rFonts w:ascii="Times New Roman" w:eastAsiaTheme="minorEastAsia" w:hAnsi="Times New Roman" w:cs="Times New Roman"/>
          <w:sz w:val="24"/>
          <w:szCs w:val="24"/>
          <w:lang w:eastAsia="ru-RU"/>
        </w:rPr>
        <w:t xml:space="preserve">выводы и </w:t>
      </w:r>
      <w:r w:rsidRPr="00756E63">
        <w:rPr>
          <w:rFonts w:ascii="Times New Roman" w:eastAsiaTheme="minorEastAsia" w:hAnsi="Times New Roman" w:cs="Times New Roman"/>
          <w:sz w:val="24"/>
          <w:szCs w:val="24"/>
          <w:lang w:eastAsia="ru-RU"/>
        </w:rPr>
        <w:t xml:space="preserve">рекомендации по </w:t>
      </w:r>
      <w:r w:rsidR="004E6EEC" w:rsidRPr="00756E63">
        <w:rPr>
          <w:rFonts w:ascii="Times New Roman" w:eastAsiaTheme="minorEastAsia" w:hAnsi="Times New Roman" w:cs="Times New Roman"/>
          <w:sz w:val="24"/>
          <w:szCs w:val="24"/>
          <w:lang w:eastAsia="ru-RU"/>
        </w:rPr>
        <w:t>результатам второго визита Подкомитета в 2018 году</w:t>
      </w:r>
      <w:r w:rsidRPr="00756E63">
        <w:rPr>
          <w:rFonts w:ascii="Times New Roman" w:eastAsiaTheme="minorEastAsia" w:hAnsi="Times New Roman" w:cs="Times New Roman"/>
          <w:sz w:val="24"/>
          <w:szCs w:val="24"/>
          <w:lang w:eastAsia="ru-RU"/>
        </w:rPr>
        <w:t xml:space="preserve"> на момент подг</w:t>
      </w:r>
      <w:r w:rsidR="00424816" w:rsidRPr="00756E63">
        <w:rPr>
          <w:rFonts w:ascii="Times New Roman" w:eastAsiaTheme="minorEastAsia" w:hAnsi="Times New Roman" w:cs="Times New Roman"/>
          <w:sz w:val="24"/>
          <w:szCs w:val="24"/>
          <w:lang w:eastAsia="ru-RU"/>
        </w:rPr>
        <w:t>о</w:t>
      </w:r>
      <w:r w:rsidRPr="00756E63">
        <w:rPr>
          <w:rFonts w:ascii="Times New Roman" w:eastAsiaTheme="minorEastAsia" w:hAnsi="Times New Roman" w:cs="Times New Roman"/>
          <w:sz w:val="24"/>
          <w:szCs w:val="24"/>
          <w:lang w:eastAsia="ru-RU"/>
        </w:rPr>
        <w:t>товки настоящег</w:t>
      </w:r>
      <w:r w:rsidR="001314EC" w:rsidRPr="00756E63">
        <w:rPr>
          <w:rFonts w:ascii="Times New Roman" w:eastAsiaTheme="minorEastAsia" w:hAnsi="Times New Roman" w:cs="Times New Roman"/>
          <w:sz w:val="24"/>
          <w:szCs w:val="24"/>
          <w:lang w:eastAsia="ru-RU"/>
        </w:rPr>
        <w:t>о</w:t>
      </w:r>
      <w:r w:rsidRPr="00756E63">
        <w:rPr>
          <w:rFonts w:ascii="Times New Roman" w:eastAsiaTheme="minorEastAsia" w:hAnsi="Times New Roman" w:cs="Times New Roman"/>
          <w:sz w:val="24"/>
          <w:szCs w:val="24"/>
          <w:lang w:eastAsia="ru-RU"/>
        </w:rPr>
        <w:t xml:space="preserve"> доклада ещё не были представлены Правит</w:t>
      </w:r>
      <w:r w:rsidR="001314EC" w:rsidRPr="00756E63">
        <w:rPr>
          <w:rFonts w:ascii="Times New Roman" w:eastAsiaTheme="minorEastAsia" w:hAnsi="Times New Roman" w:cs="Times New Roman"/>
          <w:sz w:val="24"/>
          <w:szCs w:val="24"/>
          <w:lang w:eastAsia="ru-RU"/>
        </w:rPr>
        <w:t>ельству Кыргызской Республ</w:t>
      </w:r>
      <w:r w:rsidRPr="00756E63">
        <w:rPr>
          <w:rFonts w:ascii="Times New Roman" w:eastAsiaTheme="minorEastAsia" w:hAnsi="Times New Roman" w:cs="Times New Roman"/>
          <w:sz w:val="24"/>
          <w:szCs w:val="24"/>
          <w:lang w:eastAsia="ru-RU"/>
        </w:rPr>
        <w:t xml:space="preserve">ики, в данном разделе представлен </w:t>
      </w:r>
      <w:r w:rsidR="00B66554" w:rsidRPr="00756E63">
        <w:rPr>
          <w:rFonts w:ascii="Times New Roman" w:eastAsiaTheme="minorEastAsia" w:hAnsi="Times New Roman" w:cs="Times New Roman"/>
          <w:sz w:val="24"/>
          <w:szCs w:val="24"/>
          <w:lang w:eastAsia="ru-RU"/>
        </w:rPr>
        <w:t xml:space="preserve">анализ реализации рекомендаций </w:t>
      </w:r>
      <w:r w:rsidRPr="00756E63">
        <w:rPr>
          <w:rFonts w:ascii="Times New Roman" w:eastAsiaTheme="minorEastAsia" w:hAnsi="Times New Roman" w:cs="Times New Roman"/>
          <w:sz w:val="24"/>
          <w:szCs w:val="24"/>
          <w:lang w:eastAsia="ru-RU"/>
        </w:rPr>
        <w:t>Подкоми</w:t>
      </w:r>
      <w:r w:rsidR="004E6EEC" w:rsidRPr="00756E63">
        <w:rPr>
          <w:rFonts w:ascii="Times New Roman" w:eastAsiaTheme="minorEastAsia" w:hAnsi="Times New Roman" w:cs="Times New Roman"/>
          <w:sz w:val="24"/>
          <w:szCs w:val="24"/>
          <w:lang w:eastAsia="ru-RU"/>
        </w:rPr>
        <w:t>тета по итогам визита 2012 года, по состоянию на январь 2019 года.</w:t>
      </w:r>
    </w:p>
    <w:p w:rsidR="00612508" w:rsidRPr="00756E63" w:rsidRDefault="00612508"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Из 43 рекомендаций ППП:</w:t>
      </w:r>
    </w:p>
    <w:p w:rsidR="001314EC" w:rsidRPr="00756E63" w:rsidRDefault="001314EC"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Исполнено - </w:t>
      </w:r>
      <w:r w:rsidR="007E3F0E" w:rsidRPr="00756E63">
        <w:rPr>
          <w:rFonts w:ascii="Times New Roman" w:eastAsiaTheme="minorEastAsia" w:hAnsi="Times New Roman" w:cs="Times New Roman"/>
          <w:sz w:val="24"/>
          <w:szCs w:val="24"/>
          <w:lang w:eastAsia="ru-RU"/>
        </w:rPr>
        <w:t>19</w:t>
      </w:r>
      <w:r w:rsidR="00B66554" w:rsidRPr="00756E63">
        <w:rPr>
          <w:rFonts w:ascii="Times New Roman" w:eastAsiaTheme="minorEastAsia" w:hAnsi="Times New Roman" w:cs="Times New Roman"/>
          <w:sz w:val="24"/>
          <w:szCs w:val="24"/>
          <w:lang w:eastAsia="ru-RU"/>
        </w:rPr>
        <w:t>% рекомендаций</w:t>
      </w:r>
      <w:r w:rsidRPr="00756E63">
        <w:rPr>
          <w:rFonts w:ascii="Times New Roman" w:eastAsiaTheme="minorEastAsia" w:hAnsi="Times New Roman" w:cs="Times New Roman"/>
          <w:sz w:val="24"/>
          <w:szCs w:val="24"/>
          <w:lang w:eastAsia="ru-RU"/>
        </w:rPr>
        <w:t>,</w:t>
      </w:r>
    </w:p>
    <w:p w:rsidR="001314EC" w:rsidRPr="00756E63" w:rsidRDefault="001314EC"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Исполнено частично - </w:t>
      </w:r>
      <w:r w:rsidR="00612508" w:rsidRPr="00756E63">
        <w:rPr>
          <w:rFonts w:ascii="Times New Roman" w:eastAsiaTheme="minorEastAsia" w:hAnsi="Times New Roman" w:cs="Times New Roman"/>
          <w:sz w:val="24"/>
          <w:szCs w:val="24"/>
          <w:lang w:eastAsia="ru-RU"/>
        </w:rPr>
        <w:t>2</w:t>
      </w:r>
      <w:r w:rsidR="007E3F0E" w:rsidRPr="00756E63">
        <w:rPr>
          <w:rFonts w:ascii="Times New Roman" w:eastAsiaTheme="minorEastAsia" w:hAnsi="Times New Roman" w:cs="Times New Roman"/>
          <w:sz w:val="24"/>
          <w:szCs w:val="24"/>
          <w:lang w:eastAsia="ru-RU"/>
        </w:rPr>
        <w:t>5</w:t>
      </w:r>
      <w:r w:rsidR="00B66554" w:rsidRPr="00756E63">
        <w:rPr>
          <w:rFonts w:ascii="Times New Roman" w:eastAsiaTheme="minorEastAsia" w:hAnsi="Times New Roman" w:cs="Times New Roman"/>
          <w:sz w:val="24"/>
          <w:szCs w:val="24"/>
          <w:lang w:eastAsia="ru-RU"/>
        </w:rPr>
        <w:t>%</w:t>
      </w:r>
      <w:r w:rsidRPr="00756E63">
        <w:rPr>
          <w:rFonts w:ascii="Times New Roman" w:eastAsiaTheme="minorEastAsia" w:hAnsi="Times New Roman" w:cs="Times New Roman"/>
          <w:sz w:val="24"/>
          <w:szCs w:val="24"/>
          <w:lang w:eastAsia="ru-RU"/>
        </w:rPr>
        <w:t xml:space="preserve"> рекомендаций,</w:t>
      </w:r>
    </w:p>
    <w:p w:rsidR="00B66554" w:rsidRPr="00756E63" w:rsidRDefault="001314EC"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В процессе исполнения -</w:t>
      </w:r>
      <w:r w:rsidR="00612508" w:rsidRPr="00756E63">
        <w:rPr>
          <w:rFonts w:ascii="Times New Roman" w:eastAsiaTheme="minorEastAsia" w:hAnsi="Times New Roman" w:cs="Times New Roman"/>
          <w:sz w:val="24"/>
          <w:szCs w:val="24"/>
          <w:lang w:eastAsia="ru-RU"/>
        </w:rPr>
        <w:t xml:space="preserve"> 3</w:t>
      </w:r>
      <w:r w:rsidR="00E51B99" w:rsidRPr="00756E63">
        <w:rPr>
          <w:rFonts w:ascii="Times New Roman" w:eastAsiaTheme="minorEastAsia" w:hAnsi="Times New Roman" w:cs="Times New Roman"/>
          <w:sz w:val="24"/>
          <w:szCs w:val="24"/>
          <w:lang w:eastAsia="ru-RU"/>
        </w:rPr>
        <w:t>3</w:t>
      </w:r>
      <w:r w:rsidR="00B66554" w:rsidRPr="00756E63">
        <w:rPr>
          <w:rFonts w:ascii="Times New Roman" w:eastAsiaTheme="minorEastAsia" w:hAnsi="Times New Roman" w:cs="Times New Roman"/>
          <w:sz w:val="24"/>
          <w:szCs w:val="24"/>
          <w:lang w:eastAsia="ru-RU"/>
        </w:rPr>
        <w:t xml:space="preserve">% рекомендаций. </w:t>
      </w:r>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p>
    <w:p w:rsidR="00B66554" w:rsidRPr="00756E63" w:rsidRDefault="00295DCB" w:rsidP="00B66554">
      <w:pPr>
        <w:spacing w:after="0" w:line="240" w:lineRule="auto"/>
        <w:ind w:left="284"/>
        <w:jc w:val="both"/>
        <w:rPr>
          <w:rFonts w:ascii="Times New Roman" w:eastAsiaTheme="minorEastAsia" w:hAnsi="Times New Roman" w:cs="Times New Roman"/>
          <w:b/>
          <w:lang w:eastAsia="ru-RU"/>
        </w:rPr>
      </w:pPr>
      <w:r w:rsidRPr="00756E63">
        <w:rPr>
          <w:rFonts w:ascii="Times New Roman" w:eastAsiaTheme="minorEastAsia" w:hAnsi="Times New Roman" w:cs="Times New Roman"/>
          <w:b/>
          <w:lang w:eastAsia="ru-RU"/>
        </w:rPr>
        <w:t>Таблица 25</w:t>
      </w:r>
      <w:r w:rsidR="00B66554" w:rsidRPr="00756E63">
        <w:rPr>
          <w:rFonts w:ascii="Times New Roman" w:eastAsiaTheme="minorEastAsia" w:hAnsi="Times New Roman" w:cs="Times New Roman"/>
          <w:b/>
          <w:lang w:eastAsia="ru-RU"/>
        </w:rPr>
        <w:t>.</w:t>
      </w:r>
    </w:p>
    <w:p w:rsidR="00B66554" w:rsidRPr="00756E63" w:rsidRDefault="00B66554" w:rsidP="00B66554">
      <w:pPr>
        <w:spacing w:after="0" w:line="240" w:lineRule="auto"/>
        <w:ind w:left="284"/>
        <w:rPr>
          <w:rFonts w:ascii="Times New Roman" w:eastAsiaTheme="minorEastAsia" w:hAnsi="Times New Roman" w:cs="Times New Roman"/>
          <w:lang w:eastAsia="ru-RU"/>
        </w:rPr>
      </w:pPr>
      <w:r w:rsidRPr="00756E63">
        <w:rPr>
          <w:rFonts w:ascii="Times New Roman" w:eastAsiaTheme="minorEastAsia" w:hAnsi="Times New Roman" w:cs="Times New Roman"/>
          <w:b/>
          <w:lang w:eastAsia="ru-RU"/>
        </w:rPr>
        <w:t>Информация о статусе исполнения рекомендаций Подкомитета по предупреждению пыток по итогам визита в Кыргызскую Республику в 2012 году</w:t>
      </w:r>
    </w:p>
    <w:tbl>
      <w:tblPr>
        <w:tblStyle w:val="-12"/>
        <w:tblW w:w="0" w:type="auto"/>
        <w:tblLook w:val="04A0" w:firstRow="1" w:lastRow="0" w:firstColumn="1" w:lastColumn="0" w:noHBand="0" w:noVBand="1"/>
      </w:tblPr>
      <w:tblGrid>
        <w:gridCol w:w="4715"/>
        <w:gridCol w:w="4713"/>
      </w:tblGrid>
      <w:tr w:rsidR="00B66554" w:rsidRPr="00756E63" w:rsidTr="009271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jc w:val="center"/>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Статус исполнения рекомендации</w:t>
            </w:r>
          </w:p>
        </w:tc>
        <w:tc>
          <w:tcPr>
            <w:tcW w:w="4786" w:type="dxa"/>
          </w:tcPr>
          <w:p w:rsidR="00B66554" w:rsidRPr="00756E63" w:rsidRDefault="00B66554" w:rsidP="00B66554">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Количество рекомендаций</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w:t>
            </w:r>
          </w:p>
        </w:tc>
        <w:tc>
          <w:tcPr>
            <w:tcW w:w="4786" w:type="dxa"/>
          </w:tcPr>
          <w:p w:rsidR="00B66554" w:rsidRPr="00756E63" w:rsidRDefault="007E3F0E" w:rsidP="00B6655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8</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 частично</w:t>
            </w:r>
          </w:p>
        </w:tc>
        <w:tc>
          <w:tcPr>
            <w:tcW w:w="4786" w:type="dxa"/>
          </w:tcPr>
          <w:p w:rsidR="00B66554" w:rsidRPr="00756E63" w:rsidRDefault="00B66554"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11</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В процессе исполнения</w:t>
            </w:r>
          </w:p>
        </w:tc>
        <w:tc>
          <w:tcPr>
            <w:tcW w:w="4786" w:type="dxa"/>
          </w:tcPr>
          <w:p w:rsidR="00B66554" w:rsidRPr="00756E63" w:rsidRDefault="00E121E2" w:rsidP="00B6655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1</w:t>
            </w:r>
            <w:r w:rsidR="006D4C1A" w:rsidRPr="00756E63">
              <w:rPr>
                <w:rFonts w:ascii="Times New Roman" w:eastAsiaTheme="minorEastAsia" w:hAnsi="Times New Roman" w:cs="Times New Roman"/>
                <w:sz w:val="24"/>
                <w:szCs w:val="24"/>
                <w:lang w:eastAsia="ru-RU"/>
              </w:rPr>
              <w:t>4</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Не исполнено</w:t>
            </w:r>
          </w:p>
        </w:tc>
        <w:tc>
          <w:tcPr>
            <w:tcW w:w="4786" w:type="dxa"/>
          </w:tcPr>
          <w:p w:rsidR="00B66554" w:rsidRPr="00756E63" w:rsidRDefault="007E3F0E"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10</w:t>
            </w:r>
          </w:p>
        </w:tc>
      </w:tr>
    </w:tbl>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p>
    <w:p w:rsidR="00B66554" w:rsidRPr="00756E63" w:rsidRDefault="004E6EEC"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П</w:t>
      </w:r>
      <w:r w:rsidR="00B66554" w:rsidRPr="00756E63">
        <w:rPr>
          <w:rFonts w:ascii="Times New Roman" w:eastAsiaTheme="minorEastAsia" w:hAnsi="Times New Roman" w:cs="Times New Roman"/>
          <w:sz w:val="24"/>
          <w:szCs w:val="24"/>
          <w:lang w:eastAsia="ru-RU"/>
        </w:rPr>
        <w:t>о истечении шести лет со вр</w:t>
      </w:r>
      <w:r w:rsidRPr="00756E63">
        <w:rPr>
          <w:rFonts w:ascii="Times New Roman" w:eastAsiaTheme="minorEastAsia" w:hAnsi="Times New Roman" w:cs="Times New Roman"/>
          <w:sz w:val="24"/>
          <w:szCs w:val="24"/>
          <w:lang w:eastAsia="ru-RU"/>
        </w:rPr>
        <w:t>емени вынесения рекомендаций Подкомитета</w:t>
      </w:r>
      <w:r w:rsidR="00B66554" w:rsidRPr="00756E63">
        <w:rPr>
          <w:rFonts w:ascii="Times New Roman" w:eastAsiaTheme="minorEastAsia" w:hAnsi="Times New Roman" w:cs="Times New Roman"/>
          <w:sz w:val="24"/>
          <w:szCs w:val="24"/>
          <w:lang w:eastAsia="ru-RU"/>
        </w:rPr>
        <w:t xml:space="preserve">, </w:t>
      </w:r>
      <w:r w:rsidR="00E51B99" w:rsidRPr="00756E63">
        <w:rPr>
          <w:rFonts w:ascii="Times New Roman" w:eastAsiaTheme="minorEastAsia" w:hAnsi="Times New Roman" w:cs="Times New Roman"/>
          <w:sz w:val="24"/>
          <w:szCs w:val="24"/>
          <w:lang w:eastAsia="ru-RU"/>
        </w:rPr>
        <w:t>2</w:t>
      </w:r>
      <w:r w:rsidR="007E3F0E" w:rsidRPr="00756E63">
        <w:rPr>
          <w:rFonts w:ascii="Times New Roman" w:eastAsiaTheme="minorEastAsia" w:hAnsi="Times New Roman" w:cs="Times New Roman"/>
          <w:sz w:val="24"/>
          <w:szCs w:val="24"/>
          <w:lang w:eastAsia="ru-RU"/>
        </w:rPr>
        <w:t>3</w:t>
      </w:r>
      <w:r w:rsidR="00D97E88" w:rsidRPr="00756E63">
        <w:rPr>
          <w:rFonts w:ascii="Times New Roman" w:eastAsiaTheme="minorEastAsia" w:hAnsi="Times New Roman" w:cs="Times New Roman"/>
          <w:sz w:val="24"/>
          <w:szCs w:val="24"/>
          <w:lang w:eastAsia="ru-RU"/>
        </w:rPr>
        <w:t xml:space="preserve">% </w:t>
      </w:r>
      <w:r w:rsidR="00E7771E" w:rsidRPr="00756E63">
        <w:rPr>
          <w:rFonts w:ascii="Times New Roman" w:eastAsiaTheme="minorEastAsia" w:hAnsi="Times New Roman" w:cs="Times New Roman"/>
          <w:sz w:val="24"/>
          <w:szCs w:val="24"/>
          <w:lang w:eastAsia="ru-RU"/>
        </w:rPr>
        <w:t>из них остаются неисполненными</w:t>
      </w:r>
      <w:r w:rsidR="00B66554" w:rsidRPr="00756E63">
        <w:rPr>
          <w:rFonts w:ascii="Times New Roman" w:eastAsiaTheme="minorEastAsia" w:hAnsi="Times New Roman" w:cs="Times New Roman"/>
          <w:sz w:val="24"/>
          <w:szCs w:val="24"/>
          <w:lang w:eastAsia="ru-RU"/>
        </w:rPr>
        <w:t>.</w:t>
      </w:r>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В числе неисполненных рекомендаций Подкомитета по предупреждению пыток следует выделить то обстоятельство, что до настоящего времени не закрыты камеры, расположенные в подвальных помещениях в ИВС, СИЗО и исправительных колониях. Условия содержания в большинстве указанных учреждений страны остаются на прежнем уровне, не отвечающем </w:t>
      </w:r>
      <w:r w:rsidR="00E7771E" w:rsidRPr="00756E63">
        <w:rPr>
          <w:rFonts w:ascii="Times New Roman" w:eastAsiaTheme="minorEastAsia" w:hAnsi="Times New Roman" w:cs="Times New Roman"/>
          <w:sz w:val="24"/>
          <w:szCs w:val="24"/>
          <w:lang w:eastAsia="ru-RU"/>
        </w:rPr>
        <w:t xml:space="preserve">самым </w:t>
      </w:r>
      <w:r w:rsidRPr="00756E63">
        <w:rPr>
          <w:rFonts w:ascii="Times New Roman" w:eastAsiaTheme="minorEastAsia" w:hAnsi="Times New Roman" w:cs="Times New Roman"/>
          <w:sz w:val="24"/>
          <w:szCs w:val="24"/>
          <w:lang w:eastAsia="ru-RU"/>
        </w:rPr>
        <w:t xml:space="preserve">минимальным </w:t>
      </w:r>
      <w:r w:rsidR="00E7771E" w:rsidRPr="00756E63">
        <w:rPr>
          <w:rFonts w:ascii="Times New Roman" w:eastAsiaTheme="minorEastAsia" w:hAnsi="Times New Roman" w:cs="Times New Roman"/>
          <w:sz w:val="24"/>
          <w:szCs w:val="24"/>
          <w:lang w:eastAsia="ru-RU"/>
        </w:rPr>
        <w:t>стандартам</w:t>
      </w:r>
      <w:r w:rsidRPr="00756E63">
        <w:rPr>
          <w:rFonts w:ascii="Times New Roman" w:eastAsiaTheme="minorEastAsia" w:hAnsi="Times New Roman" w:cs="Times New Roman"/>
          <w:sz w:val="24"/>
          <w:szCs w:val="24"/>
          <w:lang w:eastAsia="ru-RU"/>
        </w:rPr>
        <w:t xml:space="preserve"> содержания лиц в закрытых учреждениях, и приравниваются к жестокому, бесчеловечному и унижающему достоинство обращению.</w:t>
      </w:r>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До сих пор остаётся нерешенной проблема неудовлетворительных условий и наличие устаревшего оборудования в медицинских частях закрытых учреждений страны. </w:t>
      </w:r>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С целью искоренения коррупции Подкомитет рекомендовал обеспечить надлежащее вознаграждение и справедливые ставки оплаты труда сотрудников полиции, тюрем, судебных органов и органов здравоохранения. Оплата труда сотрудников правоохранительных органов и медицинских работников на настоящий момент остаётся на низком уровне.</w:t>
      </w:r>
    </w:p>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Подробная информация о статусе исполнения рекомендаций Подкомитета по предупреждению п</w:t>
      </w:r>
      <w:r w:rsidR="00DD1A33" w:rsidRPr="00756E63">
        <w:rPr>
          <w:rFonts w:ascii="Times New Roman" w:eastAsiaTheme="minorEastAsia" w:hAnsi="Times New Roman" w:cs="Times New Roman"/>
          <w:sz w:val="24"/>
          <w:szCs w:val="24"/>
          <w:lang w:eastAsia="ru-RU"/>
        </w:rPr>
        <w:t xml:space="preserve">ыток представлена в Приложении </w:t>
      </w:r>
      <w:r w:rsidR="00AD4CFD" w:rsidRPr="00756E63">
        <w:rPr>
          <w:rFonts w:ascii="Times New Roman" w:eastAsiaTheme="minorEastAsia" w:hAnsi="Times New Roman" w:cs="Times New Roman"/>
          <w:sz w:val="24"/>
          <w:szCs w:val="24"/>
          <w:lang w:eastAsia="ru-RU"/>
        </w:rPr>
        <w:t>№</w:t>
      </w:r>
      <w:r w:rsidR="00DD1A33" w:rsidRPr="00756E63">
        <w:rPr>
          <w:rFonts w:ascii="Times New Roman" w:eastAsiaTheme="minorEastAsia" w:hAnsi="Times New Roman" w:cs="Times New Roman"/>
          <w:sz w:val="24"/>
          <w:szCs w:val="24"/>
          <w:lang w:eastAsia="ru-RU"/>
        </w:rPr>
        <w:t>2</w:t>
      </w:r>
      <w:r w:rsidRPr="00756E63">
        <w:rPr>
          <w:rFonts w:ascii="Times New Roman" w:eastAsiaTheme="minorEastAsia" w:hAnsi="Times New Roman" w:cs="Times New Roman"/>
          <w:sz w:val="24"/>
          <w:szCs w:val="24"/>
          <w:lang w:eastAsia="ru-RU"/>
        </w:rPr>
        <w:t xml:space="preserve"> к настоящему докладу.</w:t>
      </w:r>
    </w:p>
    <w:p w:rsidR="00B66554" w:rsidRPr="00756E63" w:rsidRDefault="00B45C94" w:rsidP="00C8695F">
      <w:pPr>
        <w:keepNext/>
        <w:keepLines/>
        <w:spacing w:before="480" w:after="0"/>
        <w:outlineLvl w:val="0"/>
        <w:rPr>
          <w:rFonts w:ascii="Times New Roman" w:eastAsiaTheme="minorEastAsia" w:hAnsi="Times New Roman" w:cs="Times New Roman"/>
          <w:sz w:val="24"/>
          <w:szCs w:val="24"/>
          <w:lang w:eastAsia="ru-RU"/>
        </w:rPr>
      </w:pPr>
      <w:r w:rsidRPr="00756E63">
        <w:rPr>
          <w:rFonts w:ascii="Times New Roman" w:eastAsiaTheme="majorEastAsia" w:hAnsi="Times New Roman" w:cs="Times New Roman"/>
          <w:bCs/>
          <w:smallCaps/>
          <w:color w:val="C0504D" w:themeColor="accent2"/>
          <w:spacing w:val="5"/>
          <w:sz w:val="24"/>
          <w:szCs w:val="24"/>
          <w:u w:val="single"/>
          <w:lang w:eastAsia="ru-RU"/>
        </w:rPr>
        <w:t>Анализ реализации рекомендаций Специального докладчика ООН по вопросам пыток</w:t>
      </w:r>
    </w:p>
    <w:p w:rsidR="006F72C2" w:rsidRPr="00756E63" w:rsidRDefault="00B66554" w:rsidP="00B66554">
      <w:pPr>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 xml:space="preserve">В рамках деятельности специальных процедур ООН в 2011 году Кыргызскую Республику посетил Специальный докладчик ООН по вопросам пыток (далее - Специальный докладчик) Хуан </w:t>
      </w:r>
      <w:proofErr w:type="spellStart"/>
      <w:r w:rsidRPr="00756E63">
        <w:rPr>
          <w:rFonts w:ascii="Times New Roman" w:eastAsiaTheme="minorEastAsia" w:hAnsi="Times New Roman" w:cs="Times New Roman"/>
          <w:sz w:val="24"/>
          <w:szCs w:val="24"/>
          <w:lang w:eastAsia="ru-RU"/>
        </w:rPr>
        <w:t>Мендес</w:t>
      </w:r>
      <w:proofErr w:type="spellEnd"/>
      <w:r w:rsidRPr="00756E63">
        <w:rPr>
          <w:rFonts w:ascii="Times New Roman" w:eastAsiaTheme="minorEastAsia" w:hAnsi="Times New Roman" w:cs="Times New Roman"/>
          <w:sz w:val="24"/>
          <w:szCs w:val="24"/>
          <w:lang w:eastAsia="ru-RU"/>
        </w:rPr>
        <w:t>, который по итогам своего визита подготовил отчет с рекомендациями. Основные выводы, сделанные Специальным докладчиком, касаются нарушений права на свободу от пыток в органах милиции во</w:t>
      </w:r>
      <w:r w:rsidR="006F72C2" w:rsidRPr="00756E63">
        <w:rPr>
          <w:rFonts w:ascii="Times New Roman" w:eastAsiaTheme="minorEastAsia" w:hAnsi="Times New Roman" w:cs="Times New Roman"/>
          <w:sz w:val="24"/>
          <w:szCs w:val="24"/>
          <w:lang w:eastAsia="ru-RU"/>
        </w:rPr>
        <w:t xml:space="preserve"> время первых часов задержания.</w:t>
      </w:r>
    </w:p>
    <w:p w:rsidR="006F72C2" w:rsidRPr="00756E63" w:rsidRDefault="00D40532" w:rsidP="00B66554">
      <w:pPr>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lastRenderedPageBreak/>
        <w:t xml:space="preserve">Анализ реализации рекомендаций, представленных </w:t>
      </w:r>
      <w:r w:rsidR="006F72C2" w:rsidRPr="00756E63">
        <w:rPr>
          <w:rFonts w:ascii="Times New Roman" w:eastAsiaTheme="minorEastAsia" w:hAnsi="Times New Roman" w:cs="Times New Roman"/>
          <w:sz w:val="24"/>
          <w:szCs w:val="24"/>
          <w:lang w:eastAsia="ru-RU"/>
        </w:rPr>
        <w:t xml:space="preserve">Специальным докладчиком ещё </w:t>
      </w:r>
      <w:r w:rsidRPr="00756E63">
        <w:rPr>
          <w:rFonts w:ascii="Times New Roman" w:eastAsiaTheme="minorEastAsia" w:hAnsi="Times New Roman" w:cs="Times New Roman"/>
          <w:sz w:val="24"/>
          <w:szCs w:val="24"/>
          <w:lang w:eastAsia="ru-RU"/>
        </w:rPr>
        <w:t xml:space="preserve">в 2012 году, </w:t>
      </w:r>
      <w:r w:rsidR="006F72C2" w:rsidRPr="00756E63">
        <w:rPr>
          <w:rFonts w:ascii="Times New Roman" w:eastAsiaTheme="minorEastAsia" w:hAnsi="Times New Roman" w:cs="Times New Roman"/>
          <w:sz w:val="24"/>
          <w:szCs w:val="24"/>
          <w:lang w:eastAsia="ru-RU"/>
        </w:rPr>
        <w:t>п</w:t>
      </w:r>
      <w:r w:rsidR="00B66554" w:rsidRPr="00756E63">
        <w:rPr>
          <w:rFonts w:ascii="Times New Roman" w:eastAsiaTheme="minorEastAsia" w:hAnsi="Times New Roman" w:cs="Times New Roman"/>
          <w:sz w:val="24"/>
          <w:szCs w:val="24"/>
          <w:lang w:eastAsia="ru-RU"/>
        </w:rPr>
        <w:t xml:space="preserve">о истечении семи лет, </w:t>
      </w:r>
      <w:r w:rsidR="006F72C2" w:rsidRPr="00756E63">
        <w:rPr>
          <w:rFonts w:ascii="Times New Roman" w:eastAsiaTheme="minorEastAsia" w:hAnsi="Times New Roman" w:cs="Times New Roman"/>
          <w:sz w:val="24"/>
          <w:szCs w:val="24"/>
          <w:lang w:eastAsia="ru-RU"/>
        </w:rPr>
        <w:t xml:space="preserve">показал, что </w:t>
      </w:r>
      <w:r w:rsidR="00B66554" w:rsidRPr="00756E63">
        <w:rPr>
          <w:rFonts w:ascii="Times New Roman" w:eastAsiaTheme="minorEastAsia" w:hAnsi="Times New Roman" w:cs="Times New Roman"/>
          <w:sz w:val="24"/>
          <w:szCs w:val="24"/>
          <w:lang w:eastAsia="ru-RU"/>
        </w:rPr>
        <w:t>2</w:t>
      </w:r>
      <w:r w:rsidR="00FB1545" w:rsidRPr="00756E63">
        <w:rPr>
          <w:rFonts w:ascii="Times New Roman" w:eastAsiaTheme="minorEastAsia" w:hAnsi="Times New Roman" w:cs="Times New Roman"/>
          <w:sz w:val="24"/>
          <w:szCs w:val="24"/>
          <w:lang w:eastAsia="ru-RU"/>
        </w:rPr>
        <w:t>2</w:t>
      </w:r>
      <w:r w:rsidR="00B66554" w:rsidRPr="00756E63">
        <w:rPr>
          <w:rFonts w:ascii="Times New Roman" w:eastAsiaTheme="minorEastAsia" w:hAnsi="Times New Roman" w:cs="Times New Roman"/>
          <w:sz w:val="24"/>
          <w:szCs w:val="24"/>
          <w:lang w:eastAsia="ru-RU"/>
        </w:rPr>
        <w:t xml:space="preserve">% рекомендаций не исполнены до настоящего времени. </w:t>
      </w:r>
    </w:p>
    <w:p w:rsidR="00B66554" w:rsidRPr="00756E63" w:rsidRDefault="006F72C2" w:rsidP="00B66554">
      <w:pPr>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О</w:t>
      </w:r>
      <w:r w:rsidR="00B66554" w:rsidRPr="00756E63">
        <w:rPr>
          <w:rFonts w:ascii="Times New Roman" w:eastAsiaTheme="minorEastAsia" w:hAnsi="Times New Roman" w:cs="Times New Roman"/>
          <w:sz w:val="24"/>
          <w:szCs w:val="24"/>
          <w:lang w:eastAsia="ru-RU"/>
        </w:rPr>
        <w:t>сновная часть рекомендаций (4</w:t>
      </w:r>
      <w:r w:rsidR="00FB1545" w:rsidRPr="00756E63">
        <w:rPr>
          <w:rFonts w:ascii="Times New Roman" w:eastAsiaTheme="minorEastAsia" w:hAnsi="Times New Roman" w:cs="Times New Roman"/>
          <w:sz w:val="24"/>
          <w:szCs w:val="24"/>
          <w:lang w:eastAsia="ru-RU"/>
        </w:rPr>
        <w:t>4</w:t>
      </w:r>
      <w:r w:rsidR="00B66554" w:rsidRPr="00756E63">
        <w:rPr>
          <w:rFonts w:ascii="Times New Roman" w:eastAsiaTheme="minorEastAsia" w:hAnsi="Times New Roman" w:cs="Times New Roman"/>
          <w:sz w:val="24"/>
          <w:szCs w:val="24"/>
          <w:lang w:eastAsia="ru-RU"/>
        </w:rPr>
        <w:t>%) находится на стадии исполнения.</w:t>
      </w:r>
    </w:p>
    <w:p w:rsidR="00B66554" w:rsidRPr="00756E63" w:rsidRDefault="00B66554" w:rsidP="00B66554">
      <w:pPr>
        <w:spacing w:after="0" w:line="240" w:lineRule="auto"/>
        <w:ind w:firstLine="709"/>
        <w:jc w:val="both"/>
        <w:rPr>
          <w:rFonts w:ascii="Times New Roman" w:eastAsiaTheme="minorEastAsia" w:hAnsi="Times New Roman" w:cs="Times New Roman"/>
          <w:sz w:val="24"/>
          <w:szCs w:val="24"/>
          <w:lang w:eastAsia="ru-RU"/>
        </w:rPr>
      </w:pPr>
    </w:p>
    <w:p w:rsidR="00B66554" w:rsidRPr="00756E63" w:rsidRDefault="00B66554" w:rsidP="00B66554">
      <w:pPr>
        <w:spacing w:after="0" w:line="240" w:lineRule="auto"/>
        <w:ind w:left="284"/>
        <w:jc w:val="both"/>
        <w:rPr>
          <w:rFonts w:ascii="Times New Roman" w:eastAsiaTheme="minorEastAsia" w:hAnsi="Times New Roman" w:cs="Times New Roman"/>
          <w:b/>
          <w:color w:val="FF0000"/>
          <w:sz w:val="24"/>
          <w:szCs w:val="24"/>
          <w:lang w:eastAsia="ru-RU"/>
        </w:rPr>
      </w:pPr>
      <w:r w:rsidRPr="00756E63">
        <w:rPr>
          <w:rFonts w:ascii="Times New Roman" w:eastAsiaTheme="minorEastAsia" w:hAnsi="Times New Roman" w:cs="Times New Roman"/>
          <w:b/>
          <w:sz w:val="24"/>
          <w:szCs w:val="24"/>
          <w:lang w:eastAsia="ru-RU"/>
        </w:rPr>
        <w:t>Таблица 2</w:t>
      </w:r>
      <w:r w:rsidR="00295DCB" w:rsidRPr="00756E63">
        <w:rPr>
          <w:rFonts w:ascii="Times New Roman" w:eastAsiaTheme="minorEastAsia" w:hAnsi="Times New Roman" w:cs="Times New Roman"/>
          <w:b/>
          <w:sz w:val="24"/>
          <w:szCs w:val="24"/>
          <w:lang w:eastAsia="ru-RU"/>
        </w:rPr>
        <w:t>6</w:t>
      </w:r>
      <w:r w:rsidRPr="00756E63">
        <w:rPr>
          <w:rFonts w:ascii="Times New Roman" w:eastAsiaTheme="minorEastAsia" w:hAnsi="Times New Roman" w:cs="Times New Roman"/>
          <w:b/>
          <w:sz w:val="24"/>
          <w:szCs w:val="24"/>
          <w:lang w:eastAsia="ru-RU"/>
        </w:rPr>
        <w:t>.</w:t>
      </w:r>
    </w:p>
    <w:p w:rsidR="00B66554" w:rsidRPr="00756E63" w:rsidRDefault="00B66554" w:rsidP="00B66554">
      <w:pPr>
        <w:spacing w:after="0" w:line="240" w:lineRule="auto"/>
        <w:ind w:left="284"/>
        <w:rPr>
          <w:rFonts w:ascii="Times New Roman" w:eastAsiaTheme="minorEastAsia" w:hAnsi="Times New Roman" w:cs="Times New Roman"/>
          <w:b/>
          <w:sz w:val="24"/>
          <w:szCs w:val="24"/>
          <w:lang w:eastAsia="ru-RU"/>
        </w:rPr>
      </w:pPr>
      <w:r w:rsidRPr="00756E63">
        <w:rPr>
          <w:rFonts w:ascii="Times New Roman" w:eastAsiaTheme="minorEastAsia" w:hAnsi="Times New Roman" w:cs="Times New Roman"/>
          <w:b/>
          <w:sz w:val="24"/>
          <w:szCs w:val="24"/>
          <w:lang w:eastAsia="ru-RU"/>
        </w:rPr>
        <w:t>Информация о статусе исполнения рекомендаций Специального докладчика по вопросам пыток по итогам визита в Кыргызскую Республику в 2011 году</w:t>
      </w:r>
    </w:p>
    <w:tbl>
      <w:tblPr>
        <w:tblStyle w:val="-12"/>
        <w:tblW w:w="0" w:type="auto"/>
        <w:tblLook w:val="04A0" w:firstRow="1" w:lastRow="0" w:firstColumn="1" w:lastColumn="0" w:noHBand="0" w:noVBand="1"/>
      </w:tblPr>
      <w:tblGrid>
        <w:gridCol w:w="4715"/>
        <w:gridCol w:w="4713"/>
      </w:tblGrid>
      <w:tr w:rsidR="00B66554" w:rsidRPr="00756E63" w:rsidTr="009271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jc w:val="center"/>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Статус исполнения рекомендации</w:t>
            </w:r>
          </w:p>
        </w:tc>
        <w:tc>
          <w:tcPr>
            <w:tcW w:w="4786" w:type="dxa"/>
          </w:tcPr>
          <w:p w:rsidR="00B66554" w:rsidRPr="00756E63" w:rsidRDefault="00B66554" w:rsidP="00B66554">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Количество рекомендаций</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w:t>
            </w:r>
          </w:p>
        </w:tc>
        <w:tc>
          <w:tcPr>
            <w:tcW w:w="4786" w:type="dxa"/>
          </w:tcPr>
          <w:p w:rsidR="00B66554" w:rsidRPr="00756E63" w:rsidRDefault="00B66554" w:rsidP="00B6655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5</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 частично</w:t>
            </w:r>
          </w:p>
        </w:tc>
        <w:tc>
          <w:tcPr>
            <w:tcW w:w="4786" w:type="dxa"/>
          </w:tcPr>
          <w:p w:rsidR="00B66554" w:rsidRPr="00756E63" w:rsidRDefault="00B66554"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5</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В процессе исполнения</w:t>
            </w:r>
          </w:p>
        </w:tc>
        <w:tc>
          <w:tcPr>
            <w:tcW w:w="4786" w:type="dxa"/>
          </w:tcPr>
          <w:p w:rsidR="00B66554" w:rsidRPr="00756E63" w:rsidRDefault="00B66554" w:rsidP="0014407E">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color w:val="auto"/>
                <w:sz w:val="24"/>
                <w:szCs w:val="24"/>
                <w:lang w:eastAsia="ru-RU"/>
              </w:rPr>
            </w:pPr>
            <w:r w:rsidRPr="00756E63">
              <w:rPr>
                <w:rFonts w:ascii="Times New Roman" w:eastAsiaTheme="minorEastAsia" w:hAnsi="Times New Roman" w:cs="Times New Roman"/>
                <w:color w:val="auto"/>
                <w:sz w:val="24"/>
                <w:szCs w:val="24"/>
                <w:lang w:eastAsia="ru-RU"/>
              </w:rPr>
              <w:t>1</w:t>
            </w:r>
            <w:r w:rsidR="0014407E" w:rsidRPr="00756E63">
              <w:rPr>
                <w:rFonts w:ascii="Times New Roman" w:eastAsiaTheme="minorEastAsia" w:hAnsi="Times New Roman" w:cs="Times New Roman"/>
                <w:color w:val="auto"/>
                <w:sz w:val="24"/>
                <w:szCs w:val="24"/>
                <w:lang w:eastAsia="ru-RU"/>
              </w:rPr>
              <w:t>4</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Не исполнено</w:t>
            </w:r>
          </w:p>
        </w:tc>
        <w:tc>
          <w:tcPr>
            <w:tcW w:w="4786" w:type="dxa"/>
          </w:tcPr>
          <w:p w:rsidR="00B66554" w:rsidRPr="00756E63" w:rsidRDefault="00B461A4"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color w:val="auto"/>
                <w:sz w:val="24"/>
                <w:szCs w:val="24"/>
                <w:lang w:eastAsia="ru-RU"/>
              </w:rPr>
            </w:pPr>
            <w:r w:rsidRPr="00756E63">
              <w:rPr>
                <w:rFonts w:ascii="Times New Roman" w:eastAsiaTheme="minorEastAsia" w:hAnsi="Times New Roman" w:cs="Times New Roman"/>
                <w:color w:val="auto"/>
                <w:sz w:val="24"/>
                <w:szCs w:val="24"/>
                <w:lang w:eastAsia="ru-RU"/>
              </w:rPr>
              <w:t>6</w:t>
            </w:r>
          </w:p>
        </w:tc>
      </w:tr>
    </w:tbl>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p>
    <w:p w:rsidR="00B66554" w:rsidRPr="00756E63" w:rsidRDefault="00B66554" w:rsidP="00B66554">
      <w:pPr>
        <w:spacing w:after="0" w:line="240" w:lineRule="auto"/>
        <w:ind w:firstLine="709"/>
        <w:jc w:val="both"/>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Подробная информация об уровне исполнения рекомендаций Специального доклад</w:t>
      </w:r>
      <w:r w:rsidR="00AD4CFD" w:rsidRPr="00756E63">
        <w:rPr>
          <w:rFonts w:ascii="Times New Roman" w:eastAsiaTheme="minorEastAsia" w:hAnsi="Times New Roman" w:cs="Times New Roman"/>
          <w:sz w:val="24"/>
          <w:szCs w:val="24"/>
          <w:lang w:eastAsia="ru-RU"/>
        </w:rPr>
        <w:t>чика представлена в Приложении №3</w:t>
      </w:r>
      <w:r w:rsidRPr="00756E63">
        <w:rPr>
          <w:rFonts w:ascii="Times New Roman" w:eastAsiaTheme="minorEastAsia" w:hAnsi="Times New Roman" w:cs="Times New Roman"/>
          <w:sz w:val="24"/>
          <w:szCs w:val="24"/>
          <w:lang w:eastAsia="ru-RU"/>
        </w:rPr>
        <w:t xml:space="preserve"> к настоящему докладу. </w:t>
      </w:r>
    </w:p>
    <w:p w:rsidR="00EA58AA" w:rsidRPr="00756E63" w:rsidRDefault="00EA58AA" w:rsidP="00B66554">
      <w:pPr>
        <w:spacing w:after="0" w:line="240" w:lineRule="auto"/>
        <w:ind w:firstLine="709"/>
        <w:jc w:val="both"/>
        <w:rPr>
          <w:rFonts w:ascii="Times New Roman" w:eastAsiaTheme="minorEastAsia" w:hAnsi="Times New Roman" w:cs="Times New Roman"/>
          <w:sz w:val="24"/>
          <w:szCs w:val="24"/>
          <w:lang w:eastAsia="ru-RU"/>
        </w:rPr>
      </w:pPr>
    </w:p>
    <w:p w:rsidR="00EA58AA" w:rsidRPr="00756E63" w:rsidRDefault="00B66554" w:rsidP="00EA58AA">
      <w:pPr>
        <w:keepNext/>
        <w:keepLines/>
        <w:spacing w:after="0"/>
        <w:outlineLvl w:val="0"/>
        <w:rPr>
          <w:rFonts w:ascii="Times New Roman" w:eastAsiaTheme="majorEastAsia" w:hAnsi="Times New Roman" w:cs="Times New Roman"/>
          <w:bCs/>
          <w:smallCaps/>
          <w:color w:val="C0504D" w:themeColor="accent2"/>
          <w:spacing w:val="5"/>
          <w:sz w:val="24"/>
          <w:szCs w:val="24"/>
          <w:u w:val="single"/>
        </w:rPr>
      </w:pPr>
      <w:r w:rsidRPr="00756E63">
        <w:rPr>
          <w:rFonts w:ascii="Times New Roman" w:eastAsiaTheme="majorEastAsia" w:hAnsi="Times New Roman" w:cs="Times New Roman"/>
          <w:bCs/>
          <w:smallCaps/>
          <w:color w:val="C0504D" w:themeColor="accent2"/>
          <w:spacing w:val="5"/>
          <w:sz w:val="24"/>
          <w:szCs w:val="24"/>
          <w:u w:val="single"/>
        </w:rPr>
        <w:t>Анализ реализации рекомендаций Комитета против пыток</w:t>
      </w:r>
      <w:r w:rsidR="00EA58AA" w:rsidRPr="00756E63">
        <w:rPr>
          <w:rFonts w:ascii="Times New Roman" w:eastAsiaTheme="majorEastAsia" w:hAnsi="Times New Roman" w:cs="Times New Roman"/>
          <w:bCs/>
          <w:smallCaps/>
          <w:color w:val="C0504D" w:themeColor="accent2"/>
          <w:spacing w:val="5"/>
          <w:sz w:val="24"/>
          <w:szCs w:val="24"/>
          <w:u w:val="single"/>
        </w:rPr>
        <w:t>,</w:t>
      </w:r>
    </w:p>
    <w:p w:rsidR="00B66554" w:rsidRPr="00756E63" w:rsidRDefault="00B66554" w:rsidP="00EA58AA">
      <w:pPr>
        <w:keepNext/>
        <w:keepLines/>
        <w:spacing w:after="0"/>
        <w:outlineLvl w:val="0"/>
        <w:rPr>
          <w:rFonts w:ascii="Times New Roman" w:eastAsiaTheme="majorEastAsia" w:hAnsi="Times New Roman" w:cs="Times New Roman"/>
          <w:bCs/>
          <w:smallCaps/>
          <w:color w:val="C0504D" w:themeColor="accent2"/>
          <w:spacing w:val="5"/>
          <w:sz w:val="24"/>
          <w:szCs w:val="24"/>
          <w:u w:val="single"/>
        </w:rPr>
      </w:pPr>
      <w:r w:rsidRPr="00756E63">
        <w:rPr>
          <w:rFonts w:ascii="Times New Roman" w:eastAsiaTheme="majorEastAsia" w:hAnsi="Times New Roman" w:cs="Times New Roman"/>
          <w:bCs/>
          <w:smallCaps/>
          <w:color w:val="C0504D" w:themeColor="accent2"/>
          <w:spacing w:val="5"/>
          <w:sz w:val="24"/>
          <w:szCs w:val="24"/>
          <w:u w:val="single"/>
        </w:rPr>
        <w:t xml:space="preserve">согласно </w:t>
      </w:r>
      <w:r w:rsidR="005105CD" w:rsidRPr="00756E63">
        <w:rPr>
          <w:rFonts w:ascii="Times New Roman" w:eastAsiaTheme="majorEastAsia" w:hAnsi="Times New Roman" w:cs="Times New Roman"/>
          <w:bCs/>
          <w:smallCaps/>
          <w:color w:val="C0504D" w:themeColor="accent2"/>
          <w:spacing w:val="5"/>
          <w:sz w:val="24"/>
          <w:szCs w:val="24"/>
          <w:u w:val="single"/>
        </w:rPr>
        <w:t xml:space="preserve">заключительным </w:t>
      </w:r>
      <w:r w:rsidRPr="00756E63">
        <w:rPr>
          <w:rFonts w:ascii="Times New Roman" w:eastAsiaTheme="majorEastAsia" w:hAnsi="Times New Roman" w:cs="Times New Roman"/>
          <w:bCs/>
          <w:smallCaps/>
          <w:color w:val="C0504D" w:themeColor="accent2"/>
          <w:spacing w:val="5"/>
          <w:sz w:val="24"/>
          <w:szCs w:val="24"/>
          <w:u w:val="single"/>
        </w:rPr>
        <w:t>замечаниям по второму периодическому докладу Кыргызстана</w:t>
      </w:r>
    </w:p>
    <w:p w:rsidR="00B66554" w:rsidRPr="00756E63" w:rsidRDefault="00B66554" w:rsidP="00B66554">
      <w:pPr>
        <w:spacing w:after="0" w:line="240" w:lineRule="auto"/>
        <w:jc w:val="both"/>
        <w:rPr>
          <w:rFonts w:ascii="Times New Roman" w:hAnsi="Times New Roman" w:cs="Times New Roman"/>
          <w:sz w:val="24"/>
          <w:szCs w:val="24"/>
          <w:lang w:eastAsia="ru-RU"/>
        </w:rPr>
      </w:pPr>
    </w:p>
    <w:p w:rsidR="00B66554" w:rsidRPr="00756E63" w:rsidRDefault="00B66554" w:rsidP="00B66554">
      <w:pPr>
        <w:spacing w:after="0" w:line="240" w:lineRule="auto"/>
        <w:jc w:val="both"/>
        <w:rPr>
          <w:rFonts w:ascii="Times New Roman" w:hAnsi="Times New Roman" w:cs="Times New Roman"/>
          <w:color w:val="000000"/>
          <w:sz w:val="24"/>
          <w:szCs w:val="24"/>
        </w:rPr>
      </w:pPr>
      <w:r w:rsidRPr="00756E63">
        <w:rPr>
          <w:rFonts w:ascii="Times New Roman" w:hAnsi="Times New Roman" w:cs="Times New Roman"/>
          <w:sz w:val="24"/>
          <w:szCs w:val="24"/>
          <w:lang w:eastAsia="ru-RU"/>
        </w:rPr>
        <w:tab/>
      </w:r>
      <w:r w:rsidRPr="00756E63">
        <w:rPr>
          <w:rFonts w:ascii="Times New Roman" w:hAnsi="Times New Roman" w:cs="Times New Roman"/>
          <w:color w:val="000000"/>
          <w:sz w:val="24"/>
          <w:szCs w:val="24"/>
        </w:rPr>
        <w:t xml:space="preserve">Комитет против пыток рассмотрел второй периодический доклад Кыргызстана </w:t>
      </w:r>
      <w:r w:rsidR="00FC64C0" w:rsidRPr="00756E63">
        <w:rPr>
          <w:rFonts w:ascii="Times New Roman" w:hAnsi="Times New Roman" w:cs="Times New Roman"/>
          <w:color w:val="000000"/>
          <w:sz w:val="24"/>
          <w:szCs w:val="24"/>
        </w:rPr>
        <w:t xml:space="preserve">в </w:t>
      </w:r>
      <w:r w:rsidRPr="00756E63">
        <w:rPr>
          <w:rFonts w:ascii="Times New Roman" w:hAnsi="Times New Roman" w:cs="Times New Roman"/>
          <w:color w:val="000000"/>
          <w:sz w:val="24"/>
          <w:szCs w:val="24"/>
        </w:rPr>
        <w:t>ноябр</w:t>
      </w:r>
      <w:r w:rsidR="00FC64C0" w:rsidRPr="00756E63">
        <w:rPr>
          <w:rFonts w:ascii="Times New Roman" w:hAnsi="Times New Roman" w:cs="Times New Roman"/>
          <w:color w:val="000000"/>
          <w:sz w:val="24"/>
          <w:szCs w:val="24"/>
        </w:rPr>
        <w:t>е</w:t>
      </w:r>
      <w:r w:rsidRPr="00756E63">
        <w:rPr>
          <w:rFonts w:ascii="Times New Roman" w:hAnsi="Times New Roman" w:cs="Times New Roman"/>
          <w:color w:val="000000"/>
          <w:sz w:val="24"/>
          <w:szCs w:val="24"/>
        </w:rPr>
        <w:t xml:space="preserve"> 2013 года и </w:t>
      </w:r>
      <w:r w:rsidR="00FC64C0" w:rsidRPr="00756E63">
        <w:rPr>
          <w:rFonts w:ascii="Times New Roman" w:hAnsi="Times New Roman" w:cs="Times New Roman"/>
          <w:color w:val="000000"/>
          <w:sz w:val="24"/>
          <w:szCs w:val="24"/>
        </w:rPr>
        <w:t xml:space="preserve">представил по результатам рассмотрения </w:t>
      </w:r>
      <w:r w:rsidRPr="00756E63">
        <w:rPr>
          <w:rFonts w:ascii="Times New Roman" w:hAnsi="Times New Roman" w:cs="Times New Roman"/>
          <w:color w:val="000000"/>
          <w:sz w:val="24"/>
          <w:szCs w:val="24"/>
        </w:rPr>
        <w:t>заключительные замечания.</w:t>
      </w:r>
    </w:p>
    <w:p w:rsidR="00B66554" w:rsidRPr="00756E63" w:rsidRDefault="00B66554" w:rsidP="00EA58AA">
      <w:pPr>
        <w:spacing w:after="0" w:line="240" w:lineRule="auto"/>
        <w:jc w:val="both"/>
        <w:rPr>
          <w:rFonts w:ascii="Times New Roman" w:eastAsia="Times New Roman" w:hAnsi="Times New Roman" w:cs="Times New Roman"/>
          <w:color w:val="000000"/>
          <w:sz w:val="24"/>
          <w:szCs w:val="24"/>
          <w:lang w:eastAsia="ru-RU"/>
        </w:rPr>
      </w:pPr>
      <w:r w:rsidRPr="00756E63">
        <w:rPr>
          <w:rFonts w:ascii="Times New Roman" w:hAnsi="Times New Roman" w:cs="Times New Roman"/>
          <w:color w:val="000000"/>
          <w:sz w:val="24"/>
          <w:szCs w:val="24"/>
        </w:rPr>
        <w:tab/>
      </w:r>
      <w:r w:rsidR="00FC64C0" w:rsidRPr="00756E63">
        <w:rPr>
          <w:rFonts w:ascii="Times New Roman" w:hAnsi="Times New Roman" w:cs="Times New Roman"/>
          <w:color w:val="000000"/>
          <w:sz w:val="24"/>
          <w:szCs w:val="24"/>
        </w:rPr>
        <w:t>А</w:t>
      </w:r>
      <w:r w:rsidRPr="00756E63">
        <w:rPr>
          <w:rFonts w:ascii="Times New Roman" w:eastAsia="Times New Roman" w:hAnsi="Times New Roman" w:cs="Times New Roman"/>
          <w:color w:val="000000"/>
          <w:sz w:val="24"/>
          <w:szCs w:val="24"/>
          <w:lang w:eastAsia="ru-RU"/>
        </w:rPr>
        <w:t xml:space="preserve">нализ реализации рекомендаций </w:t>
      </w:r>
      <w:r w:rsidR="0073470C" w:rsidRPr="00756E63">
        <w:rPr>
          <w:rFonts w:ascii="Times New Roman" w:eastAsia="Times New Roman" w:hAnsi="Times New Roman" w:cs="Times New Roman"/>
          <w:color w:val="000000"/>
          <w:sz w:val="24"/>
          <w:szCs w:val="24"/>
          <w:lang w:eastAsia="ru-RU"/>
        </w:rPr>
        <w:t>КПП</w:t>
      </w:r>
      <w:r w:rsidRPr="00756E63">
        <w:rPr>
          <w:rFonts w:ascii="Times New Roman" w:eastAsia="Times New Roman" w:hAnsi="Times New Roman" w:cs="Times New Roman"/>
          <w:color w:val="000000"/>
          <w:sz w:val="24"/>
          <w:szCs w:val="24"/>
          <w:lang w:eastAsia="ru-RU"/>
        </w:rPr>
        <w:t xml:space="preserve"> </w:t>
      </w:r>
      <w:r w:rsidR="00FC64C0" w:rsidRPr="00756E63">
        <w:rPr>
          <w:rFonts w:ascii="Times New Roman" w:eastAsia="Times New Roman" w:hAnsi="Times New Roman" w:cs="Times New Roman"/>
          <w:color w:val="000000"/>
          <w:sz w:val="24"/>
          <w:szCs w:val="24"/>
          <w:lang w:eastAsia="ru-RU"/>
        </w:rPr>
        <w:t>выявил</w:t>
      </w:r>
      <w:r w:rsidR="00C65008" w:rsidRPr="00756E63">
        <w:rPr>
          <w:rFonts w:ascii="Times New Roman" w:eastAsia="Times New Roman" w:hAnsi="Times New Roman" w:cs="Times New Roman"/>
          <w:color w:val="000000"/>
          <w:sz w:val="24"/>
          <w:szCs w:val="24"/>
          <w:lang w:eastAsia="ru-RU"/>
        </w:rPr>
        <w:t>, что 6</w:t>
      </w:r>
      <w:r w:rsidRPr="00756E63">
        <w:rPr>
          <w:rFonts w:ascii="Times New Roman" w:eastAsia="Times New Roman" w:hAnsi="Times New Roman" w:cs="Times New Roman"/>
          <w:color w:val="000000"/>
          <w:sz w:val="24"/>
          <w:szCs w:val="24"/>
          <w:lang w:eastAsia="ru-RU"/>
        </w:rPr>
        <w:t xml:space="preserve">% рекомендаций </w:t>
      </w:r>
      <w:r w:rsidR="00C65008" w:rsidRPr="00756E63">
        <w:rPr>
          <w:rFonts w:ascii="Times New Roman" w:eastAsia="Times New Roman" w:hAnsi="Times New Roman" w:cs="Times New Roman"/>
          <w:color w:val="000000"/>
          <w:sz w:val="24"/>
          <w:szCs w:val="24"/>
          <w:lang w:eastAsia="ru-RU"/>
        </w:rPr>
        <w:t>исполнено, 34</w:t>
      </w:r>
      <w:r w:rsidRPr="00756E63">
        <w:rPr>
          <w:rFonts w:ascii="Times New Roman" w:eastAsia="Times New Roman" w:hAnsi="Times New Roman" w:cs="Times New Roman"/>
          <w:color w:val="000000"/>
          <w:sz w:val="24"/>
          <w:szCs w:val="24"/>
          <w:lang w:eastAsia="ru-RU"/>
        </w:rPr>
        <w:t>% - исполнены частично и 50% рекомендаций находится в процессе исполнения.</w:t>
      </w:r>
    </w:p>
    <w:p w:rsidR="00B66554" w:rsidRPr="00756E63" w:rsidRDefault="00B66554" w:rsidP="00B66554">
      <w:pPr>
        <w:spacing w:after="0" w:line="240" w:lineRule="auto"/>
        <w:ind w:firstLine="708"/>
        <w:jc w:val="both"/>
        <w:rPr>
          <w:rFonts w:ascii="Times New Roman" w:eastAsia="Times New Roman" w:hAnsi="Times New Roman" w:cs="Times New Roman"/>
          <w:color w:val="000000"/>
          <w:sz w:val="24"/>
          <w:szCs w:val="24"/>
          <w:lang w:eastAsia="ru-RU"/>
        </w:rPr>
      </w:pPr>
    </w:p>
    <w:p w:rsidR="00B66554" w:rsidRPr="00756E63" w:rsidRDefault="00295DCB" w:rsidP="00B66554">
      <w:pPr>
        <w:spacing w:after="0" w:line="240" w:lineRule="auto"/>
        <w:ind w:left="284"/>
        <w:jc w:val="both"/>
        <w:rPr>
          <w:rFonts w:ascii="Times New Roman" w:eastAsiaTheme="minorEastAsia" w:hAnsi="Times New Roman" w:cs="Times New Roman"/>
          <w:b/>
          <w:lang w:eastAsia="ru-RU"/>
        </w:rPr>
      </w:pPr>
      <w:r w:rsidRPr="00756E63">
        <w:rPr>
          <w:rFonts w:ascii="Times New Roman" w:eastAsiaTheme="minorEastAsia" w:hAnsi="Times New Roman" w:cs="Times New Roman"/>
          <w:b/>
          <w:lang w:eastAsia="ru-RU"/>
        </w:rPr>
        <w:t>Таблица 27</w:t>
      </w:r>
      <w:r w:rsidR="00B66554" w:rsidRPr="00756E63">
        <w:rPr>
          <w:rFonts w:ascii="Times New Roman" w:eastAsiaTheme="minorEastAsia" w:hAnsi="Times New Roman" w:cs="Times New Roman"/>
          <w:b/>
          <w:lang w:eastAsia="ru-RU"/>
        </w:rPr>
        <w:t>.</w:t>
      </w:r>
    </w:p>
    <w:p w:rsidR="00B66554" w:rsidRPr="00756E63" w:rsidRDefault="00B66554" w:rsidP="00B66554">
      <w:pPr>
        <w:spacing w:after="0" w:line="240" w:lineRule="auto"/>
        <w:ind w:left="284"/>
        <w:rPr>
          <w:rFonts w:ascii="Times New Roman" w:eastAsiaTheme="minorEastAsia" w:hAnsi="Times New Roman" w:cs="Times New Roman"/>
          <w:b/>
          <w:lang w:eastAsia="ru-RU"/>
        </w:rPr>
      </w:pPr>
      <w:r w:rsidRPr="00756E63">
        <w:rPr>
          <w:rFonts w:ascii="Times New Roman" w:eastAsiaTheme="minorEastAsia" w:hAnsi="Times New Roman" w:cs="Times New Roman"/>
          <w:b/>
          <w:lang w:eastAsia="ru-RU"/>
        </w:rPr>
        <w:t>Информация о статусе исполнения рекомендаций Комитета против пыток</w:t>
      </w:r>
      <w:r w:rsidR="006B2B59" w:rsidRPr="00756E63">
        <w:rPr>
          <w:rFonts w:ascii="Times New Roman" w:eastAsiaTheme="minorEastAsia" w:hAnsi="Times New Roman" w:cs="Times New Roman"/>
          <w:b/>
          <w:lang w:eastAsia="ru-RU"/>
        </w:rPr>
        <w:t>,</w:t>
      </w:r>
      <w:r w:rsidRPr="00756E63">
        <w:rPr>
          <w:rFonts w:ascii="Times New Roman" w:eastAsiaTheme="minorEastAsia" w:hAnsi="Times New Roman" w:cs="Times New Roman"/>
          <w:b/>
          <w:lang w:eastAsia="ru-RU"/>
        </w:rPr>
        <w:t xml:space="preserve"> согласно замечаниям по второму периодическому докладу Кыргызстана</w:t>
      </w:r>
    </w:p>
    <w:tbl>
      <w:tblPr>
        <w:tblStyle w:val="-12"/>
        <w:tblW w:w="0" w:type="auto"/>
        <w:tblLook w:val="04A0" w:firstRow="1" w:lastRow="0" w:firstColumn="1" w:lastColumn="0" w:noHBand="0" w:noVBand="1"/>
      </w:tblPr>
      <w:tblGrid>
        <w:gridCol w:w="4715"/>
        <w:gridCol w:w="4713"/>
      </w:tblGrid>
      <w:tr w:rsidR="00B66554" w:rsidRPr="00756E63" w:rsidTr="009271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jc w:val="center"/>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Статус исполнения рекомендации</w:t>
            </w:r>
          </w:p>
        </w:tc>
        <w:tc>
          <w:tcPr>
            <w:tcW w:w="4786" w:type="dxa"/>
          </w:tcPr>
          <w:p w:rsidR="00B66554" w:rsidRPr="00756E63" w:rsidRDefault="00B66554" w:rsidP="00B66554">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Количество рекомендаций</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w:t>
            </w:r>
          </w:p>
        </w:tc>
        <w:tc>
          <w:tcPr>
            <w:tcW w:w="4786" w:type="dxa"/>
          </w:tcPr>
          <w:p w:rsidR="00B66554" w:rsidRPr="00756E63" w:rsidRDefault="00B66554" w:rsidP="00B6655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2</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 частично</w:t>
            </w:r>
          </w:p>
        </w:tc>
        <w:tc>
          <w:tcPr>
            <w:tcW w:w="4786" w:type="dxa"/>
          </w:tcPr>
          <w:p w:rsidR="00B66554" w:rsidRPr="00756E63" w:rsidRDefault="00B66554"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11</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В процессе исполнения</w:t>
            </w:r>
          </w:p>
        </w:tc>
        <w:tc>
          <w:tcPr>
            <w:tcW w:w="4786" w:type="dxa"/>
          </w:tcPr>
          <w:p w:rsidR="00B66554" w:rsidRPr="00756E63" w:rsidRDefault="00B66554" w:rsidP="00B6655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16</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Не исполнено</w:t>
            </w:r>
          </w:p>
        </w:tc>
        <w:tc>
          <w:tcPr>
            <w:tcW w:w="4786" w:type="dxa"/>
          </w:tcPr>
          <w:p w:rsidR="00B66554" w:rsidRPr="00756E63" w:rsidRDefault="00B66554"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3</w:t>
            </w:r>
          </w:p>
        </w:tc>
      </w:tr>
    </w:tbl>
    <w:p w:rsidR="00B66554" w:rsidRPr="00756E63" w:rsidRDefault="00B66554" w:rsidP="00B66554">
      <w:pPr>
        <w:spacing w:after="0" w:line="240" w:lineRule="auto"/>
        <w:ind w:firstLine="708"/>
        <w:jc w:val="both"/>
        <w:rPr>
          <w:rFonts w:ascii="Times New Roman" w:eastAsiaTheme="minorEastAsia" w:hAnsi="Times New Roman" w:cs="Times New Roman"/>
          <w:sz w:val="24"/>
          <w:szCs w:val="24"/>
          <w:lang w:eastAsia="ru-RU"/>
        </w:rPr>
      </w:pPr>
    </w:p>
    <w:p w:rsidR="00B66554" w:rsidRPr="00756E63" w:rsidRDefault="00B66554" w:rsidP="00B66554">
      <w:pPr>
        <w:spacing w:after="0" w:line="240" w:lineRule="auto"/>
        <w:ind w:firstLine="708"/>
        <w:jc w:val="both"/>
        <w:rPr>
          <w:rFonts w:ascii="Times New Roman" w:eastAsia="Times New Roman" w:hAnsi="Times New Roman" w:cs="Times New Roman"/>
          <w:color w:val="000000"/>
          <w:sz w:val="24"/>
          <w:szCs w:val="24"/>
          <w:lang w:eastAsia="ru-RU"/>
        </w:rPr>
      </w:pPr>
      <w:r w:rsidRPr="00756E63">
        <w:rPr>
          <w:rFonts w:ascii="Times New Roman" w:eastAsia="Times New Roman" w:hAnsi="Times New Roman" w:cs="Times New Roman"/>
          <w:color w:val="000000"/>
          <w:sz w:val="24"/>
          <w:szCs w:val="24"/>
          <w:lang w:eastAsia="ru-RU"/>
        </w:rPr>
        <w:t xml:space="preserve">Вместе </w:t>
      </w:r>
      <w:r w:rsidR="00C65008" w:rsidRPr="00756E63">
        <w:rPr>
          <w:rFonts w:ascii="Times New Roman" w:eastAsia="Times New Roman" w:hAnsi="Times New Roman" w:cs="Times New Roman"/>
          <w:color w:val="000000"/>
          <w:sz w:val="24"/>
          <w:szCs w:val="24"/>
          <w:lang w:eastAsia="ru-RU"/>
        </w:rPr>
        <w:t>с тем, следует отметить, что 9</w:t>
      </w:r>
      <w:r w:rsidRPr="00756E63">
        <w:rPr>
          <w:rFonts w:ascii="Times New Roman" w:eastAsia="Times New Roman" w:hAnsi="Times New Roman" w:cs="Times New Roman"/>
          <w:color w:val="000000"/>
          <w:sz w:val="24"/>
          <w:szCs w:val="24"/>
          <w:lang w:eastAsia="ru-RU"/>
        </w:rPr>
        <w:t>% рекомендаций КПП остаётся неисполненной.</w:t>
      </w:r>
    </w:p>
    <w:p w:rsidR="00B66554" w:rsidRPr="00756E63" w:rsidRDefault="00B66554" w:rsidP="00B66554">
      <w:pPr>
        <w:spacing w:after="0" w:line="240" w:lineRule="auto"/>
        <w:ind w:firstLine="708"/>
        <w:jc w:val="both"/>
        <w:rPr>
          <w:rFonts w:ascii="Times New Roman" w:eastAsia="Times New Roman" w:hAnsi="Times New Roman" w:cs="Times New Roman"/>
          <w:color w:val="000000"/>
          <w:sz w:val="24"/>
          <w:szCs w:val="24"/>
          <w:lang w:eastAsia="ru-RU"/>
        </w:rPr>
      </w:pPr>
      <w:r w:rsidRPr="00756E63">
        <w:rPr>
          <w:rFonts w:ascii="Times New Roman" w:eastAsia="Times New Roman" w:hAnsi="Times New Roman" w:cs="Times New Roman"/>
          <w:color w:val="000000"/>
          <w:sz w:val="24"/>
          <w:szCs w:val="24"/>
          <w:lang w:eastAsia="ru-RU"/>
        </w:rPr>
        <w:t>В числе неисполненных рекомендаций КПП следует выделить то обстоятельство, что до сих пор не создан независимый орган по расследованию утверждений о пытках.</w:t>
      </w:r>
    </w:p>
    <w:p w:rsidR="00291B11" w:rsidRPr="00756E63" w:rsidRDefault="00291B11" w:rsidP="00A9569A">
      <w:pPr>
        <w:spacing w:after="0" w:line="240" w:lineRule="auto"/>
        <w:ind w:firstLine="709"/>
        <w:jc w:val="both"/>
        <w:rPr>
          <w:rFonts w:ascii="Times New Roman" w:eastAsia="Times New Roman" w:hAnsi="Times New Roman" w:cs="Times New Roman"/>
          <w:color w:val="000000"/>
          <w:sz w:val="24"/>
          <w:szCs w:val="24"/>
          <w:lang w:eastAsia="ru-RU"/>
        </w:rPr>
      </w:pPr>
      <w:r w:rsidRPr="00756E63">
        <w:rPr>
          <w:rFonts w:ascii="Times New Roman" w:eastAsia="Times New Roman" w:hAnsi="Times New Roman" w:cs="Times New Roman"/>
          <w:color w:val="000000"/>
          <w:sz w:val="24"/>
          <w:szCs w:val="24"/>
          <w:lang w:eastAsia="ru-RU"/>
        </w:rPr>
        <w:t>В 2019 году Кыргызская Республика представит третий национальный периодический доклад в Комитет ООН против пыток об исполнении положений Конвенции против пыток.</w:t>
      </w:r>
    </w:p>
    <w:p w:rsidR="006B2B59" w:rsidRPr="00756E63" w:rsidRDefault="00A9569A" w:rsidP="00A9569A">
      <w:pPr>
        <w:spacing w:after="0" w:line="240" w:lineRule="auto"/>
        <w:ind w:firstLine="709"/>
        <w:jc w:val="both"/>
        <w:rPr>
          <w:rFonts w:ascii="Times New Roman" w:eastAsia="Times New Roman" w:hAnsi="Times New Roman" w:cs="Times New Roman"/>
          <w:color w:val="000000"/>
          <w:sz w:val="24"/>
          <w:szCs w:val="24"/>
          <w:lang w:eastAsia="ru-RU"/>
        </w:rPr>
      </w:pPr>
      <w:r w:rsidRPr="00756E63">
        <w:rPr>
          <w:rFonts w:ascii="Times New Roman" w:eastAsia="Times New Roman" w:hAnsi="Times New Roman" w:cs="Times New Roman"/>
          <w:color w:val="000000"/>
          <w:sz w:val="24"/>
          <w:szCs w:val="24"/>
          <w:lang w:eastAsia="ru-RU"/>
        </w:rPr>
        <w:t xml:space="preserve">Подробная информация об уровне исполнения рекомендаций </w:t>
      </w:r>
      <w:r w:rsidR="00E5678F" w:rsidRPr="00756E63">
        <w:rPr>
          <w:rFonts w:ascii="Times New Roman" w:eastAsia="Times New Roman" w:hAnsi="Times New Roman" w:cs="Times New Roman"/>
          <w:color w:val="000000"/>
          <w:sz w:val="24"/>
          <w:szCs w:val="24"/>
          <w:lang w:eastAsia="ru-RU"/>
        </w:rPr>
        <w:t>Комитета ООН против пыток</w:t>
      </w:r>
      <w:r w:rsidRPr="00756E63">
        <w:rPr>
          <w:rFonts w:ascii="Times New Roman" w:eastAsia="Times New Roman" w:hAnsi="Times New Roman" w:cs="Times New Roman"/>
          <w:color w:val="000000"/>
          <w:sz w:val="24"/>
          <w:szCs w:val="24"/>
          <w:lang w:eastAsia="ru-RU"/>
        </w:rPr>
        <w:t xml:space="preserve"> представлена</w:t>
      </w:r>
      <w:r w:rsidR="00B4641E" w:rsidRPr="00756E63">
        <w:rPr>
          <w:rFonts w:ascii="Times New Roman" w:eastAsia="Times New Roman" w:hAnsi="Times New Roman" w:cs="Times New Roman"/>
          <w:color w:val="000000"/>
          <w:sz w:val="24"/>
          <w:szCs w:val="24"/>
          <w:lang w:eastAsia="ru-RU"/>
        </w:rPr>
        <w:t xml:space="preserve"> в Приложении №4</w:t>
      </w:r>
      <w:r w:rsidRPr="00756E63">
        <w:rPr>
          <w:rFonts w:ascii="Times New Roman" w:eastAsia="Times New Roman" w:hAnsi="Times New Roman" w:cs="Times New Roman"/>
          <w:color w:val="000000"/>
          <w:sz w:val="24"/>
          <w:szCs w:val="24"/>
          <w:lang w:eastAsia="ru-RU"/>
        </w:rPr>
        <w:t xml:space="preserve"> к настоящему докладу.</w:t>
      </w:r>
    </w:p>
    <w:p w:rsidR="00A9569A" w:rsidRPr="00756E63" w:rsidRDefault="00A9569A" w:rsidP="006B2B59">
      <w:pPr>
        <w:spacing w:after="0" w:line="240" w:lineRule="auto"/>
        <w:jc w:val="both"/>
        <w:rPr>
          <w:rFonts w:ascii="Times New Roman" w:eastAsia="Times New Roman" w:hAnsi="Times New Roman" w:cs="Times New Roman"/>
          <w:color w:val="000000"/>
          <w:sz w:val="24"/>
          <w:szCs w:val="24"/>
          <w:lang w:eastAsia="ru-RU"/>
        </w:rPr>
      </w:pPr>
    </w:p>
    <w:p w:rsidR="00A9569A" w:rsidRPr="00756E63" w:rsidRDefault="00A9569A" w:rsidP="006B2B59">
      <w:pPr>
        <w:spacing w:after="0" w:line="240" w:lineRule="auto"/>
        <w:jc w:val="both"/>
        <w:rPr>
          <w:rFonts w:ascii="Times New Roman" w:eastAsia="Times New Roman" w:hAnsi="Times New Roman" w:cs="Times New Roman"/>
          <w:color w:val="000000"/>
          <w:sz w:val="24"/>
          <w:szCs w:val="24"/>
          <w:lang w:eastAsia="ru-RU"/>
        </w:rPr>
      </w:pPr>
    </w:p>
    <w:p w:rsidR="00A86966" w:rsidRDefault="00A86966" w:rsidP="006B2B59">
      <w:pPr>
        <w:spacing w:after="0" w:line="240" w:lineRule="auto"/>
        <w:jc w:val="both"/>
        <w:rPr>
          <w:rFonts w:ascii="Times New Roman" w:eastAsiaTheme="majorEastAsia" w:hAnsi="Times New Roman" w:cs="Times New Roman"/>
          <w:bCs/>
          <w:smallCaps/>
          <w:color w:val="C0504D" w:themeColor="accent2"/>
          <w:spacing w:val="5"/>
          <w:sz w:val="24"/>
          <w:szCs w:val="24"/>
          <w:u w:val="single"/>
          <w:lang w:eastAsia="ru-RU"/>
        </w:rPr>
      </w:pPr>
    </w:p>
    <w:p w:rsidR="00A86966" w:rsidRDefault="00A86966" w:rsidP="006B2B59">
      <w:pPr>
        <w:spacing w:after="0" w:line="240" w:lineRule="auto"/>
        <w:jc w:val="both"/>
        <w:rPr>
          <w:rFonts w:ascii="Times New Roman" w:eastAsiaTheme="majorEastAsia" w:hAnsi="Times New Roman" w:cs="Times New Roman"/>
          <w:bCs/>
          <w:smallCaps/>
          <w:color w:val="C0504D" w:themeColor="accent2"/>
          <w:spacing w:val="5"/>
          <w:sz w:val="24"/>
          <w:szCs w:val="24"/>
          <w:u w:val="single"/>
          <w:lang w:eastAsia="ru-RU"/>
        </w:rPr>
      </w:pPr>
    </w:p>
    <w:p w:rsidR="00A86966" w:rsidRDefault="00A86966" w:rsidP="006B2B59">
      <w:pPr>
        <w:spacing w:after="0" w:line="240" w:lineRule="auto"/>
        <w:jc w:val="both"/>
        <w:rPr>
          <w:rFonts w:ascii="Times New Roman" w:eastAsiaTheme="majorEastAsia" w:hAnsi="Times New Roman" w:cs="Times New Roman"/>
          <w:bCs/>
          <w:smallCaps/>
          <w:color w:val="C0504D" w:themeColor="accent2"/>
          <w:spacing w:val="5"/>
          <w:sz w:val="24"/>
          <w:szCs w:val="24"/>
          <w:u w:val="single"/>
          <w:lang w:eastAsia="ru-RU"/>
        </w:rPr>
      </w:pPr>
    </w:p>
    <w:p w:rsidR="00A86966" w:rsidRDefault="00A86966" w:rsidP="006B2B59">
      <w:pPr>
        <w:spacing w:after="0" w:line="240" w:lineRule="auto"/>
        <w:jc w:val="both"/>
        <w:rPr>
          <w:rFonts w:ascii="Times New Roman" w:eastAsiaTheme="majorEastAsia" w:hAnsi="Times New Roman" w:cs="Times New Roman"/>
          <w:bCs/>
          <w:smallCaps/>
          <w:color w:val="C0504D" w:themeColor="accent2"/>
          <w:spacing w:val="5"/>
          <w:sz w:val="24"/>
          <w:szCs w:val="24"/>
          <w:u w:val="single"/>
          <w:lang w:eastAsia="ru-RU"/>
        </w:rPr>
      </w:pPr>
    </w:p>
    <w:p w:rsidR="00A86966" w:rsidRDefault="00A86966" w:rsidP="006B2B59">
      <w:pPr>
        <w:spacing w:after="0" w:line="240" w:lineRule="auto"/>
        <w:jc w:val="both"/>
        <w:rPr>
          <w:rFonts w:ascii="Times New Roman" w:eastAsiaTheme="majorEastAsia" w:hAnsi="Times New Roman" w:cs="Times New Roman"/>
          <w:bCs/>
          <w:smallCaps/>
          <w:color w:val="C0504D" w:themeColor="accent2"/>
          <w:spacing w:val="5"/>
          <w:sz w:val="24"/>
          <w:szCs w:val="24"/>
          <w:u w:val="single"/>
          <w:lang w:eastAsia="ru-RU"/>
        </w:rPr>
      </w:pPr>
    </w:p>
    <w:p w:rsidR="006B2B59" w:rsidRPr="00756E63" w:rsidRDefault="00B45C94" w:rsidP="006B2B59">
      <w:pPr>
        <w:spacing w:after="0" w:line="240" w:lineRule="auto"/>
        <w:jc w:val="both"/>
        <w:rPr>
          <w:rFonts w:ascii="Times New Roman" w:eastAsiaTheme="majorEastAsia" w:hAnsi="Times New Roman" w:cs="Times New Roman"/>
          <w:bCs/>
          <w:smallCaps/>
          <w:color w:val="C0504D" w:themeColor="accent2"/>
          <w:spacing w:val="5"/>
          <w:sz w:val="24"/>
          <w:szCs w:val="24"/>
          <w:u w:val="single"/>
          <w:lang w:eastAsia="ru-RU"/>
        </w:rPr>
      </w:pPr>
      <w:r w:rsidRPr="00756E63">
        <w:rPr>
          <w:rFonts w:ascii="Times New Roman" w:eastAsiaTheme="majorEastAsia" w:hAnsi="Times New Roman" w:cs="Times New Roman"/>
          <w:bCs/>
          <w:smallCaps/>
          <w:color w:val="C0504D" w:themeColor="accent2"/>
          <w:spacing w:val="5"/>
          <w:sz w:val="24"/>
          <w:szCs w:val="24"/>
          <w:u w:val="single"/>
          <w:lang w:eastAsia="ru-RU"/>
        </w:rPr>
        <w:lastRenderedPageBreak/>
        <w:t>Анализ реализации рекомендаций Комитета по правам ребенка</w:t>
      </w:r>
      <w:r w:rsidR="006B2B59" w:rsidRPr="00756E63">
        <w:rPr>
          <w:rFonts w:ascii="Times New Roman" w:eastAsiaTheme="majorEastAsia" w:hAnsi="Times New Roman" w:cs="Times New Roman"/>
          <w:bCs/>
          <w:smallCaps/>
          <w:color w:val="C0504D" w:themeColor="accent2"/>
          <w:spacing w:val="5"/>
          <w:sz w:val="24"/>
          <w:szCs w:val="24"/>
          <w:u w:val="single"/>
          <w:lang w:eastAsia="ru-RU"/>
        </w:rPr>
        <w:t>,</w:t>
      </w:r>
    </w:p>
    <w:p w:rsidR="0092714B" w:rsidRPr="00756E63" w:rsidRDefault="00B45C94" w:rsidP="006B2B59">
      <w:pPr>
        <w:keepNext/>
        <w:keepLines/>
        <w:spacing w:after="0"/>
        <w:outlineLvl w:val="0"/>
        <w:rPr>
          <w:rFonts w:ascii="Times New Roman" w:eastAsiaTheme="majorEastAsia" w:hAnsi="Times New Roman" w:cs="Times New Roman"/>
          <w:bCs/>
          <w:smallCaps/>
          <w:color w:val="C0504D" w:themeColor="accent2"/>
          <w:spacing w:val="5"/>
          <w:sz w:val="24"/>
          <w:szCs w:val="24"/>
          <w:u w:val="single"/>
          <w:lang w:eastAsia="ru-RU"/>
        </w:rPr>
      </w:pPr>
      <w:r w:rsidRPr="00756E63">
        <w:rPr>
          <w:rFonts w:ascii="Times New Roman" w:eastAsiaTheme="majorEastAsia" w:hAnsi="Times New Roman" w:cs="Times New Roman"/>
          <w:bCs/>
          <w:smallCaps/>
          <w:color w:val="C0504D" w:themeColor="accent2"/>
          <w:spacing w:val="5"/>
          <w:sz w:val="24"/>
          <w:szCs w:val="24"/>
          <w:u w:val="single"/>
          <w:lang w:eastAsia="ru-RU"/>
        </w:rPr>
        <w:t xml:space="preserve">согласно </w:t>
      </w:r>
      <w:r w:rsidR="003943AF" w:rsidRPr="00756E63">
        <w:rPr>
          <w:rFonts w:ascii="Times New Roman" w:eastAsiaTheme="majorEastAsia" w:hAnsi="Times New Roman" w:cs="Times New Roman"/>
          <w:bCs/>
          <w:smallCaps/>
          <w:color w:val="C0504D" w:themeColor="accent2"/>
          <w:spacing w:val="5"/>
          <w:sz w:val="24"/>
          <w:szCs w:val="24"/>
          <w:u w:val="single"/>
          <w:lang w:eastAsia="ru-RU"/>
        </w:rPr>
        <w:t xml:space="preserve">заключительным </w:t>
      </w:r>
      <w:r w:rsidRPr="00756E63">
        <w:rPr>
          <w:rFonts w:ascii="Times New Roman" w:eastAsiaTheme="majorEastAsia" w:hAnsi="Times New Roman" w:cs="Times New Roman"/>
          <w:bCs/>
          <w:smallCaps/>
          <w:color w:val="C0504D" w:themeColor="accent2"/>
          <w:spacing w:val="5"/>
          <w:sz w:val="24"/>
          <w:szCs w:val="24"/>
          <w:u w:val="single"/>
          <w:lang w:eastAsia="ru-RU"/>
        </w:rPr>
        <w:t>замечаниям по третьему и четвертому периодическим докладам Кыргызстана</w:t>
      </w:r>
    </w:p>
    <w:p w:rsidR="00B66554" w:rsidRPr="00756E63" w:rsidRDefault="00B66554" w:rsidP="00B66554">
      <w:pPr>
        <w:spacing w:after="0" w:line="240" w:lineRule="auto"/>
        <w:jc w:val="both"/>
        <w:rPr>
          <w:rFonts w:ascii="Times New Roman" w:hAnsi="Times New Roman" w:cs="Times New Roman"/>
          <w:sz w:val="24"/>
          <w:szCs w:val="24"/>
          <w:lang w:eastAsia="ru-RU"/>
        </w:rPr>
      </w:pPr>
    </w:p>
    <w:p w:rsidR="00B66554" w:rsidRPr="00756E63" w:rsidRDefault="00B66554" w:rsidP="00B66554">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lang w:eastAsia="ru-RU"/>
        </w:rPr>
        <w:tab/>
      </w:r>
      <w:r w:rsidRPr="00756E63">
        <w:rPr>
          <w:rFonts w:ascii="Times New Roman" w:hAnsi="Times New Roman" w:cs="Times New Roman"/>
          <w:sz w:val="24"/>
          <w:szCs w:val="24"/>
        </w:rPr>
        <w:t xml:space="preserve">Комитет </w:t>
      </w:r>
      <w:r w:rsidRPr="00756E63">
        <w:rPr>
          <w:rFonts w:ascii="Times New Roman" w:eastAsiaTheme="minorEastAsia" w:hAnsi="Times New Roman" w:cs="Times New Roman"/>
          <w:sz w:val="24"/>
          <w:szCs w:val="24"/>
          <w:lang w:eastAsia="ru-RU"/>
        </w:rPr>
        <w:t xml:space="preserve">по правам ребенка </w:t>
      </w:r>
      <w:r w:rsidRPr="00756E63">
        <w:rPr>
          <w:rFonts w:ascii="Times New Roman" w:hAnsi="Times New Roman" w:cs="Times New Roman"/>
          <w:sz w:val="24"/>
          <w:szCs w:val="24"/>
        </w:rPr>
        <w:t xml:space="preserve">рассмотрел представленные в едином документе третий и четвертый периодические доклады Кыргызстана </w:t>
      </w:r>
      <w:r w:rsidR="005105CD" w:rsidRPr="00756E63">
        <w:rPr>
          <w:rFonts w:ascii="Times New Roman" w:hAnsi="Times New Roman" w:cs="Times New Roman"/>
          <w:sz w:val="24"/>
          <w:szCs w:val="24"/>
        </w:rPr>
        <w:t>в</w:t>
      </w:r>
      <w:r w:rsidRPr="00756E63">
        <w:rPr>
          <w:rFonts w:ascii="Times New Roman" w:hAnsi="Times New Roman" w:cs="Times New Roman"/>
          <w:sz w:val="24"/>
          <w:szCs w:val="24"/>
        </w:rPr>
        <w:t xml:space="preserve"> ма</w:t>
      </w:r>
      <w:r w:rsidR="005105CD" w:rsidRPr="00756E63">
        <w:rPr>
          <w:rFonts w:ascii="Times New Roman" w:hAnsi="Times New Roman" w:cs="Times New Roman"/>
          <w:sz w:val="24"/>
          <w:szCs w:val="24"/>
        </w:rPr>
        <w:t>е</w:t>
      </w:r>
      <w:r w:rsidRPr="00756E63">
        <w:rPr>
          <w:rFonts w:ascii="Times New Roman" w:hAnsi="Times New Roman" w:cs="Times New Roman"/>
          <w:sz w:val="24"/>
          <w:szCs w:val="24"/>
        </w:rPr>
        <w:t xml:space="preserve"> 2014</w:t>
      </w:r>
      <w:r w:rsidR="00C33F58" w:rsidRPr="00756E63">
        <w:rPr>
          <w:rFonts w:ascii="Times New Roman" w:hAnsi="Times New Roman" w:cs="Times New Roman"/>
          <w:sz w:val="24"/>
          <w:szCs w:val="24"/>
        </w:rPr>
        <w:t xml:space="preserve"> и</w:t>
      </w:r>
      <w:r w:rsidRPr="00756E63">
        <w:rPr>
          <w:rFonts w:ascii="Times New Roman" w:hAnsi="Times New Roman" w:cs="Times New Roman"/>
          <w:sz w:val="24"/>
          <w:szCs w:val="24"/>
        </w:rPr>
        <w:t xml:space="preserve"> </w:t>
      </w:r>
      <w:r w:rsidR="005105CD" w:rsidRPr="00756E63">
        <w:rPr>
          <w:rFonts w:ascii="Times New Roman" w:hAnsi="Times New Roman" w:cs="Times New Roman"/>
          <w:sz w:val="24"/>
          <w:szCs w:val="24"/>
        </w:rPr>
        <w:t>вынес</w:t>
      </w:r>
      <w:r w:rsidRPr="00756E63">
        <w:rPr>
          <w:rFonts w:ascii="Times New Roman" w:hAnsi="Times New Roman" w:cs="Times New Roman"/>
          <w:sz w:val="24"/>
          <w:szCs w:val="24"/>
        </w:rPr>
        <w:t xml:space="preserve"> соответствующие заключительные замечания.</w:t>
      </w:r>
    </w:p>
    <w:p w:rsidR="00B66554" w:rsidRPr="00756E63" w:rsidRDefault="00B66554" w:rsidP="00B66554">
      <w:pPr>
        <w:spacing w:after="0" w:line="240" w:lineRule="auto"/>
        <w:ind w:firstLine="708"/>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 xml:space="preserve">По </w:t>
      </w:r>
      <w:r w:rsidR="00C33F58" w:rsidRPr="00756E63">
        <w:rPr>
          <w:rFonts w:ascii="Times New Roman" w:hAnsi="Times New Roman" w:cs="Times New Roman"/>
          <w:sz w:val="24"/>
          <w:szCs w:val="24"/>
          <w:lang w:eastAsia="ru-RU"/>
        </w:rPr>
        <w:t xml:space="preserve">результатам анализа </w:t>
      </w:r>
      <w:r w:rsidRPr="00756E63">
        <w:rPr>
          <w:rFonts w:ascii="Times New Roman" w:hAnsi="Times New Roman" w:cs="Times New Roman"/>
          <w:sz w:val="24"/>
          <w:szCs w:val="24"/>
          <w:lang w:eastAsia="ru-RU"/>
        </w:rPr>
        <w:t xml:space="preserve">был сделан вывод о том, что </w:t>
      </w:r>
      <w:r w:rsidR="001A2A0A" w:rsidRPr="00756E63">
        <w:rPr>
          <w:rFonts w:ascii="Times New Roman" w:hAnsi="Times New Roman" w:cs="Times New Roman"/>
          <w:sz w:val="24"/>
          <w:szCs w:val="24"/>
          <w:lang w:eastAsia="ru-RU"/>
        </w:rPr>
        <w:t>одна</w:t>
      </w:r>
      <w:r w:rsidRPr="00756E63">
        <w:rPr>
          <w:rFonts w:ascii="Times New Roman" w:hAnsi="Times New Roman" w:cs="Times New Roman"/>
          <w:sz w:val="24"/>
          <w:szCs w:val="24"/>
          <w:lang w:eastAsia="ru-RU"/>
        </w:rPr>
        <w:t xml:space="preserve"> рекомендаци</w:t>
      </w:r>
      <w:r w:rsidR="001A2A0A" w:rsidRPr="00756E63">
        <w:rPr>
          <w:rFonts w:ascii="Times New Roman" w:hAnsi="Times New Roman" w:cs="Times New Roman"/>
          <w:sz w:val="24"/>
          <w:szCs w:val="24"/>
          <w:lang w:eastAsia="ru-RU"/>
        </w:rPr>
        <w:t>я исполнена частично и семь</w:t>
      </w:r>
      <w:r w:rsidRPr="00756E63">
        <w:rPr>
          <w:rFonts w:ascii="Times New Roman" w:hAnsi="Times New Roman" w:cs="Times New Roman"/>
          <w:sz w:val="24"/>
          <w:szCs w:val="24"/>
          <w:lang w:eastAsia="ru-RU"/>
        </w:rPr>
        <w:t xml:space="preserve"> рекомендаций находится в процессе исполнения.</w:t>
      </w:r>
    </w:p>
    <w:p w:rsidR="00A9569A" w:rsidRPr="00756E63" w:rsidRDefault="00A9569A" w:rsidP="00B66554">
      <w:pPr>
        <w:spacing w:after="0" w:line="240" w:lineRule="auto"/>
        <w:ind w:firstLine="708"/>
        <w:jc w:val="both"/>
        <w:rPr>
          <w:rFonts w:ascii="Times New Roman" w:hAnsi="Times New Roman" w:cs="Times New Roman"/>
          <w:sz w:val="24"/>
          <w:szCs w:val="24"/>
          <w:lang w:eastAsia="ru-RU"/>
        </w:rPr>
      </w:pPr>
    </w:p>
    <w:p w:rsidR="00B66554" w:rsidRPr="00756E63" w:rsidRDefault="00295DCB" w:rsidP="00B66554">
      <w:pPr>
        <w:spacing w:after="0" w:line="240" w:lineRule="auto"/>
        <w:jc w:val="both"/>
        <w:rPr>
          <w:rFonts w:ascii="Times New Roman" w:hAnsi="Times New Roman" w:cs="Times New Roman"/>
          <w:b/>
          <w:lang w:eastAsia="ru-RU"/>
        </w:rPr>
      </w:pPr>
      <w:r w:rsidRPr="00756E63">
        <w:rPr>
          <w:rFonts w:ascii="Times New Roman" w:hAnsi="Times New Roman" w:cs="Times New Roman"/>
          <w:b/>
          <w:lang w:eastAsia="ru-RU"/>
        </w:rPr>
        <w:t>Таблица 28</w:t>
      </w:r>
      <w:r w:rsidR="00B66554" w:rsidRPr="00756E63">
        <w:rPr>
          <w:rFonts w:ascii="Times New Roman" w:hAnsi="Times New Roman" w:cs="Times New Roman"/>
          <w:b/>
          <w:lang w:eastAsia="ru-RU"/>
        </w:rPr>
        <w:t>.</w:t>
      </w:r>
    </w:p>
    <w:p w:rsidR="00B66554" w:rsidRPr="00756E63" w:rsidRDefault="00B66554" w:rsidP="00B66554">
      <w:pPr>
        <w:spacing w:after="0" w:line="240" w:lineRule="auto"/>
        <w:jc w:val="both"/>
        <w:rPr>
          <w:rFonts w:ascii="Times New Roman" w:hAnsi="Times New Roman" w:cs="Times New Roman"/>
          <w:b/>
          <w:lang w:eastAsia="ru-RU"/>
        </w:rPr>
      </w:pPr>
      <w:r w:rsidRPr="00756E63">
        <w:rPr>
          <w:rFonts w:ascii="Times New Roman" w:hAnsi="Times New Roman" w:cs="Times New Roman"/>
          <w:b/>
          <w:lang w:eastAsia="ru-RU"/>
        </w:rPr>
        <w:t>Информация о статусе исполнения рекомендаций Комитета по правам ребенка согласно замечаниям по третьему и четвертому периодическим докладам Кыргызстана</w:t>
      </w:r>
    </w:p>
    <w:tbl>
      <w:tblPr>
        <w:tblStyle w:val="-12"/>
        <w:tblW w:w="0" w:type="auto"/>
        <w:tblLook w:val="04A0" w:firstRow="1" w:lastRow="0" w:firstColumn="1" w:lastColumn="0" w:noHBand="0" w:noVBand="1"/>
      </w:tblPr>
      <w:tblGrid>
        <w:gridCol w:w="4715"/>
        <w:gridCol w:w="4713"/>
      </w:tblGrid>
      <w:tr w:rsidR="00B66554" w:rsidRPr="00756E63" w:rsidTr="009271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jc w:val="center"/>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Статус исполнения рекомендации</w:t>
            </w:r>
          </w:p>
        </w:tc>
        <w:tc>
          <w:tcPr>
            <w:tcW w:w="4786" w:type="dxa"/>
          </w:tcPr>
          <w:p w:rsidR="00B66554" w:rsidRPr="00756E63" w:rsidRDefault="00B66554" w:rsidP="00B66554">
            <w:pPr>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Количество рекомендаций</w:t>
            </w:r>
          </w:p>
        </w:tc>
      </w:tr>
      <w:tr w:rsidR="00B66554" w:rsidRPr="00756E63" w:rsidTr="009271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Исполнено частично</w:t>
            </w:r>
          </w:p>
        </w:tc>
        <w:tc>
          <w:tcPr>
            <w:tcW w:w="4786" w:type="dxa"/>
          </w:tcPr>
          <w:p w:rsidR="00B66554" w:rsidRPr="00756E63" w:rsidRDefault="00B66554" w:rsidP="00B66554">
            <w:pPr>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1</w:t>
            </w:r>
          </w:p>
        </w:tc>
      </w:tr>
      <w:tr w:rsidR="00B66554" w:rsidRPr="00756E63" w:rsidTr="0092714B">
        <w:tc>
          <w:tcPr>
            <w:cnfStyle w:val="001000000000" w:firstRow="0" w:lastRow="0" w:firstColumn="1" w:lastColumn="0" w:oddVBand="0" w:evenVBand="0" w:oddHBand="0" w:evenHBand="0" w:firstRowFirstColumn="0" w:firstRowLastColumn="0" w:lastRowFirstColumn="0" w:lastRowLastColumn="0"/>
            <w:tcW w:w="4785" w:type="dxa"/>
          </w:tcPr>
          <w:p w:rsidR="00B66554" w:rsidRPr="00756E63" w:rsidRDefault="00B66554" w:rsidP="00B66554">
            <w:pPr>
              <w:ind w:left="426"/>
              <w:jc w:val="both"/>
              <w:rPr>
                <w:rFonts w:ascii="Times New Roman" w:eastAsiaTheme="minorEastAsia" w:hAnsi="Times New Roman" w:cs="Times New Roman"/>
                <w:b w:val="0"/>
                <w:sz w:val="24"/>
                <w:szCs w:val="24"/>
                <w:lang w:eastAsia="ru-RU"/>
              </w:rPr>
            </w:pPr>
            <w:r w:rsidRPr="00756E63">
              <w:rPr>
                <w:rFonts w:ascii="Times New Roman" w:eastAsiaTheme="minorEastAsia" w:hAnsi="Times New Roman" w:cs="Times New Roman"/>
                <w:b w:val="0"/>
                <w:sz w:val="24"/>
                <w:szCs w:val="24"/>
                <w:lang w:eastAsia="ru-RU"/>
              </w:rPr>
              <w:t>В процессе исполнения</w:t>
            </w:r>
          </w:p>
        </w:tc>
        <w:tc>
          <w:tcPr>
            <w:tcW w:w="4786" w:type="dxa"/>
          </w:tcPr>
          <w:p w:rsidR="00B66554" w:rsidRPr="00756E63" w:rsidRDefault="00B66554" w:rsidP="00B66554">
            <w:pPr>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lang w:eastAsia="ru-RU"/>
              </w:rPr>
            </w:pPr>
            <w:r w:rsidRPr="00756E63">
              <w:rPr>
                <w:rFonts w:ascii="Times New Roman" w:eastAsiaTheme="minorEastAsia" w:hAnsi="Times New Roman" w:cs="Times New Roman"/>
                <w:sz w:val="24"/>
                <w:szCs w:val="24"/>
                <w:lang w:eastAsia="ru-RU"/>
              </w:rPr>
              <w:t>7</w:t>
            </w:r>
          </w:p>
        </w:tc>
      </w:tr>
    </w:tbl>
    <w:p w:rsidR="00B66554" w:rsidRPr="00756E63" w:rsidRDefault="00B66554" w:rsidP="00B66554">
      <w:pPr>
        <w:spacing w:after="0" w:line="240" w:lineRule="auto"/>
        <w:jc w:val="both"/>
        <w:rPr>
          <w:rFonts w:ascii="Times New Roman" w:hAnsi="Times New Roman" w:cs="Times New Roman"/>
          <w:sz w:val="24"/>
          <w:szCs w:val="24"/>
          <w:lang w:eastAsia="ru-RU"/>
        </w:rPr>
      </w:pPr>
    </w:p>
    <w:p w:rsidR="00155749" w:rsidRPr="00756E63" w:rsidRDefault="00155749" w:rsidP="00155749">
      <w:pPr>
        <w:spacing w:after="0" w:line="240" w:lineRule="auto"/>
        <w:ind w:firstLine="709"/>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В 2019 году в Комитет ООН по правам ребёнка будет представлен национальный периодический доклад Кыргызской Республики о выполнении положений Конвенции о правах ребенка</w:t>
      </w:r>
      <w:r w:rsidR="00474CA1" w:rsidRPr="00756E63">
        <w:rPr>
          <w:rFonts w:ascii="Times New Roman" w:hAnsi="Times New Roman" w:cs="Times New Roman"/>
          <w:sz w:val="24"/>
          <w:szCs w:val="24"/>
          <w:lang w:eastAsia="ru-RU"/>
        </w:rPr>
        <w:t>.</w:t>
      </w:r>
    </w:p>
    <w:p w:rsidR="00EA58AA" w:rsidRPr="00756E63" w:rsidRDefault="00155749" w:rsidP="00155749">
      <w:pPr>
        <w:spacing w:after="0" w:line="240" w:lineRule="auto"/>
        <w:ind w:firstLine="709"/>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Подробная информация об уровне исполнения рекомендаций Комитета ООН по правам ребёнка представлена в Приложении №5 к настоящему докладу.</w:t>
      </w:r>
    </w:p>
    <w:p w:rsidR="00155749" w:rsidRPr="00756E63" w:rsidRDefault="00155749" w:rsidP="00B66554">
      <w:pPr>
        <w:spacing w:after="0" w:line="240" w:lineRule="auto"/>
        <w:jc w:val="both"/>
        <w:rPr>
          <w:rFonts w:ascii="Times New Roman" w:hAnsi="Times New Roman" w:cs="Times New Roman"/>
          <w:sz w:val="24"/>
          <w:szCs w:val="24"/>
          <w:lang w:eastAsia="ru-RU"/>
        </w:rPr>
      </w:pPr>
    </w:p>
    <w:p w:rsidR="00EA58AA" w:rsidRPr="00756E63" w:rsidRDefault="00EA58AA" w:rsidP="00B66554">
      <w:pPr>
        <w:shd w:val="clear" w:color="auto" w:fill="FFFFFF"/>
        <w:spacing w:after="0" w:line="240" w:lineRule="auto"/>
        <w:jc w:val="both"/>
        <w:rPr>
          <w:rFonts w:ascii="Times New Roman" w:eastAsiaTheme="majorEastAsia" w:hAnsi="Times New Roman" w:cs="Times New Roman"/>
          <w:b/>
          <w:bCs/>
          <w:color w:val="333333"/>
          <w:sz w:val="24"/>
          <w:szCs w:val="24"/>
          <w:lang w:eastAsia="ru-RU"/>
        </w:rPr>
      </w:pPr>
    </w:p>
    <w:p w:rsidR="00B66554" w:rsidRPr="00756E63" w:rsidRDefault="00B66554" w:rsidP="009B2CF0">
      <w:pPr>
        <w:pStyle w:val="a3"/>
        <w:ind w:left="0"/>
        <w:rPr>
          <w:rFonts w:ascii="Times New Roman" w:hAnsi="Times New Roman" w:cs="Times New Roman"/>
          <w:sz w:val="24"/>
          <w:szCs w:val="24"/>
        </w:rPr>
      </w:pPr>
    </w:p>
    <w:p w:rsidR="00757A63" w:rsidRPr="00756E63" w:rsidRDefault="00757A63" w:rsidP="00757A63">
      <w:pPr>
        <w:rPr>
          <w:rFonts w:ascii="Times New Roman" w:hAnsi="Times New Roman" w:cs="Times New Roman"/>
        </w:rPr>
      </w:pPr>
    </w:p>
    <w:p w:rsidR="00D90FBF" w:rsidRPr="00756E63" w:rsidRDefault="00D90FBF" w:rsidP="00757A63">
      <w:pPr>
        <w:rPr>
          <w:rFonts w:ascii="Times New Roman" w:hAnsi="Times New Roman" w:cs="Times New Roman"/>
        </w:rPr>
      </w:pPr>
    </w:p>
    <w:p w:rsidR="00D90FBF" w:rsidRPr="00756E63" w:rsidRDefault="00D90FBF" w:rsidP="00757A63">
      <w:pPr>
        <w:rPr>
          <w:rFonts w:ascii="Times New Roman" w:hAnsi="Times New Roman" w:cs="Times New Roman"/>
        </w:rPr>
      </w:pPr>
    </w:p>
    <w:p w:rsidR="00D90FBF" w:rsidRPr="00756E63" w:rsidRDefault="00D90FBF" w:rsidP="00757A63">
      <w:pPr>
        <w:rPr>
          <w:rFonts w:ascii="Times New Roman" w:hAnsi="Times New Roman" w:cs="Times New Roman"/>
        </w:rPr>
      </w:pPr>
    </w:p>
    <w:p w:rsidR="00D90FBF" w:rsidRPr="00756E63" w:rsidRDefault="00D90FBF" w:rsidP="00757A63">
      <w:pPr>
        <w:rPr>
          <w:rFonts w:ascii="Times New Roman" w:hAnsi="Times New Roman" w:cs="Times New Roman"/>
        </w:rPr>
      </w:pPr>
    </w:p>
    <w:p w:rsidR="00D90FBF" w:rsidRPr="00756E63" w:rsidRDefault="00D90FBF" w:rsidP="00757A63">
      <w:pPr>
        <w:rPr>
          <w:rFonts w:ascii="Times New Roman" w:hAnsi="Times New Roman" w:cs="Times New Roman"/>
        </w:rPr>
      </w:pPr>
    </w:p>
    <w:p w:rsidR="00D90FBF" w:rsidRPr="00756E63" w:rsidRDefault="00D90FBF" w:rsidP="00757A63">
      <w:pPr>
        <w:rPr>
          <w:rFonts w:ascii="Times New Roman" w:hAnsi="Times New Roman" w:cs="Times New Roman"/>
        </w:rPr>
      </w:pPr>
    </w:p>
    <w:p w:rsidR="00D90FBF" w:rsidRPr="00756E63" w:rsidRDefault="00D90FBF" w:rsidP="00757A63">
      <w:pPr>
        <w:rPr>
          <w:rFonts w:ascii="Times New Roman" w:hAnsi="Times New Roman" w:cs="Times New Roman"/>
        </w:rPr>
      </w:pPr>
    </w:p>
    <w:bookmarkEnd w:id="0"/>
    <w:p w:rsidR="00A86966" w:rsidRDefault="00CA1E40" w:rsidP="00230D83">
      <w:pPr>
        <w:pStyle w:val="a4"/>
        <w:rPr>
          <w:rFonts w:ascii="Times New Roman" w:hAnsi="Times New Roman" w:cs="Times New Roman"/>
        </w:rPr>
      </w:pPr>
      <w:r w:rsidRPr="00756E63">
        <w:rPr>
          <w:rFonts w:ascii="Times New Roman" w:hAnsi="Times New Roman" w:cs="Times New Roman"/>
        </w:rPr>
        <w:tab/>
      </w:r>
    </w:p>
    <w:p w:rsidR="00A86966" w:rsidRDefault="00A86966" w:rsidP="00230D83">
      <w:pPr>
        <w:pStyle w:val="a4"/>
        <w:rPr>
          <w:rFonts w:ascii="Times New Roman" w:hAnsi="Times New Roman" w:cs="Times New Roman"/>
        </w:rPr>
      </w:pPr>
    </w:p>
    <w:p w:rsidR="00A86966" w:rsidRDefault="00A86966" w:rsidP="00230D83">
      <w:pPr>
        <w:pStyle w:val="a4"/>
        <w:rPr>
          <w:rFonts w:ascii="Times New Roman" w:hAnsi="Times New Roman" w:cs="Times New Roman"/>
        </w:rPr>
      </w:pPr>
    </w:p>
    <w:p w:rsidR="00A86966" w:rsidRDefault="00A86966" w:rsidP="00230D83">
      <w:pPr>
        <w:pStyle w:val="a4"/>
        <w:rPr>
          <w:rFonts w:ascii="Times New Roman" w:hAnsi="Times New Roman" w:cs="Times New Roman"/>
        </w:rPr>
      </w:pPr>
    </w:p>
    <w:p w:rsidR="00A86966" w:rsidRDefault="00A86966" w:rsidP="00230D83">
      <w:pPr>
        <w:pStyle w:val="a4"/>
        <w:rPr>
          <w:rFonts w:ascii="Times New Roman" w:hAnsi="Times New Roman" w:cs="Times New Roman"/>
        </w:rPr>
      </w:pPr>
    </w:p>
    <w:p w:rsidR="008F640B" w:rsidRPr="00756E63" w:rsidRDefault="00FA38DC" w:rsidP="00230D83">
      <w:pPr>
        <w:pStyle w:val="a4"/>
        <w:rPr>
          <w:rFonts w:ascii="Times New Roman" w:hAnsi="Times New Roman" w:cs="Times New Roman"/>
          <w:sz w:val="36"/>
          <w:szCs w:val="36"/>
        </w:rPr>
      </w:pPr>
      <w:r w:rsidRPr="00756E63">
        <w:rPr>
          <w:rFonts w:ascii="Times New Roman" w:hAnsi="Times New Roman" w:cs="Times New Roman"/>
          <w:sz w:val="36"/>
          <w:szCs w:val="36"/>
        </w:rPr>
        <w:lastRenderedPageBreak/>
        <w:t>ВЫВОДЫ И Р</w:t>
      </w:r>
      <w:r w:rsidR="00CA1E40" w:rsidRPr="00756E63">
        <w:rPr>
          <w:rFonts w:ascii="Times New Roman" w:hAnsi="Times New Roman" w:cs="Times New Roman"/>
          <w:sz w:val="36"/>
          <w:szCs w:val="36"/>
        </w:rPr>
        <w:t>ЕКОМЕНДАЦИИ</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По результатам практической деятельности и на основании анализа результатов исследований Национальным центром сделан вывод о том, что, несмотря на наличие политической воли государства, прилагаемые совместные усилия со стороны государственных органов и неправительственных организаций, говорить о значительных изменениях в сфере борьбы и предупреждения пыток в Кыргызской Республике пока рано.</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Большие надежды возлагаются на внедрение в практику заложенных в новом уголовном, уголовно-процессуальном и уголовно-исполнительном законодательстве механизмов и гарантий соблюдения прав человека.</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24 января 2017 года был принят Закон Кыргызской Республики «О введении в действие Уголовного кодекса Кыргызской Республики, Кодекса Кыргызской Республики о проступках, Кодекса Кыргызской Республики о нарушениях, Уголовно-процессуального кодекса Кыргызской Республики, Уголовно-исполнительного кодекса Кыргызской Республики, Закона Кыргызской Республики «Об основах амнисти</w:t>
      </w:r>
      <w:r w:rsidR="00420A47" w:rsidRPr="00756E63">
        <w:rPr>
          <w:rFonts w:ascii="Times New Roman" w:hAnsi="Times New Roman" w:cs="Times New Roman"/>
          <w:sz w:val="24"/>
          <w:szCs w:val="24"/>
        </w:rPr>
        <w:t>и и порядке ее применения»</w:t>
      </w:r>
      <w:r w:rsidRPr="00756E63">
        <w:rPr>
          <w:rFonts w:ascii="Times New Roman" w:hAnsi="Times New Roman" w:cs="Times New Roman"/>
          <w:sz w:val="24"/>
          <w:szCs w:val="24"/>
        </w:rPr>
        <w:t>. Указанные нормативные правовые акты введены в действие с 1 января 2019 года.</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Необходимо отметить следующие позитивные нововведения, затрагивающие уголовный процесс: </w:t>
      </w:r>
    </w:p>
    <w:p w:rsidR="00A1621F" w:rsidRPr="00756E63" w:rsidRDefault="00A1621F" w:rsidP="00914A31">
      <w:pPr>
        <w:numPr>
          <w:ilvl w:val="0"/>
          <w:numId w:val="40"/>
        </w:numPr>
        <w:tabs>
          <w:tab w:val="left" w:pos="993"/>
        </w:tabs>
        <w:spacing w:after="0" w:line="240" w:lineRule="auto"/>
        <w:ind w:left="0"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 Исключение стадии возбуждения уголовного дела, т.к. именно на этой стадии по абсолютному большинству заявлений о пытках и жестоком обращении органами прокуратуры выносились постановления об отказе в возбуждении уголовного дела.</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С 1 января 2019 года введена в действие автоматизированная информационная система «Единый реестр преступлений и проступков» (ЕРПП) для внесения сведений о начале досудебного производства, процессуальных действиях, движении уголовного дела или дела о проступках, заявителях и участниках уголовного судопроизводства. Уполномоченное должностное лицо органа дознания, следователь, прокурор безотлагательно, не позднее 24 часов с момента получения заявления, сообщения обязаны внести соответствующие сведения в ЕРПП.</w:t>
      </w:r>
    </w:p>
    <w:p w:rsidR="00A1621F" w:rsidRPr="00756E63" w:rsidRDefault="00A1621F" w:rsidP="00914A31">
      <w:pPr>
        <w:numPr>
          <w:ilvl w:val="0"/>
          <w:numId w:val="40"/>
        </w:numPr>
        <w:tabs>
          <w:tab w:val="left" w:pos="1134"/>
        </w:tabs>
        <w:spacing w:after="0" w:line="240" w:lineRule="auto"/>
        <w:ind w:left="0"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Признание недопустимыми доказательствами показания свидетеля, подозреваемого, обвиняемого, полученные в ходе досудебного производства с применением пыток, насилия, угроз, обмана, а равно жестокого обращения, а также показания, полученные в результате применения к нему пыток. При этом любая сторона по делу вправе заявить ходатайство о проведении предварительного слушания. Бремя доказывания опровержения доводов, представленных стороной защиты, лежит на прокуроре.</w:t>
      </w:r>
    </w:p>
    <w:p w:rsidR="00A1621F" w:rsidRPr="00756E63" w:rsidRDefault="00A1621F" w:rsidP="00914A31">
      <w:pPr>
        <w:numPr>
          <w:ilvl w:val="0"/>
          <w:numId w:val="40"/>
        </w:numPr>
        <w:tabs>
          <w:tab w:val="left" w:pos="1134"/>
        </w:tabs>
        <w:spacing w:after="0" w:line="240" w:lineRule="auto"/>
        <w:ind w:left="0"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Закрепление важных прав </w:t>
      </w:r>
      <w:proofErr w:type="gramStart"/>
      <w:r w:rsidRPr="00756E63">
        <w:rPr>
          <w:rFonts w:ascii="Times New Roman" w:hAnsi="Times New Roman" w:cs="Times New Roman"/>
          <w:sz w:val="24"/>
          <w:szCs w:val="24"/>
        </w:rPr>
        <w:t>подозреваемого</w:t>
      </w:r>
      <w:proofErr w:type="gramEnd"/>
      <w:r w:rsidRPr="00756E63">
        <w:rPr>
          <w:rFonts w:ascii="Times New Roman" w:hAnsi="Times New Roman" w:cs="Times New Roman"/>
          <w:sz w:val="24"/>
          <w:szCs w:val="24"/>
        </w:rPr>
        <w:t>:</w:t>
      </w:r>
    </w:p>
    <w:p w:rsidR="00A1621F" w:rsidRPr="00756E63" w:rsidRDefault="00A1621F" w:rsidP="00914A31">
      <w:pPr>
        <w:numPr>
          <w:ilvl w:val="0"/>
          <w:numId w:val="41"/>
        </w:numPr>
        <w:tabs>
          <w:tab w:val="left" w:pos="1134"/>
        </w:tabs>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право при задержании на один результативный бесплатный телефонный разговор;</w:t>
      </w:r>
    </w:p>
    <w:p w:rsidR="00A1621F" w:rsidRPr="00756E63" w:rsidRDefault="00A1621F" w:rsidP="00914A31">
      <w:pPr>
        <w:numPr>
          <w:ilvl w:val="0"/>
          <w:numId w:val="41"/>
        </w:numPr>
        <w:tabs>
          <w:tab w:val="left" w:pos="1134"/>
        </w:tabs>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право на защитника с момента уведомления о подозрении в совершении преступления или проступка, а при задержании - с момента фактического задержания, а также на гарантированную государством юридическую помощь, в случае отсутствия выбранного защитника;</w:t>
      </w:r>
    </w:p>
    <w:p w:rsidR="00A1621F" w:rsidRPr="00756E63" w:rsidRDefault="00A1621F" w:rsidP="00914A31">
      <w:pPr>
        <w:numPr>
          <w:ilvl w:val="0"/>
          <w:numId w:val="41"/>
        </w:numPr>
        <w:tabs>
          <w:tab w:val="left" w:pos="1134"/>
        </w:tabs>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право на медицинский осмотр и помощь врача после фактического задержания. </w:t>
      </w:r>
    </w:p>
    <w:p w:rsidR="00A1621F" w:rsidRPr="00756E63" w:rsidRDefault="00A1621F" w:rsidP="00914A31">
      <w:pPr>
        <w:numPr>
          <w:ilvl w:val="0"/>
          <w:numId w:val="40"/>
        </w:numPr>
        <w:tabs>
          <w:tab w:val="left" w:pos="1134"/>
        </w:tabs>
        <w:spacing w:after="0" w:line="240" w:lineRule="auto"/>
        <w:ind w:left="0"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 Установление чёткого срока, в течение которого должна быть назначена судебно-медицинская экспертиза. При наличии заявления о применении пыток или жестокого обращения экспертиза должна быть назначена в течение двенадцати часов. Экспертиза может быть назначена по инициативе участников процесса, посредством представления вопросов, по которым должно быть дано заключение эксперта, с указанием лица, которое может быть приглашено в качестве эксперта. Защитник может ходатайствовать о проведении экспертизы на договорной основе.</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lastRenderedPageBreak/>
        <w:t>Положительным новшеством является законодательное закрепление гарантий безопасности медицинского работника при проведении осмотра, освидетельствования или медицинской экспертизы предполагаемых жертв пыток. Новый Уголовный кодекс предусматривает ответственность за  воспрепятствование медицинскому работнику при проведении указанных действий.</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Следует отметить, что важный вклад в борьбу с пытками вносит гражданский сектор, в частности, Коалиция против пыток в Кыргызстане. В тесном сотрудничестве с национальными правозащитными институтами проводятся совместные превентивные посещения закрытых учреждений, тематические исследования и анализ ситуации, информационно-просветительские мероприятия. </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Исследование Национального центра позволило сделать вывод о значительном снижении количества пыток и жестокого обращения вследствие неуставных взаимоотношений в учреждениях Вооружённых Сил Кыргызской республики, что явилось результатом изменения практики призыва военнослужащих для прохождения срочной службы. Тем не менее, до настоящего времени имеют место случаи физического насилия,  психологического давления со стороны сотрудников военных учреждений, привлечения к работам, не связанным с несением воинской службы. Печальным фактом являются получение тяжких травм с последующей инвалидностью, а также случаи гибели солдат во время прохождения срочной службы.</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Каждый третий опрошенный (30,2%) в ходе исследования по определению индекса применения пыток в Кыргызстане заявил о применении к нему неоправданной физической силы при задержании, 34,2% - о применении физической силы или психологического давления внутри органа внутренних дел или в ИВС.</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По результатам исследования «Стоимость правовых, социальных и медицинских последствий пыток в Кыргызской Республике» был сделан вывод о колоссальных потерях в результате каждого случая пыток как для жертвы пыток и её семьи, так и для государства. Так, общая стоимость затрат государства по одному случаю пыток составляет от двух до четырёх миллионов сомов,  в зависимости от степени тяжести. Для наглядности стоит отметить, что расходы государства на предупреждение пыток составляют около 12 миллионов сомов в год. </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Для достижения эффекта от предпринимаемых многолетних усилий по вопросам пыток следует уделять больше внимания на систему предупреждения пыток, нежели бороться с их последствиями.</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Одним из примеров, демонстрирующих политическую волю государства по  соблюдению прав и свобод человека, явилось создание в 2013 году Координационного центра по правам человека при Правительстве Кыргызской Республики. В рамках данного государственного органа планируется проведение ряда широкомасштабных изменений в сфере соблюдения права на свободу от пыток и жестокого обращения, в том числе реализации рекомендаций международных органов.</w:t>
      </w:r>
    </w:p>
    <w:p w:rsidR="00A1621F" w:rsidRPr="00756E63" w:rsidRDefault="00A1621F" w:rsidP="00A1621F">
      <w:pPr>
        <w:tabs>
          <w:tab w:val="left" w:pos="2100"/>
        </w:tabs>
        <w:spacing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Тем не менее, на протяжении многих лет остаются неизменными следующие системные причины применения пыток:</w:t>
      </w:r>
    </w:p>
    <w:p w:rsidR="00521C93" w:rsidRPr="00756E63" w:rsidRDefault="00521C93" w:rsidP="00A1621F">
      <w:pPr>
        <w:tabs>
          <w:tab w:val="left" w:pos="2100"/>
        </w:tabs>
        <w:spacing w:line="240" w:lineRule="auto"/>
        <w:ind w:firstLine="720"/>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before="240"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 xml:space="preserve">Сохраняющаяся практика </w:t>
      </w:r>
      <w:proofErr w:type="gramStart"/>
      <w:r w:rsidRPr="00756E63">
        <w:rPr>
          <w:rFonts w:ascii="Times New Roman" w:hAnsi="Times New Roman" w:cs="Times New Roman"/>
          <w:sz w:val="24"/>
          <w:szCs w:val="24"/>
        </w:rPr>
        <w:t>оценки эффективности работы сотрудников правоохранительных органов</w:t>
      </w:r>
      <w:proofErr w:type="gramEnd"/>
      <w:r w:rsidRPr="00756E63">
        <w:rPr>
          <w:rFonts w:ascii="Times New Roman" w:hAnsi="Times New Roman" w:cs="Times New Roman"/>
          <w:sz w:val="24"/>
          <w:szCs w:val="24"/>
        </w:rPr>
        <w:t xml:space="preserve"> и недостаточный уровень их профессионализма</w:t>
      </w:r>
    </w:p>
    <w:p w:rsidR="00A1621F" w:rsidRPr="00756E63" w:rsidRDefault="00A1621F" w:rsidP="00A1621F">
      <w:pPr>
        <w:tabs>
          <w:tab w:val="left" w:pos="2100"/>
        </w:tabs>
        <w:spacing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До настоящего времени не завершена реформа правоохранительных органов. На практике сохраняются методы работы сотрудников органов внутренних дел, органов национальной безопасности, основанные на проценте раскрываемости преступлений, что, в совокупности с низким профессионализмом, ведёт к широкому распространению пыток в стране.  </w:t>
      </w:r>
    </w:p>
    <w:p w:rsidR="00521C93" w:rsidRPr="00756E63" w:rsidRDefault="00521C93" w:rsidP="00A1621F">
      <w:pPr>
        <w:tabs>
          <w:tab w:val="left" w:pos="2100"/>
        </w:tabs>
        <w:spacing w:line="240" w:lineRule="auto"/>
        <w:ind w:firstLine="720"/>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after="0" w:line="240" w:lineRule="auto"/>
        <w:ind w:left="709" w:hanging="425"/>
        <w:contextualSpacing/>
        <w:jc w:val="both"/>
        <w:rPr>
          <w:rFonts w:ascii="Times New Roman" w:hAnsi="Times New Roman" w:cs="Times New Roman"/>
          <w:sz w:val="24"/>
          <w:szCs w:val="24"/>
        </w:rPr>
      </w:pPr>
      <w:r w:rsidRPr="00756E63">
        <w:rPr>
          <w:rFonts w:ascii="Times New Roman" w:hAnsi="Times New Roman" w:cs="Times New Roman"/>
          <w:sz w:val="24"/>
          <w:szCs w:val="24"/>
        </w:rPr>
        <w:t>Безнаказанность виновных в пытках лиц</w:t>
      </w:r>
    </w:p>
    <w:p w:rsidR="00A1621F" w:rsidRPr="00756E63" w:rsidRDefault="00A1621F" w:rsidP="00A1621F">
      <w:pPr>
        <w:tabs>
          <w:tab w:val="left" w:pos="709"/>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lastRenderedPageBreak/>
        <w:t xml:space="preserve">По результатам рассмотрения заявлений о пытках в абсолютном большинстве случаев органами прокуратуры были вынесены постановления об отказе в возбуждении уголовного дела.  </w:t>
      </w:r>
    </w:p>
    <w:p w:rsidR="00A1621F" w:rsidRPr="00756E63" w:rsidRDefault="00A1621F" w:rsidP="00A1621F">
      <w:pPr>
        <w:tabs>
          <w:tab w:val="left" w:pos="709"/>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Отсутствие должного реагирования судов на заявления подсудимых о даче показаний под физическим и психологическим давлением, тенденция судов полагаться на признательные показания приводят к безнаказанности виновных.</w:t>
      </w: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В 2018 году Верховным судом Кыргызской Республики был проведён обзор судебной практики по уголовным делам о пытках за период с 2015 года по первое полугодие 2018 года,</w:t>
      </w:r>
      <w:r w:rsidRPr="00756E63">
        <w:rPr>
          <w:rFonts w:ascii="Times New Roman" w:hAnsi="Times New Roman" w:cs="Times New Roman"/>
          <w:sz w:val="24"/>
          <w:szCs w:val="24"/>
          <w:vertAlign w:val="superscript"/>
        </w:rPr>
        <w:footnoteReference w:id="79"/>
      </w:r>
      <w:r w:rsidRPr="00756E63">
        <w:rPr>
          <w:rFonts w:ascii="Times New Roman" w:hAnsi="Times New Roman" w:cs="Times New Roman"/>
          <w:sz w:val="24"/>
          <w:szCs w:val="24"/>
        </w:rPr>
        <w:t xml:space="preserve"> с целью изучения практики применения уголовного законодательства при рассмотрении местными судами Кыргызской Республики дел, связанных с применением пыток (ст.305-1 УК </w:t>
      </w:r>
      <w:proofErr w:type="gramStart"/>
      <w:r w:rsidRPr="00756E63">
        <w:rPr>
          <w:rFonts w:ascii="Times New Roman" w:hAnsi="Times New Roman" w:cs="Times New Roman"/>
          <w:sz w:val="24"/>
          <w:szCs w:val="24"/>
        </w:rPr>
        <w:t>КР</w:t>
      </w:r>
      <w:proofErr w:type="gramEnd"/>
      <w:r w:rsidRPr="00756E63">
        <w:rPr>
          <w:rFonts w:ascii="Times New Roman" w:hAnsi="Times New Roman" w:cs="Times New Roman"/>
          <w:sz w:val="24"/>
          <w:szCs w:val="24"/>
        </w:rPr>
        <w:t>), а также выявления наиболее характерных ошибок, допускаемых судами при рассмотрении дел указанной категории.</w:t>
      </w: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В обзоре отмечено, что в ряде случаев судами не даётся правильная оценка собранным доказательствам по делу, что </w:t>
      </w:r>
      <w:r w:rsidR="008D610B" w:rsidRPr="00756E63">
        <w:rPr>
          <w:rFonts w:ascii="Times New Roman" w:hAnsi="Times New Roman" w:cs="Times New Roman"/>
          <w:sz w:val="24"/>
          <w:szCs w:val="24"/>
        </w:rPr>
        <w:t>влечёт за собой</w:t>
      </w:r>
      <w:r w:rsidRPr="00756E63">
        <w:rPr>
          <w:rFonts w:ascii="Times New Roman" w:hAnsi="Times New Roman" w:cs="Times New Roman"/>
          <w:sz w:val="24"/>
          <w:szCs w:val="24"/>
        </w:rPr>
        <w:t xml:space="preserve"> несоответствие выводов суда ф</w:t>
      </w:r>
      <w:r w:rsidR="008D610B" w:rsidRPr="00756E63">
        <w:rPr>
          <w:rFonts w:ascii="Times New Roman" w:hAnsi="Times New Roman" w:cs="Times New Roman"/>
          <w:sz w:val="24"/>
          <w:szCs w:val="24"/>
        </w:rPr>
        <w:t>актическим обстоятельствам дела. По ряду дел</w:t>
      </w:r>
      <w:r w:rsidRPr="00756E63">
        <w:rPr>
          <w:rFonts w:ascii="Times New Roman" w:hAnsi="Times New Roman" w:cs="Times New Roman"/>
          <w:sz w:val="24"/>
          <w:szCs w:val="24"/>
        </w:rPr>
        <w:t xml:space="preserve"> </w:t>
      </w:r>
      <w:r w:rsidR="008D610B" w:rsidRPr="00756E63">
        <w:rPr>
          <w:rFonts w:ascii="Times New Roman" w:hAnsi="Times New Roman" w:cs="Times New Roman"/>
          <w:sz w:val="24"/>
          <w:szCs w:val="24"/>
        </w:rPr>
        <w:t xml:space="preserve">судом </w:t>
      </w:r>
      <w:r w:rsidRPr="00756E63">
        <w:rPr>
          <w:rFonts w:ascii="Times New Roman" w:hAnsi="Times New Roman" w:cs="Times New Roman"/>
          <w:sz w:val="24"/>
          <w:szCs w:val="24"/>
        </w:rPr>
        <w:t>не были учтены те обстоятельства, что сотрудниками милиции к потерпевшему применено умышленное спланированное насилие, тем самым подсудимые необоснованно были оправданы по предъявленному следствием обвинению по статье 305-1 за отсутствием в их действиях состава преступления.</w:t>
      </w:r>
    </w:p>
    <w:p w:rsidR="00A1621F" w:rsidRPr="00756E63" w:rsidRDefault="00A1621F" w:rsidP="00521C93">
      <w:p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ab/>
        <w:t xml:space="preserve">Согласно выводам Верховного суда, апелляционная, кассационная и надзорная практика, анализ данных судебной статистики и изучение уголовных дел свидетельствуют о том, что уголовные дела данной категории, в основном, рассматриваются с соблюдением требований уголовного и уголовно-процессуального законодательства. Однако, в результате поверхностного проведения судебного разбирательства, неправильной оценки доказательств и других нарушений закона все ещё имеют место случаи вынесения незаконных и необоснованных приговоров, что приводит к их отмене или изменению вышестоящими судебными инстанциями. Кроме того, суды  при рассмотрении уголовных дел, в нарушение требований статьи 19 УПК Кыргызской Республики, не всегда обеспечивают всестороннее, полное и объективное исследование обстоятельств дела, что приводит к отмене приговора. </w:t>
      </w:r>
    </w:p>
    <w:p w:rsidR="00A1621F" w:rsidRPr="00756E63" w:rsidRDefault="00A1621F" w:rsidP="00521C93">
      <w:pPr>
        <w:tabs>
          <w:tab w:val="left" w:pos="2100"/>
        </w:tabs>
        <w:spacing w:after="0" w:line="240" w:lineRule="auto"/>
        <w:ind w:left="720" w:firstLine="709"/>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after="0" w:line="240" w:lineRule="auto"/>
        <w:ind w:left="709" w:hanging="425"/>
        <w:contextualSpacing/>
        <w:jc w:val="both"/>
        <w:rPr>
          <w:rFonts w:ascii="Times New Roman" w:hAnsi="Times New Roman" w:cs="Times New Roman"/>
          <w:sz w:val="24"/>
          <w:szCs w:val="24"/>
        </w:rPr>
      </w:pPr>
      <w:r w:rsidRPr="00756E63">
        <w:rPr>
          <w:rFonts w:ascii="Times New Roman" w:hAnsi="Times New Roman" w:cs="Times New Roman"/>
          <w:sz w:val="24"/>
          <w:szCs w:val="24"/>
        </w:rPr>
        <w:t>Несоблюдение сроков рассмотрения уголовных дел о пытках. Судебная волокита</w:t>
      </w:r>
    </w:p>
    <w:p w:rsidR="00A1621F" w:rsidRPr="00756E63" w:rsidRDefault="00A1621F" w:rsidP="00521C93">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По результатам обобщения судебной практики Верховный суд Кыргызской Республики вынес заключение о несоблюдении судами сроков рассмотрения дел обозначенной категории. </w:t>
      </w:r>
    </w:p>
    <w:p w:rsidR="00521C93" w:rsidRPr="00756E63" w:rsidRDefault="00521C93" w:rsidP="00521C93">
      <w:pPr>
        <w:tabs>
          <w:tab w:val="left" w:pos="2100"/>
        </w:tabs>
        <w:spacing w:after="0" w:line="240" w:lineRule="auto"/>
        <w:ind w:firstLine="709"/>
        <w:contextualSpacing/>
        <w:jc w:val="both"/>
        <w:rPr>
          <w:rFonts w:ascii="Times New Roman" w:hAnsi="Times New Roman" w:cs="Times New Roman"/>
          <w:sz w:val="24"/>
          <w:szCs w:val="24"/>
        </w:rPr>
      </w:pP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Анализ практики Национального центра показал, что в ряде случаев даже наличие полного медицинского освидетельствования и заключения судебно-медицинских экспертов не приводит к наказанию виновных в применении пыток лиц.</w:t>
      </w: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В Национальной стратегии устойчивого развития Кыргызской Республики на период 2018-2040 годы</w:t>
      </w:r>
      <w:r w:rsidRPr="00756E63">
        <w:rPr>
          <w:rFonts w:ascii="Times New Roman" w:hAnsi="Times New Roman" w:cs="Times New Roman"/>
          <w:sz w:val="24"/>
          <w:szCs w:val="24"/>
          <w:vertAlign w:val="superscript"/>
        </w:rPr>
        <w:footnoteReference w:id="80"/>
      </w:r>
      <w:r w:rsidRPr="00756E63">
        <w:rPr>
          <w:rFonts w:ascii="Times New Roman" w:hAnsi="Times New Roman" w:cs="Times New Roman"/>
          <w:sz w:val="24"/>
          <w:szCs w:val="24"/>
        </w:rPr>
        <w:t xml:space="preserve"> большое внимание уделено вопросам обеспечения справедливости и верховенства закона при отправлении правосудия. Стратегия предусматривает, что к 2040 году в Кыргызстане будет выстроена независимая система правосудия, которая исчерпывающе обеспечит защиту человека и его законных прав. Для реализации поставленной цели необходимо завершить проводимую на протяжении многих лет судебную реформу.</w:t>
      </w: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before="240"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lastRenderedPageBreak/>
        <w:t>Проблемы медицинского документирования следов пыток и жестокого обращения</w:t>
      </w:r>
    </w:p>
    <w:p w:rsidR="00A1621F" w:rsidRPr="00756E63" w:rsidRDefault="00A1621F" w:rsidP="00A1621F">
      <w:pPr>
        <w:tabs>
          <w:tab w:val="left" w:pos="2100"/>
        </w:tabs>
        <w:spacing w:after="0" w:line="240" w:lineRule="auto"/>
        <w:ind w:firstLine="709"/>
        <w:jc w:val="both"/>
        <w:rPr>
          <w:rFonts w:ascii="Times New Roman" w:hAnsi="Times New Roman" w:cs="Times New Roman"/>
          <w:sz w:val="24"/>
          <w:szCs w:val="24"/>
        </w:rPr>
      </w:pPr>
      <w:r w:rsidRPr="00756E63">
        <w:rPr>
          <w:rFonts w:ascii="Times New Roman" w:hAnsi="Times New Roman" w:cs="Times New Roman"/>
          <w:sz w:val="24"/>
          <w:szCs w:val="24"/>
        </w:rPr>
        <w:t>До настоящего момента серьёзным препятствием в доказывании факта применения пыток и жестокого обращения, в целях привлечения виновных к ответственности и их наказания, является проблема надлежащего медицинского документирования физических и психических доказательств.</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Следует подчеркнуть, что система здравоохранения является флагманом государственной политики по борьбе с пытками и жестоким обращения. При активной поддержке Фонда «Сорос-Кыргызстан», Кыргызская Республика одна из первых стран на постсоветском пространстве внедрила положения Руководства по эффективному документированию и расследованию пыток и других жестоких, бесчеловечных или унижающих достоинство видов обращения и наказания (Стамбульского протокола) и систему мониторинга его реализации на государственном уровне. Передовой опыт Кыргызстана высоко оценен  международными организациями в сфере прав человека. </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Тем не менее, до настоящего времени имеют место факты </w:t>
      </w:r>
      <w:proofErr w:type="spellStart"/>
      <w:r w:rsidRPr="00756E63">
        <w:rPr>
          <w:rFonts w:ascii="Times New Roman" w:hAnsi="Times New Roman" w:cs="Times New Roman"/>
          <w:sz w:val="24"/>
          <w:szCs w:val="24"/>
        </w:rPr>
        <w:t>недокументирования</w:t>
      </w:r>
      <w:proofErr w:type="spellEnd"/>
      <w:r w:rsidRPr="00756E63">
        <w:rPr>
          <w:rFonts w:ascii="Times New Roman" w:hAnsi="Times New Roman" w:cs="Times New Roman"/>
          <w:sz w:val="24"/>
          <w:szCs w:val="24"/>
        </w:rPr>
        <w:t xml:space="preserve"> или некачественного документирования следов пыток медицинскими </w:t>
      </w:r>
      <w:proofErr w:type="gramStart"/>
      <w:r w:rsidRPr="00756E63">
        <w:rPr>
          <w:rFonts w:ascii="Times New Roman" w:hAnsi="Times New Roman" w:cs="Times New Roman"/>
          <w:sz w:val="24"/>
          <w:szCs w:val="24"/>
        </w:rPr>
        <w:t>работниками</w:t>
      </w:r>
      <w:proofErr w:type="gramEnd"/>
      <w:r w:rsidRPr="00756E63">
        <w:rPr>
          <w:rFonts w:ascii="Times New Roman" w:hAnsi="Times New Roman" w:cs="Times New Roman"/>
          <w:sz w:val="24"/>
          <w:szCs w:val="24"/>
        </w:rPr>
        <w:t xml:space="preserve"> как системы здравоохранения, так и сотрудниками медицинских служб параллельных систем. </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after="0" w:line="240" w:lineRule="auto"/>
        <w:ind w:left="709" w:hanging="425"/>
        <w:contextualSpacing/>
        <w:jc w:val="both"/>
        <w:rPr>
          <w:rFonts w:ascii="Times New Roman" w:hAnsi="Times New Roman" w:cs="Times New Roman"/>
          <w:sz w:val="24"/>
          <w:szCs w:val="24"/>
        </w:rPr>
      </w:pPr>
      <w:r w:rsidRPr="00756E63">
        <w:rPr>
          <w:rFonts w:ascii="Times New Roman" w:hAnsi="Times New Roman" w:cs="Times New Roman"/>
          <w:sz w:val="24"/>
          <w:szCs w:val="24"/>
        </w:rPr>
        <w:t>Коррупция</w:t>
      </w: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Национальная стратегия в качестве приоритетной задачи ставит искоренение коррупции,</w:t>
      </w:r>
      <w:r w:rsidRPr="00756E63">
        <w:rPr>
          <w:rFonts w:ascii="Times New Roman" w:hAnsi="Times New Roman" w:cs="Times New Roman"/>
          <w:sz w:val="24"/>
          <w:szCs w:val="24"/>
          <w:vertAlign w:val="superscript"/>
        </w:rPr>
        <w:footnoteReference w:id="81"/>
      </w:r>
      <w:r w:rsidRPr="00756E63">
        <w:rPr>
          <w:rFonts w:ascii="Times New Roman" w:hAnsi="Times New Roman" w:cs="Times New Roman"/>
          <w:sz w:val="24"/>
          <w:szCs w:val="24"/>
        </w:rPr>
        <w:t xml:space="preserve"> являющейся </w:t>
      </w:r>
      <w:r w:rsidR="00CD575E" w:rsidRPr="00756E63">
        <w:rPr>
          <w:rFonts w:ascii="Times New Roman" w:hAnsi="Times New Roman" w:cs="Times New Roman"/>
          <w:sz w:val="24"/>
          <w:szCs w:val="24"/>
        </w:rPr>
        <w:t xml:space="preserve">до настоящего времени </w:t>
      </w:r>
      <w:r w:rsidRPr="00756E63">
        <w:rPr>
          <w:rFonts w:ascii="Times New Roman" w:hAnsi="Times New Roman" w:cs="Times New Roman"/>
          <w:sz w:val="24"/>
          <w:szCs w:val="24"/>
        </w:rPr>
        <w:t xml:space="preserve">одной важных системных причин применения пыток в стране. </w:t>
      </w:r>
    </w:p>
    <w:p w:rsidR="00A1621F" w:rsidRPr="00756E63" w:rsidRDefault="00CE2E71" w:rsidP="00A1621F">
      <w:pPr>
        <w:tabs>
          <w:tab w:val="left" w:pos="2100"/>
        </w:tabs>
        <w:spacing w:after="0" w:line="240" w:lineRule="auto"/>
        <w:ind w:firstLine="709"/>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В целях реализации данной задачи, </w:t>
      </w:r>
      <w:r w:rsidR="00735420" w:rsidRPr="00756E63">
        <w:rPr>
          <w:rFonts w:ascii="Times New Roman" w:hAnsi="Times New Roman" w:cs="Times New Roman"/>
          <w:sz w:val="24"/>
          <w:szCs w:val="24"/>
        </w:rPr>
        <w:t xml:space="preserve">13 февраля 2018 года </w:t>
      </w:r>
      <w:r w:rsidR="00E276E6" w:rsidRPr="00756E63">
        <w:rPr>
          <w:rFonts w:ascii="Times New Roman" w:hAnsi="Times New Roman" w:cs="Times New Roman"/>
          <w:sz w:val="24"/>
          <w:szCs w:val="24"/>
        </w:rPr>
        <w:t>Президент К</w:t>
      </w:r>
      <w:r w:rsidRPr="00756E63">
        <w:rPr>
          <w:rFonts w:ascii="Times New Roman" w:hAnsi="Times New Roman" w:cs="Times New Roman"/>
          <w:sz w:val="24"/>
          <w:szCs w:val="24"/>
        </w:rPr>
        <w:t xml:space="preserve">ыргызской Республики </w:t>
      </w:r>
      <w:r w:rsidR="00735420" w:rsidRPr="00756E63">
        <w:rPr>
          <w:rFonts w:ascii="Times New Roman" w:hAnsi="Times New Roman" w:cs="Times New Roman"/>
          <w:sz w:val="24"/>
          <w:szCs w:val="24"/>
        </w:rPr>
        <w:t>подписал решение Совета безопасности Кыргызской Республики «Об актуальных мерах по борьбе с коррупцией в судебных, надзорных и правоохранительных органах Кыргызской Республики».</w:t>
      </w:r>
    </w:p>
    <w:p w:rsidR="00735420" w:rsidRPr="00756E63" w:rsidRDefault="00735420" w:rsidP="00A1621F">
      <w:pPr>
        <w:tabs>
          <w:tab w:val="left" w:pos="2100"/>
        </w:tabs>
        <w:spacing w:after="0" w:line="240" w:lineRule="auto"/>
        <w:ind w:firstLine="709"/>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after="0" w:line="240" w:lineRule="auto"/>
        <w:ind w:left="709" w:hanging="425"/>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Недостаточное финансирование мест лишения и ограничения свободы из государственного бюджета </w:t>
      </w:r>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proofErr w:type="gramStart"/>
      <w:r w:rsidRPr="00756E63">
        <w:rPr>
          <w:rFonts w:ascii="Times New Roman" w:hAnsi="Times New Roman" w:cs="Times New Roman"/>
          <w:sz w:val="24"/>
          <w:szCs w:val="24"/>
        </w:rPr>
        <w:t>Многолетняя практика недофинансирования учреждений для содержания лишённых свободы и ограниченных в свободе лиц привела к том, что условия содержания в данных учреждениях можно приравнять к пыткам.</w:t>
      </w:r>
      <w:proofErr w:type="gramEnd"/>
    </w:p>
    <w:p w:rsidR="00A1621F" w:rsidRPr="00756E63" w:rsidRDefault="00A1621F" w:rsidP="00A1621F">
      <w:pPr>
        <w:tabs>
          <w:tab w:val="left" w:pos="2100"/>
        </w:tabs>
        <w:spacing w:after="0" w:line="240" w:lineRule="auto"/>
        <w:ind w:firstLine="709"/>
        <w:contextualSpacing/>
        <w:jc w:val="both"/>
        <w:rPr>
          <w:rFonts w:ascii="Times New Roman" w:hAnsi="Times New Roman" w:cs="Times New Roman"/>
          <w:sz w:val="24"/>
          <w:szCs w:val="24"/>
        </w:rPr>
      </w:pPr>
    </w:p>
    <w:p w:rsidR="00A1621F" w:rsidRPr="00756E63" w:rsidRDefault="00A1621F" w:rsidP="00914A31">
      <w:pPr>
        <w:numPr>
          <w:ilvl w:val="0"/>
          <w:numId w:val="42"/>
        </w:numPr>
        <w:tabs>
          <w:tab w:val="left" w:pos="2100"/>
        </w:tabs>
        <w:spacing w:after="0" w:line="240" w:lineRule="auto"/>
        <w:ind w:left="709" w:hanging="425"/>
        <w:contextualSpacing/>
        <w:rPr>
          <w:rFonts w:ascii="Times New Roman" w:hAnsi="Times New Roman" w:cs="Times New Roman"/>
          <w:sz w:val="24"/>
          <w:szCs w:val="24"/>
        </w:rPr>
      </w:pPr>
      <w:r w:rsidRPr="00756E63">
        <w:rPr>
          <w:rFonts w:ascii="Times New Roman" w:hAnsi="Times New Roman" w:cs="Times New Roman"/>
          <w:sz w:val="24"/>
          <w:szCs w:val="24"/>
        </w:rPr>
        <w:t xml:space="preserve">Отсутствие </w:t>
      </w:r>
      <w:proofErr w:type="gramStart"/>
      <w:r w:rsidRPr="00756E63">
        <w:rPr>
          <w:rFonts w:ascii="Times New Roman" w:hAnsi="Times New Roman" w:cs="Times New Roman"/>
          <w:sz w:val="24"/>
          <w:szCs w:val="24"/>
        </w:rPr>
        <w:t>контроля за</w:t>
      </w:r>
      <w:proofErr w:type="gramEnd"/>
      <w:r w:rsidRPr="00756E63">
        <w:rPr>
          <w:rFonts w:ascii="Times New Roman" w:hAnsi="Times New Roman" w:cs="Times New Roman"/>
          <w:sz w:val="24"/>
          <w:szCs w:val="24"/>
        </w:rPr>
        <w:t xml:space="preserve"> санитарным состоянием мест лишения и ограничения свободы</w:t>
      </w: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proofErr w:type="gramStart"/>
      <w:r w:rsidRPr="00756E63">
        <w:rPr>
          <w:rFonts w:ascii="Times New Roman" w:hAnsi="Times New Roman" w:cs="Times New Roman"/>
          <w:sz w:val="24"/>
          <w:szCs w:val="24"/>
        </w:rPr>
        <w:t xml:space="preserve">Безнаказанность соответствующих должностных лиц государственных органов за несоблюдение санитарных норм в местах лишения и ограничения свободы влечёт за собой продолжающуюся практику содержания лиц в бесчеловечных и унижающих достоинство условиях.  </w:t>
      </w:r>
      <w:proofErr w:type="gramEnd"/>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p>
    <w:p w:rsidR="00A1621F" w:rsidRPr="00756E63" w:rsidRDefault="00A1621F" w:rsidP="00A1621F">
      <w:pPr>
        <w:tabs>
          <w:tab w:val="left" w:pos="2100"/>
        </w:tabs>
        <w:spacing w:after="0" w:line="240" w:lineRule="auto"/>
        <w:ind w:firstLine="720"/>
        <w:contextualSpacing/>
        <w:jc w:val="both"/>
        <w:rPr>
          <w:rFonts w:ascii="Times New Roman" w:hAnsi="Times New Roman" w:cs="Times New Roman"/>
          <w:sz w:val="24"/>
          <w:szCs w:val="24"/>
        </w:rPr>
      </w:pPr>
      <w:r w:rsidRPr="00756E63">
        <w:rPr>
          <w:rFonts w:ascii="Times New Roman" w:hAnsi="Times New Roman" w:cs="Times New Roman"/>
          <w:sz w:val="24"/>
          <w:szCs w:val="24"/>
        </w:rPr>
        <w:t>В целях полной реализации Национально</w:t>
      </w:r>
      <w:r w:rsidR="00521C93" w:rsidRPr="00756E63">
        <w:rPr>
          <w:rFonts w:ascii="Times New Roman" w:hAnsi="Times New Roman" w:cs="Times New Roman"/>
          <w:sz w:val="24"/>
          <w:szCs w:val="24"/>
        </w:rPr>
        <w:t>й</w:t>
      </w:r>
      <w:r w:rsidRPr="00756E63">
        <w:rPr>
          <w:rFonts w:ascii="Times New Roman" w:hAnsi="Times New Roman" w:cs="Times New Roman"/>
          <w:sz w:val="24"/>
          <w:szCs w:val="24"/>
        </w:rPr>
        <w:t xml:space="preserve"> стратегии развития Кыргызской Республики на период 2018-2040 годы, обозначившей, что права человека стоят в центре политики государства, государственных программ в направлении  искоренен</w:t>
      </w:r>
      <w:r w:rsidR="00521C93" w:rsidRPr="00756E63">
        <w:rPr>
          <w:rFonts w:ascii="Times New Roman" w:hAnsi="Times New Roman" w:cs="Times New Roman"/>
          <w:sz w:val="24"/>
          <w:szCs w:val="24"/>
        </w:rPr>
        <w:t xml:space="preserve">ия пыток и жестокого обращения </w:t>
      </w:r>
      <w:r w:rsidRPr="00756E63">
        <w:rPr>
          <w:rFonts w:ascii="Times New Roman" w:hAnsi="Times New Roman" w:cs="Times New Roman"/>
          <w:sz w:val="24"/>
          <w:szCs w:val="24"/>
        </w:rPr>
        <w:t>Национальный центр предлагает следующие рекомендации:</w:t>
      </w:r>
    </w:p>
    <w:p w:rsidR="00164EA3" w:rsidRPr="00756E63" w:rsidRDefault="00164EA3" w:rsidP="000D1BDB">
      <w:pPr>
        <w:pStyle w:val="afa"/>
        <w:shd w:val="clear" w:color="auto" w:fill="FFFFFF"/>
        <w:spacing w:before="0" w:beforeAutospacing="0" w:after="0" w:afterAutospacing="0"/>
        <w:jc w:val="both"/>
        <w:rPr>
          <w:rStyle w:val="aff4"/>
          <w:color w:val="000000"/>
        </w:rPr>
      </w:pPr>
    </w:p>
    <w:p w:rsidR="000D1BDB" w:rsidRPr="00756E63" w:rsidRDefault="000D1BDB" w:rsidP="000D1BDB">
      <w:pPr>
        <w:pStyle w:val="afa"/>
        <w:shd w:val="clear" w:color="auto" w:fill="FFFFFF"/>
        <w:spacing w:before="0" w:beforeAutospacing="0" w:after="0" w:afterAutospacing="0"/>
        <w:jc w:val="both"/>
        <w:rPr>
          <w:color w:val="000000"/>
        </w:rPr>
      </w:pPr>
      <w:r w:rsidRPr="00756E63">
        <w:rPr>
          <w:rStyle w:val="aff4"/>
          <w:color w:val="000000"/>
        </w:rPr>
        <w:t xml:space="preserve">Жогорку </w:t>
      </w:r>
      <w:proofErr w:type="spellStart"/>
      <w:r w:rsidRPr="00756E63">
        <w:rPr>
          <w:rStyle w:val="aff4"/>
          <w:color w:val="000000"/>
        </w:rPr>
        <w:t>Кенешу</w:t>
      </w:r>
      <w:proofErr w:type="spellEnd"/>
      <w:r w:rsidRPr="00756E63">
        <w:rPr>
          <w:rStyle w:val="aff4"/>
          <w:color w:val="000000"/>
        </w:rPr>
        <w:t xml:space="preserve"> Кыргызской Республики:</w:t>
      </w:r>
      <w:r w:rsidRPr="00756E63">
        <w:rPr>
          <w:color w:val="000000"/>
        </w:rPr>
        <w:t> </w:t>
      </w:r>
    </w:p>
    <w:p w:rsidR="000D1BDB" w:rsidRPr="00756E63" w:rsidRDefault="000D1BDB" w:rsidP="000D1BDB">
      <w:pPr>
        <w:pStyle w:val="afa"/>
        <w:shd w:val="clear" w:color="auto" w:fill="FFFFFF"/>
        <w:spacing w:before="0" w:beforeAutospacing="0" w:after="0" w:afterAutospacing="0"/>
        <w:jc w:val="both"/>
        <w:rPr>
          <w:color w:val="000000"/>
        </w:rPr>
      </w:pPr>
    </w:p>
    <w:p w:rsidR="000D1BDB" w:rsidRPr="00756E63" w:rsidRDefault="000D1BDB" w:rsidP="00914A31">
      <w:pPr>
        <w:pStyle w:val="afa"/>
        <w:numPr>
          <w:ilvl w:val="0"/>
          <w:numId w:val="47"/>
        </w:numPr>
        <w:shd w:val="clear" w:color="auto" w:fill="FFFFFF"/>
        <w:spacing w:before="0" w:beforeAutospacing="0" w:after="0" w:afterAutospacing="0"/>
        <w:jc w:val="both"/>
        <w:rPr>
          <w:color w:val="000000"/>
        </w:rPr>
      </w:pPr>
      <w:r w:rsidRPr="00756E63">
        <w:rPr>
          <w:color w:val="000000"/>
        </w:rPr>
        <w:lastRenderedPageBreak/>
        <w:t>Разработать и внедрить критерии эффективности и индикаторы оценки деятельности органов власти, в том числе по реализации рекомендаций национальных правозащитных институтов.</w:t>
      </w:r>
    </w:p>
    <w:p w:rsidR="000D1BDB" w:rsidRPr="00756E63" w:rsidRDefault="000D1BDB" w:rsidP="00914A31">
      <w:pPr>
        <w:pStyle w:val="afa"/>
        <w:numPr>
          <w:ilvl w:val="0"/>
          <w:numId w:val="47"/>
        </w:numPr>
        <w:shd w:val="clear" w:color="auto" w:fill="FFFFFF"/>
        <w:tabs>
          <w:tab w:val="num" w:pos="426"/>
        </w:tabs>
        <w:spacing w:before="0" w:beforeAutospacing="0" w:after="0" w:afterAutospacing="0"/>
        <w:jc w:val="both"/>
      </w:pPr>
      <w:r w:rsidRPr="00756E63">
        <w:rPr>
          <w:color w:val="000000"/>
        </w:rPr>
        <w:t>О</w:t>
      </w:r>
      <w:r w:rsidRPr="00756E63">
        <w:t xml:space="preserve">беспечить постоянный парламентский </w:t>
      </w:r>
      <w:proofErr w:type="gramStart"/>
      <w:r w:rsidRPr="00756E63">
        <w:t>контроль за</w:t>
      </w:r>
      <w:proofErr w:type="gramEnd"/>
      <w:r w:rsidRPr="00756E63">
        <w:t xml:space="preserve"> выполнением Кыргызской Республикой обязательств по международным договорам, устанавливающим абсолютный запрет на применение пыток и жестокого обращения.   </w:t>
      </w:r>
    </w:p>
    <w:p w:rsidR="000D1BDB" w:rsidRPr="00756E63" w:rsidRDefault="000D1BDB" w:rsidP="00914A31">
      <w:pPr>
        <w:pStyle w:val="afa"/>
        <w:numPr>
          <w:ilvl w:val="0"/>
          <w:numId w:val="47"/>
        </w:numPr>
        <w:shd w:val="clear" w:color="auto" w:fill="FFFFFF"/>
        <w:tabs>
          <w:tab w:val="num" w:pos="426"/>
        </w:tabs>
        <w:spacing w:before="0" w:beforeAutospacing="0" w:after="0" w:afterAutospacing="0"/>
        <w:jc w:val="both"/>
        <w:rPr>
          <w:color w:val="000000"/>
        </w:rPr>
      </w:pPr>
      <w:r w:rsidRPr="00756E63">
        <w:rPr>
          <w:color w:val="000000"/>
        </w:rPr>
        <w:t>Рассмотреть возможность признания компетенции Комитета ООН против пыток права принимать жалобы лиц, находящихся под юрисдикцией Кыргызской Республики, ставших жертвами пыток либо жестокого обращения, в соответствии с требованиями статьи 22 Конвенц</w:t>
      </w:r>
      <w:proofErr w:type="gramStart"/>
      <w:r w:rsidRPr="00756E63">
        <w:rPr>
          <w:color w:val="000000"/>
        </w:rPr>
        <w:t>ии ОО</w:t>
      </w:r>
      <w:proofErr w:type="gramEnd"/>
      <w:r w:rsidRPr="00756E63">
        <w:rPr>
          <w:color w:val="000000"/>
        </w:rPr>
        <w:t>Н против пыток.</w:t>
      </w:r>
    </w:p>
    <w:p w:rsidR="000D1BDB" w:rsidRPr="00756E63" w:rsidRDefault="000D1BDB" w:rsidP="00914A31">
      <w:pPr>
        <w:pStyle w:val="afa"/>
        <w:numPr>
          <w:ilvl w:val="0"/>
          <w:numId w:val="47"/>
        </w:numPr>
        <w:shd w:val="clear" w:color="auto" w:fill="FFFFFF"/>
        <w:tabs>
          <w:tab w:val="num" w:pos="426"/>
        </w:tabs>
        <w:spacing w:before="0" w:beforeAutospacing="0" w:after="0" w:afterAutospacing="0"/>
        <w:jc w:val="both"/>
        <w:rPr>
          <w:color w:val="000000"/>
        </w:rPr>
      </w:pPr>
      <w:r w:rsidRPr="00756E63">
        <w:rPr>
          <w:color w:val="000000"/>
        </w:rPr>
        <w:t>В целях полноценного функционирования Национального центра предусмотреть дополнительные штатные единицы для работы в территориальных представительствах трёх областей – Баткенской, Нарынской и Таласской.</w:t>
      </w:r>
    </w:p>
    <w:p w:rsidR="000D1BDB" w:rsidRPr="00756E63" w:rsidRDefault="000D1BDB" w:rsidP="00914A31">
      <w:pPr>
        <w:pStyle w:val="afa"/>
        <w:numPr>
          <w:ilvl w:val="0"/>
          <w:numId w:val="47"/>
        </w:numPr>
        <w:shd w:val="clear" w:color="auto" w:fill="FFFFFF"/>
        <w:tabs>
          <w:tab w:val="num" w:pos="426"/>
        </w:tabs>
        <w:spacing w:before="0" w:beforeAutospacing="0" w:after="0" w:afterAutospacing="0"/>
        <w:jc w:val="both"/>
      </w:pPr>
      <w:r w:rsidRPr="00756E63">
        <w:rPr>
          <w:color w:val="000000"/>
        </w:rPr>
        <w:t>В целях эффективной реализации задачи Национального центра по информированию</w:t>
      </w:r>
      <w:r w:rsidRPr="00756E63">
        <w:t xml:space="preserve"> и просвещению населения, а также своевременного и полного предоставления информации о деятельности и результатах работы Национального центра предусмотреть возможность включения в штат Национального центра как государственного органа единицы пресс-секретаря.</w:t>
      </w:r>
    </w:p>
    <w:p w:rsidR="0004734A" w:rsidRPr="00756E63" w:rsidRDefault="0004734A" w:rsidP="0004734A">
      <w:pPr>
        <w:pStyle w:val="a3"/>
        <w:numPr>
          <w:ilvl w:val="0"/>
          <w:numId w:val="47"/>
        </w:numPr>
        <w:spacing w:after="0" w:line="240" w:lineRule="auto"/>
        <w:jc w:val="both"/>
        <w:rPr>
          <w:rFonts w:ascii="Times New Roman" w:hAnsi="Times New Roman" w:cs="Times New Roman"/>
          <w:sz w:val="24"/>
          <w:szCs w:val="24"/>
          <w:shd w:val="clear" w:color="auto" w:fill="FFFFFF"/>
        </w:rPr>
      </w:pPr>
      <w:r w:rsidRPr="00756E63">
        <w:rPr>
          <w:rFonts w:ascii="Times New Roman" w:hAnsi="Times New Roman" w:cs="Times New Roman"/>
          <w:sz w:val="24"/>
          <w:szCs w:val="24"/>
          <w:shd w:val="clear" w:color="auto" w:fill="FFFFFF"/>
        </w:rPr>
        <w:t>В целях устранения пробелов в новом законодательстве, вступившем в силу 1 января 2019 года, и эффективной реализации мандата Национального центра, необходимо включить в Уголовный кодекс Кыргызской Республики и Кодекс Кыргызской Республики о проступках нормы, предусматривающие ответственность за вмешательство в деятельность и воспрепятствование деятельности сотрудников Национального центра.</w:t>
      </w:r>
    </w:p>
    <w:p w:rsidR="000D1BDB" w:rsidRPr="00756E63" w:rsidRDefault="000D1BDB" w:rsidP="000D1BDB">
      <w:pPr>
        <w:spacing w:after="0" w:line="240" w:lineRule="auto"/>
        <w:ind w:left="426"/>
        <w:contextualSpacing/>
        <w:jc w:val="both"/>
        <w:rPr>
          <w:rFonts w:ascii="Times New Roman" w:hAnsi="Times New Roman" w:cs="Times New Roman"/>
          <w:sz w:val="24"/>
          <w:szCs w:val="24"/>
        </w:rPr>
      </w:pPr>
    </w:p>
    <w:p w:rsidR="00E216B6" w:rsidRPr="00756E63" w:rsidRDefault="00E216B6" w:rsidP="000D1BDB">
      <w:pPr>
        <w:pStyle w:val="afa"/>
        <w:shd w:val="clear" w:color="auto" w:fill="FFFFFF"/>
        <w:spacing w:before="0" w:beforeAutospacing="0" w:after="0" w:afterAutospacing="0"/>
        <w:jc w:val="both"/>
        <w:rPr>
          <w:b/>
          <w:color w:val="000000"/>
        </w:rPr>
      </w:pPr>
    </w:p>
    <w:p w:rsidR="00E216B6" w:rsidRPr="00756E63" w:rsidRDefault="00E216B6" w:rsidP="000D1BDB">
      <w:pPr>
        <w:pStyle w:val="afa"/>
        <w:shd w:val="clear" w:color="auto" w:fill="FFFFFF"/>
        <w:spacing w:before="0" w:beforeAutospacing="0" w:after="0" w:afterAutospacing="0"/>
        <w:jc w:val="both"/>
        <w:rPr>
          <w:b/>
          <w:color w:val="000000"/>
        </w:rPr>
      </w:pPr>
    </w:p>
    <w:p w:rsidR="00E216B6" w:rsidRPr="00756E63" w:rsidRDefault="00E216B6" w:rsidP="000D1BDB">
      <w:pPr>
        <w:pStyle w:val="afa"/>
        <w:shd w:val="clear" w:color="auto" w:fill="FFFFFF"/>
        <w:spacing w:before="0" w:beforeAutospacing="0" w:after="0" w:afterAutospacing="0"/>
        <w:jc w:val="both"/>
        <w:rPr>
          <w:b/>
          <w:color w:val="000000"/>
        </w:rPr>
      </w:pPr>
    </w:p>
    <w:p w:rsidR="000D1BDB" w:rsidRPr="00756E63" w:rsidRDefault="000D1BDB" w:rsidP="000D1BDB">
      <w:pPr>
        <w:pStyle w:val="afa"/>
        <w:shd w:val="clear" w:color="auto" w:fill="FFFFFF"/>
        <w:spacing w:before="0" w:beforeAutospacing="0" w:after="0" w:afterAutospacing="0"/>
        <w:jc w:val="both"/>
        <w:rPr>
          <w:b/>
          <w:color w:val="000000"/>
        </w:rPr>
      </w:pPr>
      <w:r w:rsidRPr="00756E63">
        <w:rPr>
          <w:b/>
          <w:color w:val="000000"/>
        </w:rPr>
        <w:t>Правительству Кыргызской Республики:</w:t>
      </w:r>
    </w:p>
    <w:p w:rsidR="000D1BDB" w:rsidRPr="00756E63" w:rsidRDefault="000D1BDB" w:rsidP="000D1BDB">
      <w:pPr>
        <w:pStyle w:val="afa"/>
        <w:shd w:val="clear" w:color="auto" w:fill="FFFFFF"/>
        <w:spacing w:before="0" w:beforeAutospacing="0" w:after="0" w:afterAutospacing="0"/>
        <w:jc w:val="both"/>
        <w:rPr>
          <w:b/>
          <w:color w:val="000000"/>
        </w:rPr>
      </w:pPr>
    </w:p>
    <w:p w:rsidR="000D1BDB" w:rsidRPr="00756E63" w:rsidRDefault="000D1BDB" w:rsidP="001E57D8">
      <w:pPr>
        <w:pStyle w:val="afa"/>
        <w:numPr>
          <w:ilvl w:val="0"/>
          <w:numId w:val="65"/>
        </w:numPr>
        <w:shd w:val="clear" w:color="auto" w:fill="FFFFFF"/>
        <w:spacing w:before="0" w:beforeAutospacing="0" w:after="0" w:afterAutospacing="0"/>
        <w:ind w:left="709"/>
        <w:jc w:val="both"/>
        <w:rPr>
          <w:color w:val="000000"/>
        </w:rPr>
      </w:pPr>
      <w:r w:rsidRPr="00756E63">
        <w:rPr>
          <w:color w:val="000000"/>
        </w:rPr>
        <w:t>Завершить мероприятия в рамках реформы органов внутренних дел, направленные на устранение системных причин нарушений прав человека.</w:t>
      </w:r>
    </w:p>
    <w:p w:rsidR="000D1BDB" w:rsidRPr="00756E63" w:rsidRDefault="000D1BDB" w:rsidP="001E57D8">
      <w:pPr>
        <w:pStyle w:val="afa"/>
        <w:numPr>
          <w:ilvl w:val="0"/>
          <w:numId w:val="65"/>
        </w:numPr>
        <w:shd w:val="clear" w:color="auto" w:fill="FFFFFF"/>
        <w:spacing w:before="0" w:beforeAutospacing="0" w:after="0" w:afterAutospacing="0"/>
        <w:ind w:left="709"/>
        <w:jc w:val="both"/>
        <w:rPr>
          <w:color w:val="000000"/>
        </w:rPr>
      </w:pPr>
      <w:r w:rsidRPr="00756E63">
        <w:rPr>
          <w:color w:val="333333"/>
        </w:rPr>
        <w:t xml:space="preserve">Обеспечить финансирование в полном объёме деятельности  учреждений уголовно-исполнительной системы, в целях улучшения условий содержания. </w:t>
      </w:r>
    </w:p>
    <w:p w:rsidR="000D1BDB" w:rsidRPr="00756E63" w:rsidRDefault="000D1BDB" w:rsidP="001E57D8">
      <w:pPr>
        <w:pStyle w:val="afa"/>
        <w:numPr>
          <w:ilvl w:val="0"/>
          <w:numId w:val="65"/>
        </w:numPr>
        <w:shd w:val="clear" w:color="auto" w:fill="FFFFFF"/>
        <w:spacing w:before="0" w:beforeAutospacing="0" w:after="0" w:afterAutospacing="0"/>
        <w:ind w:left="709"/>
        <w:jc w:val="both"/>
        <w:rPr>
          <w:color w:val="000000"/>
        </w:rPr>
      </w:pPr>
      <w:r w:rsidRPr="00756E63">
        <w:rPr>
          <w:bCs/>
          <w:color w:val="000000" w:themeColor="text1"/>
        </w:rPr>
        <w:t xml:space="preserve">Обеспечить непосредственный </w:t>
      </w:r>
      <w:proofErr w:type="gramStart"/>
      <w:r w:rsidRPr="00756E63">
        <w:rPr>
          <w:bCs/>
          <w:color w:val="000000" w:themeColor="text1"/>
        </w:rPr>
        <w:t>контроль за</w:t>
      </w:r>
      <w:proofErr w:type="gramEnd"/>
      <w:r w:rsidRPr="00756E63">
        <w:rPr>
          <w:bCs/>
          <w:color w:val="000000" w:themeColor="text1"/>
        </w:rPr>
        <w:t xml:space="preserve"> применением Практического руководства по эффективному документированию насилия, пыток и других жестоких, бесчеловечных или унижающих достоинство видов обращения и наказания ведомственными медицинскими службами МВД, ГСИН, ГКНБ и др.</w:t>
      </w:r>
    </w:p>
    <w:p w:rsidR="000D1BDB" w:rsidRPr="00756E63" w:rsidRDefault="000D1BDB" w:rsidP="001E57D8">
      <w:pPr>
        <w:pStyle w:val="afa"/>
        <w:numPr>
          <w:ilvl w:val="0"/>
          <w:numId w:val="65"/>
        </w:numPr>
        <w:shd w:val="clear" w:color="auto" w:fill="FFFFFF"/>
        <w:spacing w:before="0" w:beforeAutospacing="0" w:after="0" w:afterAutospacing="0"/>
        <w:ind w:left="709"/>
        <w:contextualSpacing/>
        <w:jc w:val="both"/>
        <w:rPr>
          <w:bCs/>
          <w:color w:val="000000" w:themeColor="text1"/>
        </w:rPr>
      </w:pPr>
      <w:r w:rsidRPr="00756E63">
        <w:rPr>
          <w:bCs/>
          <w:color w:val="000000" w:themeColor="text1"/>
        </w:rPr>
        <w:t>Продолжить работу по поэтапному переводу параллельных медицинских служб в ведение Министерства здравоохранения Кыргызской Республики.</w:t>
      </w:r>
    </w:p>
    <w:p w:rsidR="000D1BDB" w:rsidRPr="00756E63" w:rsidRDefault="000D1BDB" w:rsidP="001E57D8">
      <w:pPr>
        <w:pStyle w:val="afa"/>
        <w:numPr>
          <w:ilvl w:val="0"/>
          <w:numId w:val="65"/>
        </w:numPr>
        <w:shd w:val="clear" w:color="auto" w:fill="FFFFFF"/>
        <w:spacing w:before="0" w:beforeAutospacing="0" w:after="0" w:afterAutospacing="0"/>
        <w:ind w:left="709"/>
        <w:jc w:val="both"/>
        <w:rPr>
          <w:color w:val="000000"/>
        </w:rPr>
      </w:pPr>
      <w:r w:rsidRPr="00756E63">
        <w:rPr>
          <w:color w:val="000000"/>
        </w:rPr>
        <w:t xml:space="preserve">Изыскать средства для строительства следственных изоляторов в трёх областях республики – Таласской, Баткенской и Джалал-Абадской. </w:t>
      </w:r>
    </w:p>
    <w:p w:rsidR="000D1BDB" w:rsidRPr="00756E63" w:rsidRDefault="000D1BDB" w:rsidP="001E57D8">
      <w:pPr>
        <w:pStyle w:val="a3"/>
        <w:numPr>
          <w:ilvl w:val="0"/>
          <w:numId w:val="65"/>
        </w:numPr>
        <w:shd w:val="clear" w:color="auto" w:fill="FFFFFF"/>
        <w:spacing w:after="0" w:line="240" w:lineRule="auto"/>
        <w:ind w:left="709"/>
        <w:jc w:val="both"/>
        <w:rPr>
          <w:rFonts w:ascii="Times New Roman" w:hAnsi="Times New Roman" w:cs="Times New Roman"/>
          <w:color w:val="000000"/>
          <w:sz w:val="24"/>
          <w:szCs w:val="24"/>
        </w:rPr>
      </w:pPr>
      <w:r w:rsidRPr="00756E63">
        <w:rPr>
          <w:rFonts w:ascii="Times New Roman" w:hAnsi="Times New Roman" w:cs="Times New Roman"/>
          <w:sz w:val="24"/>
          <w:szCs w:val="24"/>
        </w:rPr>
        <w:t>Пересмотреть бюджет Вооруженных сил Кыргызской Республики и других воинских формирований Кыргызской Республики в сторону увеличения размера денежного довольствия, выделяемого на питание военнослужащих срочной службы.</w:t>
      </w:r>
    </w:p>
    <w:p w:rsidR="000D1BDB" w:rsidRPr="00756E63" w:rsidRDefault="000D1BDB" w:rsidP="001E57D8">
      <w:pPr>
        <w:pStyle w:val="a3"/>
        <w:numPr>
          <w:ilvl w:val="0"/>
          <w:numId w:val="65"/>
        </w:numPr>
        <w:shd w:val="clear" w:color="auto" w:fill="FFFFFF"/>
        <w:spacing w:after="0" w:line="240" w:lineRule="auto"/>
        <w:ind w:left="709"/>
        <w:jc w:val="both"/>
        <w:rPr>
          <w:rFonts w:ascii="Times New Roman" w:hAnsi="Times New Roman" w:cs="Times New Roman"/>
          <w:color w:val="000000"/>
          <w:sz w:val="24"/>
          <w:szCs w:val="24"/>
        </w:rPr>
      </w:pPr>
      <w:r w:rsidRPr="00756E63">
        <w:rPr>
          <w:rFonts w:ascii="Times New Roman" w:hAnsi="Times New Roman" w:cs="Times New Roman"/>
          <w:sz w:val="24"/>
          <w:szCs w:val="24"/>
        </w:rPr>
        <w:t>Обеспечить выделение средств из государственного бюджета на ремонт и строительство зданий и помещений ряда учреждений Вооружённых сил Кыр</w:t>
      </w:r>
      <w:r w:rsidR="00AE0EFF" w:rsidRPr="00756E63">
        <w:rPr>
          <w:rFonts w:ascii="Times New Roman" w:hAnsi="Times New Roman" w:cs="Times New Roman"/>
          <w:sz w:val="24"/>
          <w:szCs w:val="24"/>
        </w:rPr>
        <w:t>гызской Республики, в частности</w:t>
      </w:r>
      <w:r w:rsidRPr="00756E63">
        <w:rPr>
          <w:rFonts w:ascii="Times New Roman" w:hAnsi="Times New Roman" w:cs="Times New Roman"/>
          <w:sz w:val="24"/>
          <w:szCs w:val="24"/>
        </w:rPr>
        <w:t xml:space="preserve"> медицинских пунктов/частей, банно-прачечных, столовых, душевых и туалетов.</w:t>
      </w:r>
    </w:p>
    <w:p w:rsidR="000D1BDB" w:rsidRPr="00756E63" w:rsidRDefault="000D1BDB" w:rsidP="001E57D8">
      <w:pPr>
        <w:pStyle w:val="a3"/>
        <w:numPr>
          <w:ilvl w:val="0"/>
          <w:numId w:val="65"/>
        </w:numPr>
        <w:shd w:val="clear" w:color="auto" w:fill="FFFFFF"/>
        <w:spacing w:after="0" w:line="240" w:lineRule="auto"/>
        <w:ind w:left="709"/>
        <w:jc w:val="both"/>
        <w:rPr>
          <w:rFonts w:ascii="Times New Roman" w:hAnsi="Times New Roman" w:cs="Times New Roman"/>
          <w:color w:val="000000"/>
          <w:sz w:val="24"/>
          <w:szCs w:val="24"/>
        </w:rPr>
      </w:pPr>
      <w:r w:rsidRPr="00756E63">
        <w:rPr>
          <w:rFonts w:ascii="Times New Roman" w:hAnsi="Times New Roman" w:cs="Times New Roman"/>
          <w:color w:val="000000"/>
          <w:sz w:val="24"/>
          <w:szCs w:val="24"/>
        </w:rPr>
        <w:t>Изыскать средства для приобретения современного медицинского оборудования в медицинских частях мест лишения и ограничения свободы.</w:t>
      </w:r>
    </w:p>
    <w:p w:rsidR="000D1BDB" w:rsidRPr="00756E63" w:rsidRDefault="000D1BDB" w:rsidP="000D1BDB">
      <w:pPr>
        <w:pStyle w:val="afa"/>
        <w:shd w:val="clear" w:color="auto" w:fill="FFFFFF"/>
        <w:spacing w:before="0" w:beforeAutospacing="0" w:after="0" w:afterAutospacing="0"/>
        <w:rPr>
          <w:b/>
          <w:color w:val="333333"/>
        </w:rPr>
      </w:pPr>
    </w:p>
    <w:p w:rsidR="000D1BDB" w:rsidRPr="00756E63" w:rsidRDefault="000D1BDB" w:rsidP="000D1BDB">
      <w:pPr>
        <w:pStyle w:val="afa"/>
        <w:shd w:val="clear" w:color="auto" w:fill="FFFFFF"/>
        <w:spacing w:before="0" w:beforeAutospacing="0" w:after="0" w:afterAutospacing="0"/>
        <w:rPr>
          <w:b/>
          <w:color w:val="333333"/>
        </w:rPr>
      </w:pPr>
      <w:r w:rsidRPr="00756E63">
        <w:rPr>
          <w:b/>
          <w:color w:val="333333"/>
        </w:rPr>
        <w:t>Секретариату Координационного совета по правам человека (КСПЧ) при Правительстве Кыргызской Республики:</w:t>
      </w:r>
    </w:p>
    <w:p w:rsidR="000D1BDB" w:rsidRPr="00756E63" w:rsidRDefault="000D1BDB" w:rsidP="000D1BDB">
      <w:pPr>
        <w:pStyle w:val="afa"/>
        <w:shd w:val="clear" w:color="auto" w:fill="FFFFFF"/>
        <w:spacing w:before="0" w:beforeAutospacing="0" w:after="0" w:afterAutospacing="0"/>
        <w:rPr>
          <w:b/>
          <w:color w:val="000000"/>
        </w:rPr>
      </w:pPr>
    </w:p>
    <w:p w:rsidR="000D1BDB" w:rsidRPr="00756E63" w:rsidRDefault="000D1BDB" w:rsidP="00914A31">
      <w:pPr>
        <w:pStyle w:val="afa"/>
        <w:numPr>
          <w:ilvl w:val="0"/>
          <w:numId w:val="52"/>
        </w:numPr>
        <w:shd w:val="clear" w:color="auto" w:fill="FFFFFF"/>
        <w:spacing w:before="0" w:beforeAutospacing="0" w:after="0" w:afterAutospacing="0"/>
        <w:jc w:val="both"/>
      </w:pPr>
      <w:r w:rsidRPr="00756E63">
        <w:t xml:space="preserve">Усилить контроль над </w:t>
      </w:r>
      <w:proofErr w:type="gramStart"/>
      <w:r w:rsidRPr="00756E63">
        <w:t>работой</w:t>
      </w:r>
      <w:proofErr w:type="gramEnd"/>
      <w:r w:rsidRPr="00756E63">
        <w:t xml:space="preserve"> созданных в рамках КСПЧ при Правительстве Кыргызской Республики межведомственных рабочих групп по рассмотрению соображений Комитета ООН по правам человека (далее – Комитет) по индивидуальным жалобам в отношении Кыргызской Республики, где Комитет признал нарушение статей 7 (право на свободу от пыток) и 10 (право на гуманные условия содержания), а также других статей Международного пакта о гражданских и политических </w:t>
      </w:r>
      <w:proofErr w:type="gramStart"/>
      <w:r w:rsidRPr="00756E63">
        <w:t>правах</w:t>
      </w:r>
      <w:proofErr w:type="gramEnd"/>
      <w:r w:rsidRPr="00756E63">
        <w:t xml:space="preserve">. </w:t>
      </w:r>
    </w:p>
    <w:p w:rsidR="000D1BDB" w:rsidRPr="00756E63" w:rsidRDefault="000D1BDB" w:rsidP="000D1BDB">
      <w:pPr>
        <w:pStyle w:val="afa"/>
        <w:shd w:val="clear" w:color="auto" w:fill="FFFFFF"/>
        <w:spacing w:before="0" w:beforeAutospacing="0" w:after="0" w:afterAutospacing="0"/>
        <w:ind w:left="720"/>
        <w:jc w:val="both"/>
      </w:pPr>
      <w:r w:rsidRPr="00756E63">
        <w:t xml:space="preserve">Обеспечить своевременное, объективное и тщательное рассмотрение соображений Комитета. </w:t>
      </w:r>
    </w:p>
    <w:p w:rsidR="000D1BDB" w:rsidRPr="00756E63" w:rsidRDefault="000D1BDB" w:rsidP="00914A31">
      <w:pPr>
        <w:pStyle w:val="afa"/>
        <w:numPr>
          <w:ilvl w:val="0"/>
          <w:numId w:val="52"/>
        </w:numPr>
        <w:shd w:val="clear" w:color="auto" w:fill="FFFFFF"/>
        <w:spacing w:before="0" w:beforeAutospacing="0" w:after="0" w:afterAutospacing="0"/>
        <w:jc w:val="both"/>
      </w:pPr>
      <w:r w:rsidRPr="00756E63">
        <w:t>Усилить контроль над реализацией рекомендаций международных органов и специальных процедур по правам человека, вынесенных в отношении Кыргызской Республики (Комитет ООН по правам человека, Комитет ООН против пыток, Комитет ООН по правам ребёнка, Подкомитет по предупреждению пыток, Специальный докладчик по вопросам пыток, Специальный докладчик по праву на здоровье и др.).</w:t>
      </w:r>
    </w:p>
    <w:p w:rsidR="000D1BDB" w:rsidRPr="00756E63" w:rsidRDefault="000D1BDB" w:rsidP="00914A31">
      <w:pPr>
        <w:pStyle w:val="afa"/>
        <w:numPr>
          <w:ilvl w:val="0"/>
          <w:numId w:val="52"/>
        </w:numPr>
        <w:shd w:val="clear" w:color="auto" w:fill="FFFFFF"/>
        <w:spacing w:before="0" w:beforeAutospacing="0" w:after="0" w:afterAutospacing="0"/>
        <w:jc w:val="both"/>
      </w:pPr>
      <w:r w:rsidRPr="00756E63">
        <w:t>Проводить системный мониторинг исполнения ежегодного Плана работы КСПЧ при Правительстве Кыргызской Республики по вопросам  предупреждения пыток и жестокого обращения.</w:t>
      </w:r>
    </w:p>
    <w:p w:rsidR="000D1BDB" w:rsidRPr="00756E63" w:rsidRDefault="000D1BDB" w:rsidP="000D1BDB">
      <w:pPr>
        <w:pStyle w:val="afa"/>
        <w:shd w:val="clear" w:color="auto" w:fill="FFFFFF"/>
        <w:spacing w:before="0" w:beforeAutospacing="0" w:after="0" w:afterAutospacing="0"/>
        <w:jc w:val="both"/>
        <w:rPr>
          <w:color w:val="000000"/>
        </w:rPr>
      </w:pPr>
    </w:p>
    <w:p w:rsidR="000D1BDB" w:rsidRPr="00756E63" w:rsidRDefault="000D1BDB" w:rsidP="000D1BDB">
      <w:pPr>
        <w:pStyle w:val="afa"/>
        <w:shd w:val="clear" w:color="auto" w:fill="FFFFFF"/>
        <w:spacing w:before="0" w:beforeAutospacing="0" w:after="0" w:afterAutospacing="0"/>
        <w:jc w:val="both"/>
        <w:rPr>
          <w:rStyle w:val="aff4"/>
          <w:color w:val="000000"/>
        </w:rPr>
      </w:pPr>
      <w:r w:rsidRPr="00756E63">
        <w:rPr>
          <w:rStyle w:val="aff4"/>
          <w:color w:val="000000"/>
        </w:rPr>
        <w:t>Верховному суду Кыргызской Республики: </w:t>
      </w:r>
    </w:p>
    <w:p w:rsidR="000D1BDB" w:rsidRPr="00756E63" w:rsidRDefault="000D1BDB" w:rsidP="000D1BDB">
      <w:pPr>
        <w:pStyle w:val="afa"/>
        <w:shd w:val="clear" w:color="auto" w:fill="FFFFFF"/>
        <w:spacing w:before="0" w:beforeAutospacing="0" w:after="0" w:afterAutospacing="0"/>
        <w:jc w:val="both"/>
        <w:rPr>
          <w:rStyle w:val="aff4"/>
          <w:color w:val="000000"/>
        </w:rPr>
      </w:pPr>
    </w:p>
    <w:p w:rsidR="000D1BDB" w:rsidRPr="00756E63" w:rsidRDefault="000D1BDB" w:rsidP="00914A31">
      <w:pPr>
        <w:pStyle w:val="afa"/>
        <w:numPr>
          <w:ilvl w:val="0"/>
          <w:numId w:val="48"/>
        </w:numPr>
        <w:shd w:val="clear" w:color="auto" w:fill="FFFFFF"/>
        <w:spacing w:before="0" w:beforeAutospacing="0" w:after="0" w:afterAutospacing="0"/>
        <w:jc w:val="both"/>
        <w:rPr>
          <w:color w:val="000000"/>
        </w:rPr>
      </w:pPr>
      <w:r w:rsidRPr="00756E63">
        <w:rPr>
          <w:color w:val="000000"/>
        </w:rPr>
        <w:t xml:space="preserve">Усилить контроль над соблюдением сроков рассмотрения уголовных дел по статьям 305-1 и 305 УК </w:t>
      </w:r>
      <w:proofErr w:type="gramStart"/>
      <w:r w:rsidRPr="00756E63">
        <w:rPr>
          <w:color w:val="000000"/>
        </w:rPr>
        <w:t>КР</w:t>
      </w:r>
      <w:proofErr w:type="gramEnd"/>
      <w:r w:rsidRPr="00756E63">
        <w:rPr>
          <w:color w:val="000000"/>
        </w:rPr>
        <w:t xml:space="preserve">, правильной оценкой собранных доказательств по данной категории дел. </w:t>
      </w:r>
    </w:p>
    <w:p w:rsidR="000D1BDB" w:rsidRPr="00756E63" w:rsidRDefault="000D1BDB" w:rsidP="000D1BDB">
      <w:pPr>
        <w:pStyle w:val="afa"/>
        <w:shd w:val="clear" w:color="auto" w:fill="FFFFFF"/>
        <w:spacing w:before="0" w:beforeAutospacing="0" w:after="0" w:afterAutospacing="0"/>
        <w:ind w:left="720"/>
        <w:jc w:val="both"/>
        <w:rPr>
          <w:color w:val="000000"/>
        </w:rPr>
      </w:pPr>
      <w:r w:rsidRPr="00756E63">
        <w:rPr>
          <w:color w:val="000000"/>
        </w:rPr>
        <w:t>По результатам обобщения судебной практики по делам о пытках за период с 2015 года по первое полугодие 2018 года привлечь к ответственности судей, виновных в нарушении процессуальных сроков и других норм законодательства.</w:t>
      </w:r>
    </w:p>
    <w:p w:rsidR="000D1BDB" w:rsidRPr="00756E63" w:rsidRDefault="000D1BDB" w:rsidP="00914A31">
      <w:pPr>
        <w:pStyle w:val="afa"/>
        <w:numPr>
          <w:ilvl w:val="0"/>
          <w:numId w:val="48"/>
        </w:numPr>
        <w:shd w:val="clear" w:color="auto" w:fill="FFFFFF"/>
        <w:spacing w:before="0" w:beforeAutospacing="0" w:after="0" w:afterAutospacing="0"/>
        <w:jc w:val="both"/>
      </w:pPr>
      <w:r w:rsidRPr="00756E63">
        <w:t xml:space="preserve">Провести анализ по вынесенным судьями оправдательным приговорам по статье 305-1 УК </w:t>
      </w:r>
      <w:proofErr w:type="gramStart"/>
      <w:r w:rsidRPr="00756E63">
        <w:t>КР</w:t>
      </w:r>
      <w:proofErr w:type="gramEnd"/>
      <w:r w:rsidRPr="00756E63">
        <w:t>,</w:t>
      </w:r>
      <w:r w:rsidRPr="00756E63">
        <w:rPr>
          <w:rFonts w:eastAsiaTheme="minorHAnsi"/>
          <w:lang w:eastAsia="en-US"/>
        </w:rPr>
        <w:t xml:space="preserve"> а также </w:t>
      </w:r>
      <w:r w:rsidRPr="00756E63">
        <w:t xml:space="preserve">по судебным актам о прекращении уголовных дел и об отмене решений нижестоящих судов с направлением на новое рассмотрение по данной категории уголовных дел. Рассмотреть результаты анализа на Пленуме Верховного суда Кыргызской Республики. </w:t>
      </w:r>
    </w:p>
    <w:p w:rsidR="000D1BDB" w:rsidRPr="00756E63" w:rsidRDefault="000D1BDB" w:rsidP="00914A31">
      <w:pPr>
        <w:pStyle w:val="afa"/>
        <w:numPr>
          <w:ilvl w:val="0"/>
          <w:numId w:val="48"/>
        </w:numPr>
        <w:shd w:val="clear" w:color="auto" w:fill="FFFFFF"/>
        <w:tabs>
          <w:tab w:val="num" w:pos="426"/>
        </w:tabs>
        <w:spacing w:before="0" w:beforeAutospacing="0" w:after="0" w:afterAutospacing="0"/>
        <w:contextualSpacing/>
        <w:jc w:val="both"/>
      </w:pPr>
      <w:r w:rsidRPr="00756E63">
        <w:t xml:space="preserve">Обобщить судебную практику по пересмотру </w:t>
      </w:r>
      <w:r w:rsidRPr="00756E63">
        <w:rPr>
          <w:rFonts w:eastAsiaTheme="minorEastAsia"/>
        </w:rPr>
        <w:t xml:space="preserve">уголовных дел в порядке статьи 384 ч.2-1 п.3 УПК </w:t>
      </w:r>
      <w:proofErr w:type="gramStart"/>
      <w:r w:rsidRPr="00756E63">
        <w:rPr>
          <w:rFonts w:eastAsiaTheme="minorEastAsia"/>
        </w:rPr>
        <w:t>КР</w:t>
      </w:r>
      <w:proofErr w:type="gramEnd"/>
      <w:r w:rsidRPr="00756E63">
        <w:rPr>
          <w:rFonts w:eastAsiaTheme="minorEastAsia"/>
        </w:rPr>
        <w:t>, на основании вынесенных соображений Комитета ООН по правам человека в отношении Кыргызской Республики.</w:t>
      </w:r>
    </w:p>
    <w:p w:rsidR="000D1BDB" w:rsidRPr="00756E63" w:rsidRDefault="000D1BDB" w:rsidP="00914A31">
      <w:pPr>
        <w:pStyle w:val="afa"/>
        <w:numPr>
          <w:ilvl w:val="0"/>
          <w:numId w:val="48"/>
        </w:numPr>
        <w:shd w:val="clear" w:color="auto" w:fill="FFFFFF"/>
        <w:spacing w:before="0" w:beforeAutospacing="0" w:after="0" w:afterAutospacing="0"/>
        <w:jc w:val="both"/>
        <w:rPr>
          <w:color w:val="000000"/>
        </w:rPr>
      </w:pPr>
      <w:r w:rsidRPr="00756E63">
        <w:rPr>
          <w:color w:val="000000"/>
        </w:rPr>
        <w:t>Обобщить судебную практику и принять постановление Пленума Верховного суда Кыргызской Республики по обобщению судебной практики при разрешении споров о выплате компенсации пострадавшим от пыток.</w:t>
      </w:r>
    </w:p>
    <w:p w:rsidR="000D1BDB" w:rsidRPr="00756E63" w:rsidRDefault="000D1BDB" w:rsidP="00914A31">
      <w:pPr>
        <w:pStyle w:val="afa"/>
        <w:numPr>
          <w:ilvl w:val="0"/>
          <w:numId w:val="48"/>
        </w:numPr>
        <w:shd w:val="clear" w:color="auto" w:fill="FFFFFF"/>
        <w:spacing w:before="0" w:beforeAutospacing="0" w:after="0" w:afterAutospacing="0"/>
        <w:jc w:val="both"/>
      </w:pPr>
      <w:r w:rsidRPr="00756E63">
        <w:t xml:space="preserve">Обеспечить регулярное проведение заседаний Пленума Верховного суда Кыргызской Республики по вопросам судебной практики по рассмотрению уголовных дел по </w:t>
      </w:r>
      <w:r w:rsidRPr="00756E63">
        <w:rPr>
          <w:color w:val="000000"/>
        </w:rPr>
        <w:t xml:space="preserve">статьям 305-1 и 305 УК КР. </w:t>
      </w:r>
    </w:p>
    <w:p w:rsidR="000D1BDB" w:rsidRPr="00756E63" w:rsidRDefault="000D1BDB" w:rsidP="000D1BDB">
      <w:pPr>
        <w:spacing w:after="0" w:line="240" w:lineRule="auto"/>
        <w:rPr>
          <w:rFonts w:ascii="Times New Roman" w:hAnsi="Times New Roman" w:cs="Times New Roman"/>
          <w:sz w:val="24"/>
          <w:szCs w:val="24"/>
        </w:rPr>
      </w:pPr>
    </w:p>
    <w:p w:rsidR="000D1BDB" w:rsidRPr="00756E63" w:rsidRDefault="000D1BDB" w:rsidP="000D1BDB">
      <w:pPr>
        <w:pStyle w:val="afa"/>
        <w:shd w:val="clear" w:color="auto" w:fill="FFFFFF"/>
        <w:spacing w:before="0" w:beforeAutospacing="0" w:after="0" w:afterAutospacing="0"/>
        <w:jc w:val="both"/>
        <w:rPr>
          <w:rStyle w:val="aff4"/>
        </w:rPr>
      </w:pPr>
      <w:r w:rsidRPr="00756E63">
        <w:rPr>
          <w:rStyle w:val="aff4"/>
        </w:rPr>
        <w:t>Генеральной прокуратуре Кыргызской Республики:</w:t>
      </w:r>
    </w:p>
    <w:p w:rsidR="000D1BDB" w:rsidRPr="00756E63" w:rsidRDefault="000D1BDB" w:rsidP="000D1BDB">
      <w:pPr>
        <w:pStyle w:val="afa"/>
        <w:shd w:val="clear" w:color="auto" w:fill="FFFFFF"/>
        <w:spacing w:before="0" w:beforeAutospacing="0" w:after="0" w:afterAutospacing="0"/>
        <w:jc w:val="both"/>
        <w:rPr>
          <w:color w:val="333333"/>
        </w:rPr>
      </w:pPr>
    </w:p>
    <w:p w:rsidR="000D1BDB" w:rsidRPr="00756E63" w:rsidRDefault="000D1BDB" w:rsidP="00914A31">
      <w:pPr>
        <w:pStyle w:val="afa"/>
        <w:numPr>
          <w:ilvl w:val="0"/>
          <w:numId w:val="51"/>
        </w:numPr>
        <w:shd w:val="clear" w:color="auto" w:fill="FFFFFF"/>
        <w:spacing w:before="0" w:beforeAutospacing="0" w:after="0" w:afterAutospacing="0"/>
        <w:jc w:val="both"/>
        <w:rPr>
          <w:color w:val="333333"/>
        </w:rPr>
      </w:pPr>
      <w:r w:rsidRPr="00756E63">
        <w:rPr>
          <w:color w:val="333333"/>
        </w:rPr>
        <w:t>Обеспечить эффективный надзор за оперативно-розыскной деятельностью, следственной работой правоохранительных органов, а также за соблюдением прав лиц при задержании и в период содержания в местах лишения и ограничения свободы.</w:t>
      </w:r>
    </w:p>
    <w:p w:rsidR="000D1BDB" w:rsidRPr="00756E63" w:rsidRDefault="000D1BDB" w:rsidP="00914A31">
      <w:pPr>
        <w:pStyle w:val="afa"/>
        <w:numPr>
          <w:ilvl w:val="0"/>
          <w:numId w:val="51"/>
        </w:numPr>
        <w:shd w:val="clear" w:color="auto" w:fill="FFFFFF"/>
        <w:spacing w:before="0" w:beforeAutospacing="0" w:after="0" w:afterAutospacing="0"/>
        <w:jc w:val="both"/>
        <w:rPr>
          <w:color w:val="333333"/>
        </w:rPr>
      </w:pPr>
      <w:r w:rsidRPr="00756E63">
        <w:rPr>
          <w:color w:val="333333"/>
        </w:rPr>
        <w:lastRenderedPageBreak/>
        <w:t xml:space="preserve">Создать единую базу данных в отношении должностных лиц и лиц, выступающих в официальном качестве, осужденных за применение пыток. </w:t>
      </w:r>
    </w:p>
    <w:p w:rsidR="000D1BDB" w:rsidRPr="00756E63" w:rsidRDefault="000D1BDB" w:rsidP="000D1BDB">
      <w:pPr>
        <w:pStyle w:val="afa"/>
        <w:shd w:val="clear" w:color="auto" w:fill="FFFFFF"/>
        <w:spacing w:before="0" w:beforeAutospacing="0" w:after="0" w:afterAutospacing="0"/>
        <w:ind w:left="720"/>
        <w:jc w:val="both"/>
        <w:rPr>
          <w:color w:val="333333"/>
        </w:rPr>
      </w:pPr>
    </w:p>
    <w:p w:rsidR="000D1BDB" w:rsidRPr="00756E63" w:rsidRDefault="000D1BDB" w:rsidP="000D1BDB">
      <w:pPr>
        <w:pStyle w:val="afa"/>
        <w:shd w:val="clear" w:color="auto" w:fill="FFFFFF"/>
        <w:spacing w:before="0" w:beforeAutospacing="0" w:after="0"/>
        <w:ind w:left="720"/>
        <w:jc w:val="both"/>
        <w:rPr>
          <w:b/>
          <w:color w:val="333333"/>
        </w:rPr>
      </w:pPr>
      <w:r w:rsidRPr="00756E63">
        <w:rPr>
          <w:b/>
          <w:color w:val="333333"/>
        </w:rPr>
        <w:t>Военной прокуратуре Кыргызской Республики:</w:t>
      </w:r>
    </w:p>
    <w:p w:rsidR="000D1BDB" w:rsidRPr="00756E63" w:rsidRDefault="000D1BDB" w:rsidP="000673EC">
      <w:pPr>
        <w:pStyle w:val="a3"/>
        <w:numPr>
          <w:ilvl w:val="0"/>
          <w:numId w:val="63"/>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Усилить работу по надзору за соблюдением законности в учреждениях Вооружённых Сил Кыргызской Республики, в том числе работу по предупреждению неуставных отношений и других негативных явлений.</w:t>
      </w:r>
    </w:p>
    <w:p w:rsidR="000D1BDB" w:rsidRPr="00756E63" w:rsidRDefault="000D1BDB" w:rsidP="000673EC">
      <w:pPr>
        <w:pStyle w:val="a3"/>
        <w:numPr>
          <w:ilvl w:val="0"/>
          <w:numId w:val="63"/>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Проводить тщательное расследование каждого факта получения увечий или смерти военнослужащего, согласно принципам Стамбульского протокола, с привлечением экспертов Министерства здравоохранения Кыргызской Республики.</w:t>
      </w:r>
    </w:p>
    <w:p w:rsidR="000D1BDB" w:rsidRPr="00756E63" w:rsidRDefault="000D1BDB" w:rsidP="000673EC">
      <w:pPr>
        <w:pStyle w:val="afa"/>
        <w:numPr>
          <w:ilvl w:val="0"/>
          <w:numId w:val="63"/>
        </w:numPr>
        <w:shd w:val="clear" w:color="auto" w:fill="FFFFFF"/>
        <w:spacing w:before="0" w:beforeAutospacing="0" w:after="0" w:afterAutospacing="0"/>
        <w:jc w:val="both"/>
      </w:pPr>
      <w:r w:rsidRPr="00756E63">
        <w:t>Тщательно расследовать каждый факт воспрепятствования деятельности Национального центра, с вынесением обоснованных решений, согласно нормам действующего законодательства.</w:t>
      </w:r>
    </w:p>
    <w:p w:rsidR="000D1BDB" w:rsidRPr="00756E63" w:rsidRDefault="000D1BDB" w:rsidP="000D1BDB">
      <w:pPr>
        <w:pStyle w:val="afa"/>
        <w:shd w:val="clear" w:color="auto" w:fill="FFFFFF"/>
        <w:spacing w:before="0" w:beforeAutospacing="0" w:after="0" w:afterAutospacing="0"/>
        <w:jc w:val="both"/>
        <w:rPr>
          <w:rStyle w:val="aff4"/>
        </w:rPr>
      </w:pPr>
    </w:p>
    <w:p w:rsidR="000D1BDB" w:rsidRPr="00756E63" w:rsidRDefault="000D1BDB" w:rsidP="000D1BDB">
      <w:pPr>
        <w:pStyle w:val="afa"/>
        <w:shd w:val="clear" w:color="auto" w:fill="FFFFFF"/>
        <w:spacing w:before="0" w:beforeAutospacing="0" w:after="0" w:afterAutospacing="0"/>
        <w:jc w:val="both"/>
        <w:rPr>
          <w:rStyle w:val="aff4"/>
        </w:rPr>
      </w:pPr>
      <w:r w:rsidRPr="00756E63">
        <w:rPr>
          <w:rStyle w:val="aff4"/>
        </w:rPr>
        <w:t>Генеральному штабу Вооружённых Сил Кыргызской Республики:</w:t>
      </w:r>
    </w:p>
    <w:p w:rsidR="000D1BDB" w:rsidRPr="00756E63" w:rsidRDefault="000D1BDB" w:rsidP="000D1BDB">
      <w:pPr>
        <w:pStyle w:val="afa"/>
        <w:shd w:val="clear" w:color="auto" w:fill="FFFFFF"/>
        <w:spacing w:before="0" w:beforeAutospacing="0" w:after="0" w:afterAutospacing="0"/>
        <w:jc w:val="both"/>
        <w:rPr>
          <w:rStyle w:val="aff4"/>
          <w:b w:val="0"/>
        </w:rPr>
      </w:pPr>
    </w:p>
    <w:p w:rsidR="000D1BDB" w:rsidRPr="00756E63" w:rsidRDefault="000D1BDB" w:rsidP="00914A31">
      <w:pPr>
        <w:pStyle w:val="a3"/>
        <w:numPr>
          <w:ilvl w:val="0"/>
          <w:numId w:val="50"/>
        </w:numPr>
        <w:shd w:val="clear" w:color="auto" w:fill="FFFFFF"/>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 xml:space="preserve">Исключить практику воспрепятствования деятельности Национального центра. </w:t>
      </w:r>
    </w:p>
    <w:p w:rsidR="000D1BDB" w:rsidRPr="00756E63" w:rsidRDefault="000D1BDB" w:rsidP="00914A31">
      <w:pPr>
        <w:pStyle w:val="a3"/>
        <w:numPr>
          <w:ilvl w:val="0"/>
          <w:numId w:val="50"/>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Усилить работу по обеспечению безопасных для жизни и здоровья условий прохождения срочной службы.</w:t>
      </w:r>
    </w:p>
    <w:p w:rsidR="000D1BDB" w:rsidRPr="00756E63" w:rsidRDefault="000D1BDB" w:rsidP="00914A31">
      <w:pPr>
        <w:pStyle w:val="a3"/>
        <w:numPr>
          <w:ilvl w:val="0"/>
          <w:numId w:val="50"/>
        </w:numPr>
        <w:shd w:val="clear" w:color="auto" w:fill="FFFFFF"/>
        <w:spacing w:after="0" w:line="240" w:lineRule="auto"/>
        <w:jc w:val="both"/>
        <w:rPr>
          <w:rFonts w:ascii="Times New Roman" w:hAnsi="Times New Roman" w:cs="Times New Roman"/>
          <w:sz w:val="24"/>
          <w:szCs w:val="24"/>
        </w:rPr>
      </w:pPr>
      <w:r w:rsidRPr="00756E63">
        <w:rPr>
          <w:rFonts w:ascii="Times New Roman" w:eastAsia="Times New Roman" w:hAnsi="Times New Roman" w:cs="Times New Roman"/>
          <w:sz w:val="24"/>
          <w:szCs w:val="24"/>
          <w:lang w:eastAsia="ru-RU"/>
        </w:rPr>
        <w:t xml:space="preserve">Разработать План мероприятий по внедрению в работу медицинской службы Генерального штаба Вооружённых Сил Кыргызской Республики, а также медицинские службы подведомственных государственных органов и учреждений принципов Стамбульского протокола и Практического руководства по эффективному документированию пыток и жестокого обращения.  </w:t>
      </w:r>
    </w:p>
    <w:p w:rsidR="000D1BDB" w:rsidRPr="00756E63" w:rsidRDefault="000D1BDB" w:rsidP="00914A31">
      <w:pPr>
        <w:pStyle w:val="a3"/>
        <w:numPr>
          <w:ilvl w:val="0"/>
          <w:numId w:val="50"/>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Совместно с Министерством здравоохранения Кыргызской Республики провести оценку потребностей в медицинском обору</w:t>
      </w:r>
      <w:r w:rsidR="004661F9" w:rsidRPr="00756E63">
        <w:rPr>
          <w:rFonts w:ascii="Times New Roman" w:hAnsi="Times New Roman" w:cs="Times New Roman"/>
          <w:sz w:val="24"/>
          <w:szCs w:val="24"/>
        </w:rPr>
        <w:t>довании и медицинских материалах</w:t>
      </w:r>
      <w:r w:rsidRPr="00756E63">
        <w:rPr>
          <w:rFonts w:ascii="Times New Roman" w:hAnsi="Times New Roman" w:cs="Times New Roman"/>
          <w:sz w:val="24"/>
          <w:szCs w:val="24"/>
        </w:rPr>
        <w:t xml:space="preserve"> всех учреждений Вооружённых Сил</w:t>
      </w:r>
      <w:r w:rsidR="004661F9" w:rsidRPr="00756E63">
        <w:rPr>
          <w:rFonts w:ascii="Times New Roman" w:hAnsi="Times New Roman" w:cs="Times New Roman"/>
          <w:sz w:val="24"/>
          <w:szCs w:val="24"/>
        </w:rPr>
        <w:t xml:space="preserve"> Кыргызской Республики</w:t>
      </w:r>
      <w:r w:rsidRPr="00756E63">
        <w:rPr>
          <w:rFonts w:ascii="Times New Roman" w:hAnsi="Times New Roman" w:cs="Times New Roman"/>
          <w:sz w:val="24"/>
          <w:szCs w:val="24"/>
        </w:rPr>
        <w:t>.</w:t>
      </w:r>
    </w:p>
    <w:p w:rsidR="000D1BDB" w:rsidRPr="00756E63" w:rsidRDefault="000D1BDB" w:rsidP="00914A31">
      <w:pPr>
        <w:pStyle w:val="a3"/>
        <w:numPr>
          <w:ilvl w:val="0"/>
          <w:numId w:val="50"/>
        </w:numPr>
        <w:shd w:val="clear" w:color="auto" w:fill="FFFFFF"/>
        <w:spacing w:after="0" w:line="240" w:lineRule="auto"/>
        <w:jc w:val="both"/>
        <w:rPr>
          <w:rFonts w:ascii="Times New Roman" w:hAnsi="Times New Roman" w:cs="Times New Roman"/>
          <w:sz w:val="24"/>
          <w:szCs w:val="24"/>
        </w:rPr>
      </w:pPr>
      <w:r w:rsidRPr="00756E63">
        <w:rPr>
          <w:rFonts w:ascii="Times New Roman" w:eastAsia="Times New Roman" w:hAnsi="Times New Roman" w:cs="Times New Roman"/>
          <w:sz w:val="24"/>
          <w:szCs w:val="24"/>
          <w:lang w:eastAsia="ru-RU"/>
        </w:rPr>
        <w:t>Прекратить функционирование одиночных камер гауптвахты, условия содержания в которых приравниваются к пыткам.</w:t>
      </w:r>
    </w:p>
    <w:p w:rsidR="000D1BDB" w:rsidRPr="00756E63" w:rsidRDefault="000D1BDB" w:rsidP="00914A31">
      <w:pPr>
        <w:pStyle w:val="a3"/>
        <w:numPr>
          <w:ilvl w:val="0"/>
          <w:numId w:val="50"/>
        </w:numPr>
        <w:shd w:val="clear" w:color="auto" w:fill="FFFFFF"/>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На постоянной основе обеспечить опубликование соответствующими службами в средствах массовой информации результатов расследований по заявлениям о пытках и жестоком обращении со стороны сотрудников учреждений Вооружённых Сил Кыргызской Республики.</w:t>
      </w:r>
    </w:p>
    <w:p w:rsidR="000D1BDB" w:rsidRPr="00756E63" w:rsidRDefault="000D1BDB" w:rsidP="00914A31">
      <w:pPr>
        <w:pStyle w:val="a3"/>
        <w:numPr>
          <w:ilvl w:val="0"/>
          <w:numId w:val="50"/>
        </w:numPr>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Проводить регулярную подготовку военнослужащих по вопросам прав и свобод человека, как в допризывный период, так и во время прохождения срочной службы.</w:t>
      </w:r>
    </w:p>
    <w:p w:rsidR="000D1BDB" w:rsidRPr="00756E63" w:rsidRDefault="000D1BDB" w:rsidP="00914A31">
      <w:pPr>
        <w:pStyle w:val="afa"/>
        <w:numPr>
          <w:ilvl w:val="0"/>
          <w:numId w:val="50"/>
        </w:numPr>
        <w:shd w:val="clear" w:color="auto" w:fill="FFFFFF"/>
        <w:spacing w:before="0" w:beforeAutospacing="0" w:after="0" w:afterAutospacing="0"/>
        <w:jc w:val="both"/>
      </w:pPr>
      <w:r w:rsidRPr="00756E63">
        <w:t xml:space="preserve">Незамедлительно информировать Национальный центр о каждом факте смерти военнослужащего срочной службы, независимо от предполагаемой причины смерти. </w:t>
      </w:r>
    </w:p>
    <w:p w:rsidR="000D1BDB" w:rsidRPr="00756E63" w:rsidRDefault="000D1BDB" w:rsidP="000D1BDB">
      <w:pPr>
        <w:pStyle w:val="afa"/>
        <w:shd w:val="clear" w:color="auto" w:fill="FFFFFF"/>
        <w:spacing w:before="0" w:beforeAutospacing="0" w:after="0" w:afterAutospacing="0"/>
        <w:jc w:val="both"/>
        <w:rPr>
          <w:rStyle w:val="aff4"/>
          <w:b w:val="0"/>
        </w:rPr>
      </w:pPr>
    </w:p>
    <w:p w:rsidR="000D1BDB" w:rsidRPr="00756E63" w:rsidRDefault="000D1BDB" w:rsidP="000D1BDB">
      <w:pPr>
        <w:pStyle w:val="afa"/>
        <w:shd w:val="clear" w:color="auto" w:fill="FFFFFF"/>
        <w:spacing w:before="0" w:beforeAutospacing="0" w:after="0" w:afterAutospacing="0"/>
        <w:rPr>
          <w:rStyle w:val="aff4"/>
          <w:color w:val="000000"/>
        </w:rPr>
      </w:pPr>
      <w:r w:rsidRPr="00756E63">
        <w:rPr>
          <w:rStyle w:val="aff4"/>
          <w:color w:val="000000"/>
        </w:rPr>
        <w:t>Государственному комитету национальной безопасности Кыргызской Республики:</w:t>
      </w:r>
    </w:p>
    <w:p w:rsidR="000D1BDB" w:rsidRPr="00756E63" w:rsidRDefault="000D1BDB" w:rsidP="000D1BDB">
      <w:pPr>
        <w:tabs>
          <w:tab w:val="left" w:pos="993"/>
        </w:tabs>
        <w:spacing w:after="0" w:line="240" w:lineRule="auto"/>
        <w:jc w:val="both"/>
        <w:rPr>
          <w:rFonts w:ascii="Times New Roman" w:hAnsi="Times New Roman" w:cs="Times New Roman"/>
          <w:sz w:val="24"/>
          <w:szCs w:val="24"/>
          <w:lang w:eastAsia="ru-RU"/>
        </w:rPr>
      </w:pPr>
    </w:p>
    <w:p w:rsidR="000D1BDB" w:rsidRPr="00756E63" w:rsidRDefault="000D1BDB" w:rsidP="00914A31">
      <w:pPr>
        <w:pStyle w:val="a3"/>
        <w:numPr>
          <w:ilvl w:val="0"/>
          <w:numId w:val="60"/>
        </w:numPr>
        <w:spacing w:after="0" w:line="240" w:lineRule="auto"/>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Усилить контроль над соблюдением права на свободу от  пыток и жестокого обращения сотрудниками ГКНБ Кыргызской Республики.</w:t>
      </w:r>
    </w:p>
    <w:p w:rsidR="000D1BDB" w:rsidRPr="00756E63" w:rsidRDefault="000D1BDB" w:rsidP="00914A31">
      <w:pPr>
        <w:pStyle w:val="a3"/>
        <w:numPr>
          <w:ilvl w:val="0"/>
          <w:numId w:val="60"/>
        </w:numPr>
        <w:tabs>
          <w:tab w:val="left" w:pos="993"/>
        </w:tabs>
        <w:spacing w:after="0" w:line="240" w:lineRule="auto"/>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 xml:space="preserve">Принять в рамках уголовно-процессуального законодательства всесторонние и исчерпывающие меры по завершению расследований уголовных дел по статьям 305-1 и 305 УК </w:t>
      </w:r>
      <w:proofErr w:type="gramStart"/>
      <w:r w:rsidRPr="00756E63">
        <w:rPr>
          <w:rFonts w:ascii="Times New Roman" w:hAnsi="Times New Roman" w:cs="Times New Roman"/>
          <w:sz w:val="24"/>
          <w:szCs w:val="24"/>
          <w:lang w:eastAsia="ru-RU"/>
        </w:rPr>
        <w:t>КР</w:t>
      </w:r>
      <w:proofErr w:type="gramEnd"/>
      <w:r w:rsidRPr="00756E63">
        <w:rPr>
          <w:rFonts w:ascii="Times New Roman" w:hAnsi="Times New Roman" w:cs="Times New Roman"/>
          <w:sz w:val="24"/>
          <w:szCs w:val="24"/>
          <w:lang w:eastAsia="ru-RU"/>
        </w:rPr>
        <w:t xml:space="preserve"> и направлению уголовных дел в суд.</w:t>
      </w:r>
    </w:p>
    <w:p w:rsidR="000D1BDB" w:rsidRPr="00756E63" w:rsidRDefault="000D1BDB" w:rsidP="000D1BDB">
      <w:pPr>
        <w:pStyle w:val="a3"/>
        <w:tabs>
          <w:tab w:val="left" w:pos="993"/>
        </w:tabs>
        <w:spacing w:after="0" w:line="240" w:lineRule="auto"/>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Усилить контроль над соблюдением установленных законодательством сроков расследования.</w:t>
      </w:r>
    </w:p>
    <w:p w:rsidR="000D1BDB" w:rsidRPr="00756E63" w:rsidRDefault="000D1BDB" w:rsidP="00914A31">
      <w:pPr>
        <w:pStyle w:val="a3"/>
        <w:numPr>
          <w:ilvl w:val="0"/>
          <w:numId w:val="60"/>
        </w:numPr>
        <w:spacing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lastRenderedPageBreak/>
        <w:t xml:space="preserve">Обеспечить неукоснительное соблюдение законодательства, в том числе </w:t>
      </w:r>
      <w:proofErr w:type="gramStart"/>
      <w:r w:rsidRPr="00756E63">
        <w:rPr>
          <w:rFonts w:ascii="Times New Roman" w:eastAsia="Times New Roman" w:hAnsi="Times New Roman" w:cs="Times New Roman"/>
          <w:sz w:val="24"/>
          <w:szCs w:val="24"/>
          <w:lang w:eastAsia="ru-RU"/>
        </w:rPr>
        <w:t>Правил внутреннего распорядка изоляторов временного содержания органов национальной безопасности</w:t>
      </w:r>
      <w:proofErr w:type="gramEnd"/>
      <w:r w:rsidRPr="00756E63">
        <w:rPr>
          <w:rFonts w:ascii="Times New Roman" w:eastAsia="Times New Roman" w:hAnsi="Times New Roman" w:cs="Times New Roman"/>
          <w:sz w:val="24"/>
          <w:szCs w:val="24"/>
          <w:lang w:eastAsia="ru-RU"/>
        </w:rPr>
        <w:t xml:space="preserve"> и Правил внутреннего распорядка следственных изоляторов органов национальной безопасности Кыргызской Республики.</w:t>
      </w:r>
    </w:p>
    <w:p w:rsidR="000D1BDB" w:rsidRPr="00756E63" w:rsidRDefault="000D1BDB" w:rsidP="00914A31">
      <w:pPr>
        <w:pStyle w:val="a3"/>
        <w:numPr>
          <w:ilvl w:val="0"/>
          <w:numId w:val="60"/>
        </w:numPr>
        <w:spacing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Разработать План мероприятий по внедрению в работу медицинской службы ГКНБ Кыргызской Республики принципов Стамбульского протокола и Практического руководства по эффективному документированию пыток и жестокого обращения. </w:t>
      </w:r>
    </w:p>
    <w:p w:rsidR="000D1BDB" w:rsidRPr="00756E63" w:rsidRDefault="000D1BDB" w:rsidP="00914A31">
      <w:pPr>
        <w:pStyle w:val="a3"/>
        <w:numPr>
          <w:ilvl w:val="0"/>
          <w:numId w:val="60"/>
        </w:numPr>
        <w:tabs>
          <w:tab w:val="left" w:pos="993"/>
        </w:tabs>
        <w:spacing w:after="0" w:line="240" w:lineRule="auto"/>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Постоянно повышать профессиональный уровень сотрудников органов национальной безопасности и знания в сфере прав и свобод человека, в целях искоренения практики применения пыток сотрудниками ГКНБ Кыргызской Республики.</w:t>
      </w:r>
    </w:p>
    <w:p w:rsidR="000D1BDB" w:rsidRPr="00756E63" w:rsidRDefault="000D1BDB" w:rsidP="00914A31">
      <w:pPr>
        <w:pStyle w:val="afa"/>
        <w:numPr>
          <w:ilvl w:val="0"/>
          <w:numId w:val="60"/>
        </w:numPr>
        <w:shd w:val="clear" w:color="auto" w:fill="FFFFFF"/>
        <w:spacing w:before="0" w:beforeAutospacing="0" w:after="0" w:afterAutospacing="0"/>
        <w:jc w:val="both"/>
      </w:pPr>
      <w:r w:rsidRPr="00756E63">
        <w:t>На постоянной основе обеспечить опубликование соответствующими службами в средствах массовой информации результатов расследований по заявлениям о пытках и жестоком обращении со стороны сотрудников ГКНБ Кыргызской Республики.</w:t>
      </w:r>
    </w:p>
    <w:p w:rsidR="000D1BDB" w:rsidRPr="00756E63" w:rsidRDefault="000D1BDB" w:rsidP="00914A31">
      <w:pPr>
        <w:pStyle w:val="afa"/>
        <w:numPr>
          <w:ilvl w:val="0"/>
          <w:numId w:val="60"/>
        </w:numPr>
        <w:shd w:val="clear" w:color="auto" w:fill="FFFFFF"/>
        <w:spacing w:before="0" w:beforeAutospacing="0" w:after="0" w:afterAutospacing="0"/>
        <w:jc w:val="both"/>
      </w:pPr>
      <w:r w:rsidRPr="00756E63">
        <w:t xml:space="preserve">Незамедлительно информировать Национальный центр о каждом факте смерти лица, содержащегося в ИВС/СИЗО ГКНБ Кыргызской Республики, независимо от предполагаемой причины смерти. </w:t>
      </w:r>
    </w:p>
    <w:p w:rsidR="000D1BDB" w:rsidRPr="00756E63" w:rsidRDefault="000D1BDB" w:rsidP="000D1BDB">
      <w:pPr>
        <w:pStyle w:val="afa"/>
        <w:shd w:val="clear" w:color="auto" w:fill="FFFFFF"/>
        <w:spacing w:before="0" w:beforeAutospacing="0" w:after="0" w:afterAutospacing="0"/>
        <w:rPr>
          <w:rStyle w:val="aff4"/>
        </w:rPr>
      </w:pPr>
    </w:p>
    <w:p w:rsidR="000D1BDB" w:rsidRPr="00756E63" w:rsidRDefault="000D1BDB" w:rsidP="000D1BDB">
      <w:pPr>
        <w:pStyle w:val="afa"/>
        <w:shd w:val="clear" w:color="auto" w:fill="FFFFFF"/>
        <w:spacing w:before="0" w:beforeAutospacing="0" w:after="0" w:afterAutospacing="0"/>
        <w:rPr>
          <w:rStyle w:val="aff4"/>
          <w:color w:val="000000"/>
        </w:rPr>
      </w:pPr>
      <w:r w:rsidRPr="00756E63">
        <w:rPr>
          <w:rStyle w:val="aff4"/>
          <w:color w:val="000000"/>
        </w:rPr>
        <w:t>Министерству внутренних дел Кыргызской Республики:</w:t>
      </w:r>
    </w:p>
    <w:p w:rsidR="000D1BDB" w:rsidRPr="00756E63" w:rsidRDefault="000D1BDB" w:rsidP="000D1BDB">
      <w:pPr>
        <w:spacing w:after="0" w:line="240" w:lineRule="auto"/>
        <w:jc w:val="both"/>
        <w:rPr>
          <w:rFonts w:ascii="Times New Roman" w:hAnsi="Times New Roman" w:cs="Times New Roman"/>
          <w:sz w:val="24"/>
          <w:szCs w:val="24"/>
          <w:lang w:eastAsia="ru-RU"/>
        </w:rPr>
      </w:pP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t xml:space="preserve">Исключить практику оценки деятельности сотрудников органов внутренних дел, основанную на проценте раскрываемости преступлений.  </w:t>
      </w: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t>Неукоснительно соблюдать международные и национальные стандарты прав и свобод человека, в частности, права на свободу от пыток и жестокого обращения.</w:t>
      </w: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t xml:space="preserve">Исключить практику незаконного содержания </w:t>
      </w:r>
      <w:proofErr w:type="gramStart"/>
      <w:r w:rsidRPr="00756E63">
        <w:t>следственно-арестованных</w:t>
      </w:r>
      <w:proofErr w:type="gramEnd"/>
      <w:r w:rsidRPr="00756E63">
        <w:t xml:space="preserve"> лиц и нарушения сроков содержания в изоляторах временного содержания.</w:t>
      </w:r>
    </w:p>
    <w:p w:rsidR="000D1BDB" w:rsidRPr="00756E63" w:rsidRDefault="000D1BDB" w:rsidP="000673EC">
      <w:pPr>
        <w:pStyle w:val="a3"/>
        <w:numPr>
          <w:ilvl w:val="0"/>
          <w:numId w:val="64"/>
        </w:numPr>
        <w:shd w:val="clear" w:color="auto" w:fill="FFFFFF"/>
        <w:spacing w:after="0" w:line="240" w:lineRule="auto"/>
        <w:jc w:val="both"/>
        <w:rPr>
          <w:rFonts w:ascii="Times New Roman" w:hAnsi="Times New Roman" w:cs="Times New Roman"/>
        </w:rPr>
      </w:pPr>
      <w:r w:rsidRPr="00756E63">
        <w:rPr>
          <w:rFonts w:ascii="Times New Roman" w:eastAsia="Times New Roman" w:hAnsi="Times New Roman" w:cs="Times New Roman"/>
          <w:sz w:val="24"/>
          <w:szCs w:val="24"/>
          <w:lang w:eastAsia="ru-RU"/>
        </w:rPr>
        <w:t xml:space="preserve">Разработать План мероприятий по внедрению в работу медицинской службы МВД Кыргызской Республики принципов Стамбульского протокола и Практического руководства по эффективному документированию пыток и жестокого обращения. </w:t>
      </w:r>
    </w:p>
    <w:p w:rsidR="000D1BDB" w:rsidRPr="00756E63" w:rsidRDefault="000D1BDB" w:rsidP="000673EC">
      <w:pPr>
        <w:numPr>
          <w:ilvl w:val="0"/>
          <w:numId w:val="64"/>
        </w:numPr>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 xml:space="preserve">Усилить </w:t>
      </w:r>
      <w:proofErr w:type="gramStart"/>
      <w:r w:rsidRPr="00756E63">
        <w:rPr>
          <w:rFonts w:ascii="Times New Roman" w:hAnsi="Times New Roman" w:cs="Times New Roman"/>
          <w:sz w:val="24"/>
          <w:szCs w:val="24"/>
        </w:rPr>
        <w:t>контроль за</w:t>
      </w:r>
      <w:proofErr w:type="gramEnd"/>
      <w:r w:rsidRPr="00756E63">
        <w:rPr>
          <w:rFonts w:ascii="Times New Roman" w:hAnsi="Times New Roman" w:cs="Times New Roman"/>
          <w:sz w:val="24"/>
          <w:szCs w:val="24"/>
        </w:rPr>
        <w:t xml:space="preserve"> выполнением процессуального требования о проведении обязательного медицинского освидетельствования при первичном водворении задержанных в изолятор временного содержания, а также при каждом выводе за пределы и обратном доставлении их в ИВС. </w:t>
      </w: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t>Усилить контроль над неукоснительным соблюдением прав содержащихся в ИВС лиц на медицинскую помощь, включая доступ к медицинской помощи, обеспечение своевременной и качественной медицинской помощью.</w:t>
      </w: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t>Усилить контроль над соблюдением санитарных норм в изоляторах временного содержания, с привлечением к ответственности виновных в их нарушении должностных лиц.</w:t>
      </w:r>
    </w:p>
    <w:p w:rsidR="000D1BDB" w:rsidRPr="00756E63" w:rsidRDefault="000D1BDB" w:rsidP="000673EC">
      <w:pPr>
        <w:pStyle w:val="a3"/>
        <w:numPr>
          <w:ilvl w:val="0"/>
          <w:numId w:val="64"/>
        </w:numPr>
        <w:shd w:val="clear" w:color="auto" w:fill="FFFFFF"/>
        <w:spacing w:after="0" w:line="240" w:lineRule="auto"/>
        <w:jc w:val="both"/>
        <w:rPr>
          <w:rFonts w:ascii="Times New Roman" w:hAnsi="Times New Roman" w:cs="Times New Roman"/>
          <w:sz w:val="24"/>
          <w:szCs w:val="24"/>
        </w:rPr>
      </w:pPr>
      <w:r w:rsidRPr="00756E63">
        <w:rPr>
          <w:rFonts w:ascii="Times New Roman" w:eastAsia="Times New Roman" w:hAnsi="Times New Roman" w:cs="Times New Roman"/>
          <w:sz w:val="24"/>
          <w:szCs w:val="24"/>
          <w:lang w:eastAsia="ru-RU"/>
        </w:rPr>
        <w:t xml:space="preserve">Обеспечить неукоснительное соблюдение законодательства, в том числе </w:t>
      </w:r>
      <w:proofErr w:type="gramStart"/>
      <w:r w:rsidR="00A45411" w:rsidRPr="00756E63">
        <w:rPr>
          <w:rFonts w:ascii="Times New Roman" w:eastAsia="Times New Roman" w:hAnsi="Times New Roman" w:cs="Times New Roman"/>
          <w:sz w:val="24"/>
          <w:szCs w:val="24"/>
          <w:lang w:eastAsia="ru-RU"/>
        </w:rPr>
        <w:t>Правил внутреннего распорядка изоляторов</w:t>
      </w:r>
      <w:r w:rsidRPr="00756E63">
        <w:rPr>
          <w:rFonts w:ascii="Times New Roman" w:eastAsia="Times New Roman" w:hAnsi="Times New Roman" w:cs="Times New Roman"/>
          <w:sz w:val="24"/>
          <w:szCs w:val="24"/>
          <w:lang w:eastAsia="ru-RU"/>
        </w:rPr>
        <w:t xml:space="preserve"> временного содержания органов внутренних дел</w:t>
      </w:r>
      <w:proofErr w:type="gramEnd"/>
      <w:r w:rsidRPr="00756E63">
        <w:rPr>
          <w:rFonts w:ascii="Times New Roman" w:eastAsia="Times New Roman" w:hAnsi="Times New Roman" w:cs="Times New Roman"/>
          <w:sz w:val="24"/>
          <w:szCs w:val="24"/>
          <w:lang w:eastAsia="ru-RU"/>
        </w:rPr>
        <w:t xml:space="preserve"> Кыргызской Республики. </w:t>
      </w:r>
    </w:p>
    <w:p w:rsidR="000D1BDB" w:rsidRPr="00756E63" w:rsidRDefault="000D1BDB" w:rsidP="000673EC">
      <w:pPr>
        <w:pStyle w:val="a3"/>
        <w:numPr>
          <w:ilvl w:val="0"/>
          <w:numId w:val="64"/>
        </w:numPr>
        <w:shd w:val="clear" w:color="auto" w:fill="FFFFFF"/>
        <w:spacing w:after="0" w:line="240" w:lineRule="auto"/>
        <w:jc w:val="both"/>
        <w:rPr>
          <w:rFonts w:ascii="Times New Roman" w:hAnsi="Times New Roman" w:cs="Times New Roman"/>
          <w:sz w:val="24"/>
          <w:szCs w:val="24"/>
        </w:rPr>
      </w:pPr>
      <w:r w:rsidRPr="00756E63">
        <w:rPr>
          <w:rFonts w:ascii="Times New Roman" w:hAnsi="Times New Roman" w:cs="Times New Roman"/>
          <w:sz w:val="24"/>
          <w:szCs w:val="24"/>
        </w:rPr>
        <w:t>Обеспечить бесперебойную работу системы видеонаблюдения в изоляторах временного содержания, с неукоснительным соблюдением всех требований Положения о видеонаблюдении, утверждённого приказом МВД Кыргызской Республики от 16.03.2017 г. №226.</w:t>
      </w:r>
    </w:p>
    <w:p w:rsidR="000D1BDB" w:rsidRPr="00756E63" w:rsidRDefault="000D1BDB" w:rsidP="000673EC">
      <w:pPr>
        <w:pStyle w:val="a3"/>
        <w:numPr>
          <w:ilvl w:val="0"/>
          <w:numId w:val="64"/>
        </w:numPr>
        <w:tabs>
          <w:tab w:val="left" w:pos="993"/>
        </w:tabs>
        <w:spacing w:after="0" w:line="240" w:lineRule="auto"/>
        <w:jc w:val="both"/>
        <w:rPr>
          <w:rFonts w:ascii="Times New Roman" w:hAnsi="Times New Roman" w:cs="Times New Roman"/>
          <w:sz w:val="24"/>
          <w:szCs w:val="24"/>
          <w:lang w:eastAsia="ru-RU"/>
        </w:rPr>
      </w:pPr>
      <w:r w:rsidRPr="00756E63">
        <w:rPr>
          <w:rFonts w:ascii="Times New Roman" w:hAnsi="Times New Roman" w:cs="Times New Roman"/>
          <w:sz w:val="24"/>
          <w:szCs w:val="24"/>
          <w:lang w:eastAsia="ru-RU"/>
        </w:rPr>
        <w:t>Постоянно повышать профессиональный уровень сотрудников органов внутренних дел и знания в сфере прав и свобод человека, в целях искоренения практики применения пыток сотрудниками МВД Кыргызской Республики.</w:t>
      </w: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lastRenderedPageBreak/>
        <w:t>На постоянной основе обеспечить опубликование соответствующими службами в средствах массовой информации результатов расследований по заявлениям о пытках и жестоком обращении со стороны сотрудников внутренних дел.</w:t>
      </w:r>
    </w:p>
    <w:p w:rsidR="000D1BDB" w:rsidRPr="00756E63" w:rsidRDefault="000D1BDB" w:rsidP="000673EC">
      <w:pPr>
        <w:pStyle w:val="afa"/>
        <w:numPr>
          <w:ilvl w:val="0"/>
          <w:numId w:val="64"/>
        </w:numPr>
        <w:shd w:val="clear" w:color="auto" w:fill="FFFFFF"/>
        <w:spacing w:before="0" w:beforeAutospacing="0" w:after="0" w:afterAutospacing="0"/>
        <w:jc w:val="both"/>
      </w:pPr>
      <w:r w:rsidRPr="00756E63">
        <w:t xml:space="preserve">Незамедлительно информировать Национальный центр о каждом факте смерти лица, содержащегося в ОВД, ИВС ОВД Кыргызской Республики, независимо от предполагаемой причины смерти. </w:t>
      </w:r>
    </w:p>
    <w:p w:rsidR="000D1BDB" w:rsidRPr="00756E63" w:rsidRDefault="000D1BDB" w:rsidP="000D1BDB">
      <w:pPr>
        <w:pStyle w:val="afa"/>
        <w:shd w:val="clear" w:color="auto" w:fill="FFFFFF"/>
        <w:spacing w:before="0" w:beforeAutospacing="0" w:after="0" w:afterAutospacing="0"/>
        <w:ind w:left="720"/>
        <w:jc w:val="both"/>
        <w:rPr>
          <w:color w:val="333333"/>
        </w:rPr>
      </w:pPr>
    </w:p>
    <w:p w:rsidR="000D1BDB" w:rsidRPr="00756E63" w:rsidRDefault="000D1BDB" w:rsidP="000D1BDB">
      <w:pPr>
        <w:pStyle w:val="afa"/>
        <w:shd w:val="clear" w:color="auto" w:fill="FFFFFF"/>
        <w:spacing w:before="0" w:beforeAutospacing="0" w:after="0" w:afterAutospacing="0"/>
        <w:rPr>
          <w:b/>
          <w:color w:val="333333"/>
        </w:rPr>
      </w:pPr>
      <w:r w:rsidRPr="00756E63">
        <w:rPr>
          <w:b/>
          <w:color w:val="333333"/>
        </w:rPr>
        <w:t>Государственной службе исполнения наказаний при Правительстве Кыргызской Республики:</w:t>
      </w:r>
    </w:p>
    <w:p w:rsidR="000D1BDB" w:rsidRPr="00756E63" w:rsidRDefault="000D1BDB" w:rsidP="000D1BDB">
      <w:pPr>
        <w:pStyle w:val="afa"/>
        <w:shd w:val="clear" w:color="auto" w:fill="FFFFFF"/>
        <w:spacing w:before="0" w:beforeAutospacing="0" w:after="0" w:afterAutospacing="0"/>
        <w:jc w:val="both"/>
        <w:rPr>
          <w:color w:val="333333"/>
        </w:rPr>
      </w:pPr>
    </w:p>
    <w:p w:rsidR="000D1BDB" w:rsidRPr="00756E63" w:rsidRDefault="000D1BDB" w:rsidP="00914A31">
      <w:pPr>
        <w:pStyle w:val="afa"/>
        <w:numPr>
          <w:ilvl w:val="0"/>
          <w:numId w:val="55"/>
        </w:numPr>
        <w:shd w:val="clear" w:color="auto" w:fill="FFFFFF"/>
        <w:spacing w:before="0" w:beforeAutospacing="0" w:after="0" w:afterAutospacing="0"/>
        <w:jc w:val="both"/>
      </w:pPr>
      <w:r w:rsidRPr="00756E63">
        <w:t>Исключить практику вмешательства и воспрепятствования деятельности Национального центра, в частности:</w:t>
      </w:r>
    </w:p>
    <w:p w:rsidR="000D1BDB" w:rsidRPr="00756E63" w:rsidRDefault="000D1BDB" w:rsidP="00914A31">
      <w:pPr>
        <w:pStyle w:val="afa"/>
        <w:numPr>
          <w:ilvl w:val="0"/>
          <w:numId w:val="56"/>
        </w:numPr>
        <w:shd w:val="clear" w:color="auto" w:fill="FFFFFF"/>
        <w:spacing w:before="0" w:beforeAutospacing="0" w:after="0" w:afterAutospacing="0"/>
        <w:ind w:left="709" w:hanging="425"/>
        <w:jc w:val="both"/>
      </w:pPr>
      <w:r w:rsidRPr="00756E63">
        <w:t>запрет на проведение фотосъёмки объектов, не относящихся к объектам, обеспечивающим безопасность и охрану учреждения;</w:t>
      </w:r>
    </w:p>
    <w:p w:rsidR="000D1BDB" w:rsidRPr="00756E63" w:rsidRDefault="000D1BDB" w:rsidP="00914A31">
      <w:pPr>
        <w:pStyle w:val="afa"/>
        <w:numPr>
          <w:ilvl w:val="0"/>
          <w:numId w:val="56"/>
        </w:numPr>
        <w:shd w:val="clear" w:color="auto" w:fill="FFFFFF"/>
        <w:spacing w:before="0" w:beforeAutospacing="0" w:after="0" w:afterAutospacing="0"/>
        <w:ind w:left="709" w:hanging="425"/>
        <w:jc w:val="both"/>
      </w:pPr>
      <w:r w:rsidRPr="00756E63">
        <w:t>досмотр вещей сотрудников Национального центра при проведении превентивных посещений учреждений ГСИН при Правительстве Кыргызской Республики.</w:t>
      </w:r>
    </w:p>
    <w:p w:rsidR="000D1BDB" w:rsidRPr="00756E63" w:rsidRDefault="000D1BDB" w:rsidP="00914A31">
      <w:pPr>
        <w:pStyle w:val="a3"/>
        <w:numPr>
          <w:ilvl w:val="0"/>
          <w:numId w:val="55"/>
        </w:numPr>
        <w:spacing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Обеспечить неукоснительное соблюдение требований уголовно-исполнительного законодательства, в том числе Правил внутреннего распорядка исправительных учреждений уголовно-исполнительной системы Кыргызской Республики.</w:t>
      </w:r>
    </w:p>
    <w:p w:rsidR="000D1BDB" w:rsidRPr="00756E63" w:rsidRDefault="000D1BDB" w:rsidP="00914A31">
      <w:pPr>
        <w:pStyle w:val="a3"/>
        <w:numPr>
          <w:ilvl w:val="0"/>
          <w:numId w:val="55"/>
        </w:numPr>
        <w:spacing w:after="0" w:line="240" w:lineRule="auto"/>
        <w:jc w:val="both"/>
        <w:rPr>
          <w:rFonts w:ascii="Times New Roman" w:eastAsia="Times New Roman" w:hAnsi="Times New Roman" w:cs="Times New Roman"/>
          <w:sz w:val="24"/>
          <w:szCs w:val="24"/>
          <w:lang w:eastAsia="ru-RU"/>
        </w:rPr>
      </w:pPr>
      <w:r w:rsidRPr="00756E63">
        <w:rPr>
          <w:rFonts w:ascii="Times New Roman" w:eastAsia="Times New Roman" w:hAnsi="Times New Roman" w:cs="Times New Roman"/>
          <w:sz w:val="24"/>
          <w:szCs w:val="24"/>
          <w:lang w:eastAsia="ru-RU"/>
        </w:rPr>
        <w:t xml:space="preserve">Продолжить мероприятия по внедрению в работу медицинской службы учреждений ГСИН принципов Стамбульского протокола и Практического руководства по эффективному документированию фактов насилия, пыток и жестокого обращения. </w:t>
      </w:r>
    </w:p>
    <w:p w:rsidR="000D1BDB" w:rsidRPr="00756E63" w:rsidRDefault="000D1BDB" w:rsidP="00914A31">
      <w:pPr>
        <w:pStyle w:val="afa"/>
        <w:numPr>
          <w:ilvl w:val="0"/>
          <w:numId w:val="55"/>
        </w:numPr>
        <w:shd w:val="clear" w:color="auto" w:fill="FFFFFF"/>
        <w:spacing w:before="0" w:beforeAutospacing="0" w:after="0" w:afterAutospacing="0"/>
        <w:jc w:val="both"/>
      </w:pPr>
      <w:r w:rsidRPr="00756E63">
        <w:t>Прекратить функционирование камер, расположенных в цокольных помещениях следственных изоляторов и исправительных колоний.</w:t>
      </w:r>
    </w:p>
    <w:p w:rsidR="000D1BDB" w:rsidRPr="00756E63" w:rsidRDefault="000D1BDB" w:rsidP="00914A31">
      <w:pPr>
        <w:pStyle w:val="afa"/>
        <w:numPr>
          <w:ilvl w:val="0"/>
          <w:numId w:val="55"/>
        </w:numPr>
        <w:shd w:val="clear" w:color="auto" w:fill="FFFFFF"/>
        <w:spacing w:before="0" w:beforeAutospacing="0" w:after="0" w:afterAutospacing="0"/>
        <w:jc w:val="both"/>
      </w:pPr>
      <w:r w:rsidRPr="00756E63">
        <w:t>В целях соблюдения международных и национальных стандартов, перевести осужденных, содержащихся в камерах на цокольном этаже учреждений ГСИН, в другие камеры.</w:t>
      </w:r>
    </w:p>
    <w:p w:rsidR="000D1BDB" w:rsidRPr="00756E63" w:rsidRDefault="000D1BDB" w:rsidP="00164EA3">
      <w:pPr>
        <w:pStyle w:val="afa"/>
        <w:numPr>
          <w:ilvl w:val="0"/>
          <w:numId w:val="55"/>
        </w:numPr>
        <w:shd w:val="clear" w:color="auto" w:fill="FFFFFF"/>
        <w:spacing w:before="0" w:beforeAutospacing="0" w:after="0" w:afterAutospacing="0"/>
        <w:jc w:val="both"/>
      </w:pPr>
      <w:r w:rsidRPr="00756E63">
        <w:t xml:space="preserve">Незамедлительно информировать Национальный центр о каждом факте смерти лица, содержащегося </w:t>
      </w:r>
      <w:proofErr w:type="gramStart"/>
      <w:r w:rsidRPr="00756E63">
        <w:t>в</w:t>
      </w:r>
      <w:proofErr w:type="gramEnd"/>
      <w:r w:rsidRPr="00756E63">
        <w:t xml:space="preserve"> СИЗО ГСИН </w:t>
      </w:r>
      <w:proofErr w:type="gramStart"/>
      <w:r w:rsidRPr="00756E63">
        <w:t>при</w:t>
      </w:r>
      <w:proofErr w:type="gramEnd"/>
      <w:r w:rsidRPr="00756E63">
        <w:t xml:space="preserve"> Правительстве Кыргызской Республики, независимо от предполагаемой причины смерти. </w:t>
      </w:r>
    </w:p>
    <w:p w:rsidR="000D1BDB" w:rsidRPr="00756E63" w:rsidRDefault="000D1BDB" w:rsidP="000D1BDB">
      <w:pPr>
        <w:pStyle w:val="afa"/>
        <w:shd w:val="clear" w:color="auto" w:fill="FFFFFF"/>
        <w:spacing w:before="0" w:beforeAutospacing="0" w:after="0" w:afterAutospacing="0"/>
        <w:jc w:val="both"/>
      </w:pPr>
    </w:p>
    <w:p w:rsidR="000D1BDB" w:rsidRPr="00756E63" w:rsidRDefault="000D1BDB" w:rsidP="000D1BDB">
      <w:pPr>
        <w:pStyle w:val="afa"/>
        <w:shd w:val="clear" w:color="auto" w:fill="FFFFFF"/>
        <w:spacing w:before="0" w:beforeAutospacing="0" w:after="0" w:afterAutospacing="0"/>
        <w:rPr>
          <w:b/>
          <w:color w:val="333333"/>
        </w:rPr>
      </w:pPr>
      <w:r w:rsidRPr="00756E63">
        <w:rPr>
          <w:b/>
          <w:color w:val="333333"/>
        </w:rPr>
        <w:t>Фонду обязательного медицинского страхования при Правительстве Кыргызской Республики:</w:t>
      </w:r>
    </w:p>
    <w:p w:rsidR="000D1BDB" w:rsidRPr="00756E63" w:rsidRDefault="000D1BDB" w:rsidP="000D1BDB">
      <w:pPr>
        <w:pStyle w:val="afa"/>
        <w:shd w:val="clear" w:color="auto" w:fill="FFFFFF"/>
        <w:spacing w:before="0" w:beforeAutospacing="0" w:after="0" w:afterAutospacing="0"/>
        <w:rPr>
          <w:b/>
          <w:color w:val="333333"/>
        </w:rPr>
      </w:pPr>
    </w:p>
    <w:p w:rsidR="000D1BDB" w:rsidRPr="00756E63" w:rsidRDefault="000D1BDB" w:rsidP="00914A31">
      <w:pPr>
        <w:pStyle w:val="afa"/>
        <w:numPr>
          <w:ilvl w:val="0"/>
          <w:numId w:val="53"/>
        </w:numPr>
        <w:shd w:val="clear" w:color="auto" w:fill="FFFFFF"/>
        <w:spacing w:before="0" w:beforeAutospacing="0" w:after="0" w:afterAutospacing="0"/>
        <w:jc w:val="both"/>
      </w:pPr>
      <w:r w:rsidRPr="00756E63">
        <w:t>На регулярной основе проводить мониторинг исполнения положений Практического руководства по эффективному документированию при обращении/поступлении с жалобами на насилие пытки и жестокое обращение, включая качество заполнения Форм медицинского осмотра медицинскими работниками всех уровней здравоохранения.</w:t>
      </w:r>
    </w:p>
    <w:p w:rsidR="000D1BDB" w:rsidRPr="00756E63" w:rsidRDefault="000D1BDB" w:rsidP="00914A31">
      <w:pPr>
        <w:pStyle w:val="afa"/>
        <w:numPr>
          <w:ilvl w:val="0"/>
          <w:numId w:val="53"/>
        </w:numPr>
        <w:shd w:val="clear" w:color="auto" w:fill="FFFFFF"/>
        <w:spacing w:before="0" w:beforeAutospacing="0" w:after="0" w:afterAutospacing="0"/>
        <w:jc w:val="both"/>
      </w:pPr>
      <w:r w:rsidRPr="00756E63">
        <w:t>Принять участие в работе межведомственной комиссии по проверке доступа к медицинской помощи и качества оказания медицинской помощи в местах лишения и ограничения свободы.</w:t>
      </w:r>
    </w:p>
    <w:p w:rsidR="000D1BDB" w:rsidRPr="00756E63" w:rsidRDefault="000D1BDB" w:rsidP="000D1BDB">
      <w:pPr>
        <w:pStyle w:val="afa"/>
        <w:shd w:val="clear" w:color="auto" w:fill="FFFFFF"/>
        <w:spacing w:before="0" w:beforeAutospacing="0" w:after="0" w:afterAutospacing="0"/>
        <w:jc w:val="both"/>
      </w:pPr>
    </w:p>
    <w:p w:rsidR="000D1BDB" w:rsidRPr="00756E63" w:rsidRDefault="000D1BDB" w:rsidP="000D1BDB">
      <w:pPr>
        <w:pStyle w:val="afa"/>
        <w:shd w:val="clear" w:color="auto" w:fill="FFFFFF"/>
        <w:spacing w:before="0" w:beforeAutospacing="0" w:after="0" w:afterAutospacing="0"/>
        <w:jc w:val="both"/>
        <w:rPr>
          <w:b/>
        </w:rPr>
      </w:pPr>
      <w:r w:rsidRPr="00756E63">
        <w:rPr>
          <w:b/>
        </w:rPr>
        <w:t>Министерству здравоохранения Кыргызской Республики:</w:t>
      </w:r>
    </w:p>
    <w:p w:rsidR="000D1BDB" w:rsidRPr="00756E63" w:rsidRDefault="000D1BDB" w:rsidP="000D1BDB">
      <w:pPr>
        <w:pStyle w:val="afa"/>
        <w:shd w:val="clear" w:color="auto" w:fill="FFFFFF"/>
        <w:spacing w:before="0" w:beforeAutospacing="0" w:after="0" w:afterAutospacing="0"/>
        <w:jc w:val="both"/>
      </w:pPr>
    </w:p>
    <w:p w:rsidR="000D1BDB" w:rsidRPr="00756E63" w:rsidRDefault="000D1BDB" w:rsidP="00914A31">
      <w:pPr>
        <w:pStyle w:val="afa"/>
        <w:numPr>
          <w:ilvl w:val="0"/>
          <w:numId w:val="58"/>
        </w:numPr>
        <w:shd w:val="clear" w:color="auto" w:fill="FFFFFF"/>
        <w:spacing w:before="0" w:beforeAutospacing="0" w:after="0" w:afterAutospacing="0"/>
        <w:jc w:val="both"/>
      </w:pPr>
      <w:r w:rsidRPr="00756E63">
        <w:t>Продолжить мероприятия по внедрению принципов Стамбульского протокола в практику медицинских работников системы здравоохранения и параллельных медицинских служб.</w:t>
      </w:r>
    </w:p>
    <w:p w:rsidR="000D1BDB" w:rsidRPr="00756E63" w:rsidRDefault="000D1BDB" w:rsidP="00914A31">
      <w:pPr>
        <w:pStyle w:val="afa"/>
        <w:numPr>
          <w:ilvl w:val="0"/>
          <w:numId w:val="58"/>
        </w:numPr>
        <w:shd w:val="clear" w:color="auto" w:fill="FFFFFF"/>
        <w:spacing w:before="0" w:beforeAutospacing="0" w:after="0" w:afterAutospacing="0"/>
        <w:jc w:val="both"/>
      </w:pPr>
      <w:r w:rsidRPr="00756E63">
        <w:t xml:space="preserve">Усилить контроль над проведением медицинского осмотра и освидетельствования в полном соответствии со Стамбульским протоколом и </w:t>
      </w:r>
      <w:r w:rsidRPr="00756E63">
        <w:lastRenderedPageBreak/>
        <w:t xml:space="preserve">Практическим руководством, утверждённым приказом Министерства здравоохранения Кыргызской Республики от 07.12.2015 г. №680. </w:t>
      </w:r>
    </w:p>
    <w:p w:rsidR="000D1BDB" w:rsidRPr="00756E63" w:rsidRDefault="000D1BDB" w:rsidP="00914A31">
      <w:pPr>
        <w:pStyle w:val="afa"/>
        <w:numPr>
          <w:ilvl w:val="0"/>
          <w:numId w:val="58"/>
        </w:numPr>
        <w:shd w:val="clear" w:color="auto" w:fill="FFFFFF"/>
        <w:spacing w:before="0" w:beforeAutospacing="0" w:after="0" w:afterAutospacing="0"/>
        <w:jc w:val="both"/>
      </w:pPr>
      <w:r w:rsidRPr="00756E63">
        <w:t>Усилить контроль над качеством и сроками предоставления заключений судебно-медицинских и судебных психолого-психиатрических экспертиз по фактам пыток и жестокого обращения.</w:t>
      </w:r>
    </w:p>
    <w:p w:rsidR="000D1BDB" w:rsidRPr="00756E63" w:rsidRDefault="000D1BDB" w:rsidP="00914A31">
      <w:pPr>
        <w:pStyle w:val="afa"/>
        <w:numPr>
          <w:ilvl w:val="0"/>
          <w:numId w:val="58"/>
        </w:numPr>
        <w:shd w:val="clear" w:color="auto" w:fill="FFFFFF"/>
        <w:spacing w:before="0" w:beforeAutospacing="0" w:after="0" w:afterAutospacing="0"/>
        <w:jc w:val="both"/>
        <w:rPr>
          <w:color w:val="333333"/>
        </w:rPr>
      </w:pPr>
      <w:r w:rsidRPr="00756E63">
        <w:t xml:space="preserve">Провести общенациональную оценку потребностей всех закрытых учреждений, с целью содействия поставкам достаточного количества лекарственных средств и предоставления медицинских </w:t>
      </w:r>
      <w:r w:rsidRPr="00756E63">
        <w:rPr>
          <w:color w:val="333333"/>
        </w:rPr>
        <w:t xml:space="preserve">услуг. </w:t>
      </w:r>
    </w:p>
    <w:p w:rsidR="000D1BDB" w:rsidRPr="00756E63" w:rsidRDefault="000D1BDB" w:rsidP="000D1BDB">
      <w:pPr>
        <w:pStyle w:val="afa"/>
        <w:shd w:val="clear" w:color="auto" w:fill="FFFFFF"/>
        <w:spacing w:before="0" w:beforeAutospacing="0" w:after="0" w:afterAutospacing="0"/>
        <w:ind w:left="720"/>
        <w:jc w:val="both"/>
      </w:pPr>
      <w:r w:rsidRPr="00756E63">
        <w:t xml:space="preserve">Унифицировать медицинские стандарты для проведения качественного мониторинга условий содержания, доступа к базовым медицинским услугам и медикаментам в рамках национальных реформ по здравоохранению.  </w:t>
      </w:r>
    </w:p>
    <w:p w:rsidR="000D1BDB" w:rsidRPr="00756E63" w:rsidRDefault="000D1BDB" w:rsidP="00914A31">
      <w:pPr>
        <w:pStyle w:val="afa"/>
        <w:numPr>
          <w:ilvl w:val="0"/>
          <w:numId w:val="58"/>
        </w:numPr>
        <w:shd w:val="clear" w:color="auto" w:fill="FFFFFF"/>
        <w:spacing w:before="0" w:beforeAutospacing="0" w:after="0" w:afterAutospacing="0"/>
        <w:jc w:val="both"/>
      </w:pPr>
      <w:r w:rsidRPr="00756E63">
        <w:t xml:space="preserve">В рамках КСПЧ при Правительстве Кыргызской Республики продолжить работу по координации деятельности вопросов перевода параллельных медицинских служб в ведение Министерства здравоохранения Кыргызской Республики. </w:t>
      </w:r>
    </w:p>
    <w:p w:rsidR="000D1BDB" w:rsidRPr="00756E63" w:rsidRDefault="000D1BDB" w:rsidP="00914A31">
      <w:pPr>
        <w:pStyle w:val="afa"/>
        <w:numPr>
          <w:ilvl w:val="0"/>
          <w:numId w:val="58"/>
        </w:numPr>
        <w:shd w:val="clear" w:color="auto" w:fill="FFFFFF"/>
        <w:tabs>
          <w:tab w:val="num" w:pos="426"/>
        </w:tabs>
        <w:spacing w:before="0" w:beforeAutospacing="0" w:after="0" w:afterAutospacing="0"/>
        <w:contextualSpacing/>
        <w:jc w:val="both"/>
      </w:pPr>
      <w:r w:rsidRPr="00756E63">
        <w:t>Продолжить работу по созданию условий для раздельного размещения в психиатрических учреждениях лиц, направленных на принудительное лечение, и лиц, в отношении которых судом назначено проведение судебной экспертизы.</w:t>
      </w:r>
    </w:p>
    <w:p w:rsidR="000D1BDB" w:rsidRPr="00756E63" w:rsidRDefault="000D1BDB" w:rsidP="00914A31">
      <w:pPr>
        <w:pStyle w:val="afa"/>
        <w:numPr>
          <w:ilvl w:val="0"/>
          <w:numId w:val="58"/>
        </w:numPr>
        <w:shd w:val="clear" w:color="auto" w:fill="FFFFFF"/>
        <w:spacing w:before="0" w:beforeAutospacing="0" w:after="0" w:afterAutospacing="0"/>
        <w:jc w:val="both"/>
      </w:pPr>
      <w:r w:rsidRPr="00756E63">
        <w:t>Департаменту профилактики заболеваний и государственного санитарно-эпидемиологического надзора (далее – Департамент) Министерства здравоохранения:</w:t>
      </w:r>
    </w:p>
    <w:p w:rsidR="000D1BDB" w:rsidRPr="00756E63" w:rsidRDefault="000D1BDB" w:rsidP="00914A31">
      <w:pPr>
        <w:pStyle w:val="afa"/>
        <w:numPr>
          <w:ilvl w:val="0"/>
          <w:numId w:val="59"/>
        </w:numPr>
        <w:shd w:val="clear" w:color="auto" w:fill="FFFFFF"/>
        <w:spacing w:before="0" w:beforeAutospacing="0" w:after="0" w:afterAutospacing="0"/>
        <w:ind w:left="709" w:hanging="425"/>
        <w:jc w:val="both"/>
      </w:pPr>
      <w:r w:rsidRPr="00756E63">
        <w:t xml:space="preserve">Неукоснительно соблюдать требования Положения о Департаменте в части контроля за санитарно-эпидемиологическим состоянием учреждений, вне зависимости и ведомственной принадлежности. </w:t>
      </w:r>
    </w:p>
    <w:p w:rsidR="000D1BDB" w:rsidRPr="00756E63" w:rsidRDefault="000D1BDB" w:rsidP="00914A31">
      <w:pPr>
        <w:pStyle w:val="afa"/>
        <w:numPr>
          <w:ilvl w:val="0"/>
          <w:numId w:val="59"/>
        </w:numPr>
        <w:shd w:val="clear" w:color="auto" w:fill="FFFFFF"/>
        <w:spacing w:before="0" w:beforeAutospacing="0" w:after="0" w:afterAutospacing="0"/>
        <w:ind w:left="709" w:hanging="425"/>
        <w:jc w:val="both"/>
      </w:pPr>
      <w:r w:rsidRPr="00756E63">
        <w:t>Организовать комиссию по проведению проверки санитарного состояния всех изоляторов временного содержания, следственных изоляторов и других мест лишения и ограничения свободы. По результатам проверки подготовить соответствующий документ с приложением актов/предписаний</w:t>
      </w:r>
      <w:r w:rsidR="00A45411" w:rsidRPr="00756E63">
        <w:t xml:space="preserve"> по выявленным нарушениям</w:t>
      </w:r>
      <w:r w:rsidRPr="00756E63">
        <w:t xml:space="preserve">. </w:t>
      </w:r>
    </w:p>
    <w:p w:rsidR="000D1BDB" w:rsidRPr="00756E63" w:rsidRDefault="000D1BDB" w:rsidP="000D1BDB">
      <w:pPr>
        <w:pStyle w:val="afa"/>
        <w:shd w:val="clear" w:color="auto" w:fill="FFFFFF"/>
        <w:spacing w:before="0" w:beforeAutospacing="0" w:after="0" w:afterAutospacing="0"/>
        <w:ind w:left="720"/>
        <w:jc w:val="both"/>
      </w:pPr>
    </w:p>
    <w:p w:rsidR="000D1BDB" w:rsidRPr="00756E63" w:rsidRDefault="000D1BDB" w:rsidP="000D1BDB">
      <w:pPr>
        <w:pStyle w:val="afa"/>
        <w:shd w:val="clear" w:color="auto" w:fill="FFFFFF"/>
        <w:spacing w:before="0" w:beforeAutospacing="0" w:after="0" w:afterAutospacing="0"/>
        <w:jc w:val="both"/>
        <w:rPr>
          <w:b/>
        </w:rPr>
      </w:pPr>
      <w:r w:rsidRPr="00756E63">
        <w:rPr>
          <w:b/>
        </w:rPr>
        <w:t>Министерству финансов Кыргызской Республики:</w:t>
      </w:r>
    </w:p>
    <w:p w:rsidR="000D1BDB" w:rsidRPr="00756E63" w:rsidRDefault="000D1BDB" w:rsidP="000D1BDB">
      <w:pPr>
        <w:pStyle w:val="afa"/>
        <w:shd w:val="clear" w:color="auto" w:fill="FFFFFF"/>
        <w:spacing w:before="0" w:beforeAutospacing="0" w:after="0" w:afterAutospacing="0"/>
        <w:jc w:val="both"/>
        <w:rPr>
          <w:b/>
        </w:rPr>
      </w:pPr>
    </w:p>
    <w:p w:rsidR="000D1BDB" w:rsidRPr="00756E63" w:rsidRDefault="000D1BDB" w:rsidP="00914A31">
      <w:pPr>
        <w:pStyle w:val="afa"/>
        <w:numPr>
          <w:ilvl w:val="0"/>
          <w:numId w:val="57"/>
        </w:numPr>
        <w:shd w:val="clear" w:color="auto" w:fill="FFFFFF"/>
        <w:spacing w:before="0" w:beforeAutospacing="0" w:after="0" w:afterAutospacing="0"/>
        <w:jc w:val="both"/>
        <w:rPr>
          <w:color w:val="333333"/>
        </w:rPr>
      </w:pPr>
      <w:r w:rsidRPr="00756E63">
        <w:t xml:space="preserve">Обеспечить финансирование в полном объёме деятельности учреждений уголовно-исполнительной системы для исключения практики содержания осужденных в бесчеловечных и унижающих достоинство </w:t>
      </w:r>
      <w:r w:rsidRPr="00756E63">
        <w:rPr>
          <w:color w:val="333333"/>
        </w:rPr>
        <w:t>условиях.</w:t>
      </w:r>
    </w:p>
    <w:p w:rsidR="000D1BDB" w:rsidRPr="00756E63" w:rsidRDefault="000D1BDB" w:rsidP="00914A31">
      <w:pPr>
        <w:numPr>
          <w:ilvl w:val="0"/>
          <w:numId w:val="57"/>
        </w:numPr>
        <w:spacing w:after="0" w:line="240" w:lineRule="auto"/>
        <w:contextualSpacing/>
        <w:jc w:val="both"/>
        <w:rPr>
          <w:rFonts w:ascii="Times New Roman" w:hAnsi="Times New Roman" w:cs="Times New Roman"/>
          <w:sz w:val="24"/>
          <w:szCs w:val="24"/>
        </w:rPr>
      </w:pPr>
      <w:r w:rsidRPr="00756E63">
        <w:rPr>
          <w:rFonts w:ascii="Times New Roman" w:hAnsi="Times New Roman" w:cs="Times New Roman"/>
          <w:sz w:val="24"/>
          <w:szCs w:val="24"/>
        </w:rPr>
        <w:t>Изыскать средства для переноса действующего здания ИВС ГУВД г</w:t>
      </w:r>
      <w:proofErr w:type="gramStart"/>
      <w:r w:rsidRPr="00756E63">
        <w:rPr>
          <w:rFonts w:ascii="Times New Roman" w:hAnsi="Times New Roman" w:cs="Times New Roman"/>
          <w:sz w:val="24"/>
          <w:szCs w:val="24"/>
        </w:rPr>
        <w:t>.Б</w:t>
      </w:r>
      <w:proofErr w:type="gramEnd"/>
      <w:r w:rsidRPr="00756E63">
        <w:rPr>
          <w:rFonts w:ascii="Times New Roman" w:hAnsi="Times New Roman" w:cs="Times New Roman"/>
          <w:sz w:val="24"/>
          <w:szCs w:val="24"/>
        </w:rPr>
        <w:t>ишкек в новое здание, в связи с его аварийным состоянием и непригодностью для дальнейшей эксплуатации (а</w:t>
      </w:r>
      <w:r w:rsidRPr="00756E63">
        <w:rPr>
          <w:rFonts w:ascii="Times New Roman" w:hAnsi="Times New Roman" w:cs="Times New Roman"/>
          <w:sz w:val="24"/>
          <w:szCs w:val="24"/>
          <w:shd w:val="clear" w:color="auto" w:fill="FFFFFF"/>
        </w:rPr>
        <w:t>кт комиссии Министерства чрезвычайных ситуаций Кыргызской Республики и Государственного агентства архитектуры, строительства и жилищно-коммунального хозяйства при Правительстве Кыргызской Республики об обследовании здания ИВС ГУВД г.Бишкек от 13 августа 2007 года)</w:t>
      </w:r>
      <w:r w:rsidRPr="00756E63">
        <w:rPr>
          <w:rFonts w:ascii="Times New Roman" w:hAnsi="Times New Roman" w:cs="Times New Roman"/>
          <w:sz w:val="24"/>
          <w:szCs w:val="24"/>
        </w:rPr>
        <w:t>.</w:t>
      </w:r>
    </w:p>
    <w:p w:rsidR="000D1BDB" w:rsidRPr="00756E63" w:rsidRDefault="000D1BDB" w:rsidP="000D1BDB">
      <w:pPr>
        <w:pStyle w:val="afa"/>
        <w:shd w:val="clear" w:color="auto" w:fill="FFFFFF"/>
        <w:spacing w:after="0"/>
        <w:rPr>
          <w:b/>
          <w:color w:val="333333"/>
        </w:rPr>
      </w:pPr>
      <w:r w:rsidRPr="00756E63">
        <w:rPr>
          <w:b/>
          <w:color w:val="333333"/>
        </w:rPr>
        <w:t>Государственным органам, имеющим в своем ведении учреждения, подпадающие под мандат Национального центра:</w:t>
      </w:r>
    </w:p>
    <w:p w:rsidR="000D1BDB" w:rsidRPr="00756E63" w:rsidRDefault="000D1BDB" w:rsidP="00914A31">
      <w:pPr>
        <w:pStyle w:val="afa"/>
        <w:numPr>
          <w:ilvl w:val="0"/>
          <w:numId w:val="54"/>
        </w:numPr>
        <w:shd w:val="clear" w:color="auto" w:fill="FFFFFF"/>
        <w:spacing w:after="0"/>
        <w:jc w:val="both"/>
      </w:pPr>
      <w:r w:rsidRPr="00756E63">
        <w:t>Оказывать содействие Национальному центру в получении запрашиваемой, не охраняемой законом информации о количестве мест лишения и ограничения свободы, находящихся в ведении государственного органа, местах их расположения, а также аналитических и статистических данных, необходимых для реализации целей, указанных в Законе о Национальном центре.</w:t>
      </w:r>
    </w:p>
    <w:p w:rsidR="000D1BDB" w:rsidRPr="00756E63" w:rsidRDefault="000D1BDB" w:rsidP="00914A31">
      <w:pPr>
        <w:pStyle w:val="afa"/>
        <w:numPr>
          <w:ilvl w:val="0"/>
          <w:numId w:val="54"/>
        </w:numPr>
        <w:shd w:val="clear" w:color="auto" w:fill="FFFFFF"/>
        <w:spacing w:after="0"/>
        <w:jc w:val="both"/>
      </w:pPr>
      <w:r w:rsidRPr="00756E63">
        <w:t>Оказывать содействие при проведении превентивных посещений Национального центра.</w:t>
      </w:r>
    </w:p>
    <w:p w:rsidR="000D1BDB" w:rsidRPr="00756E63" w:rsidRDefault="000D1BDB" w:rsidP="00914A31">
      <w:pPr>
        <w:pStyle w:val="afa"/>
        <w:numPr>
          <w:ilvl w:val="0"/>
          <w:numId w:val="54"/>
        </w:numPr>
        <w:shd w:val="clear" w:color="auto" w:fill="FFFFFF"/>
        <w:spacing w:after="0"/>
        <w:jc w:val="both"/>
      </w:pPr>
      <w:r w:rsidRPr="00756E63">
        <w:lastRenderedPageBreak/>
        <w:t>Оказывать содействие в проведении образовательных и просветительских мероприятий по предотвращению пыток и жестокого обращения.</w:t>
      </w:r>
    </w:p>
    <w:p w:rsidR="000D1BDB" w:rsidRPr="00756E63" w:rsidRDefault="000D1BDB" w:rsidP="00914A31">
      <w:pPr>
        <w:pStyle w:val="afa"/>
        <w:numPr>
          <w:ilvl w:val="0"/>
          <w:numId w:val="54"/>
        </w:numPr>
        <w:shd w:val="clear" w:color="auto" w:fill="FFFFFF"/>
        <w:spacing w:after="0"/>
        <w:jc w:val="both"/>
      </w:pPr>
      <w:r w:rsidRPr="00756E63">
        <w:t xml:space="preserve">Публиковать ежегодные и специальные доклады Национального центра </w:t>
      </w:r>
      <w:proofErr w:type="gramStart"/>
      <w:r w:rsidRPr="00756E63">
        <w:t>на</w:t>
      </w:r>
      <w:proofErr w:type="gramEnd"/>
      <w:r w:rsidRPr="00756E63">
        <w:t xml:space="preserve"> официальных веб-сайтах государственных органов.</w:t>
      </w: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756E63" w:rsidRDefault="00756E63"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9C12E2" w:rsidRDefault="009C12E2"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A86966" w:rsidRDefault="00A86966" w:rsidP="00986A6C">
      <w:pPr>
        <w:pStyle w:val="a4"/>
        <w:ind w:left="720"/>
        <w:jc w:val="center"/>
        <w:rPr>
          <w:rFonts w:ascii="Times New Roman" w:hAnsi="Times New Roman" w:cs="Times New Roman"/>
          <w:sz w:val="32"/>
          <w:szCs w:val="32"/>
        </w:rPr>
      </w:pPr>
    </w:p>
    <w:p w:rsidR="00583C48" w:rsidRPr="00756E63" w:rsidRDefault="00583C48" w:rsidP="00986A6C">
      <w:pPr>
        <w:pStyle w:val="a4"/>
        <w:ind w:left="720"/>
        <w:jc w:val="center"/>
        <w:rPr>
          <w:rFonts w:ascii="Times New Roman" w:hAnsi="Times New Roman" w:cs="Times New Roman"/>
          <w:sz w:val="32"/>
          <w:szCs w:val="32"/>
        </w:rPr>
      </w:pPr>
      <w:r w:rsidRPr="00756E63">
        <w:rPr>
          <w:rFonts w:ascii="Times New Roman" w:hAnsi="Times New Roman" w:cs="Times New Roman"/>
          <w:sz w:val="32"/>
          <w:szCs w:val="32"/>
        </w:rPr>
        <w:lastRenderedPageBreak/>
        <w:t>ФИНАНСОВЫЙ ОТЧЕТ НАЦИОНАЛЬНОГО ЦЕНТРА</w:t>
      </w:r>
      <w:r w:rsidRPr="00756E63">
        <w:rPr>
          <w:rFonts w:ascii="Times New Roman" w:hAnsi="Times New Roman" w:cs="Times New Roman"/>
          <w:sz w:val="24"/>
          <w:szCs w:val="24"/>
        </w:rPr>
        <w:t xml:space="preserve"> </w:t>
      </w:r>
      <w:r w:rsidR="009C12E2">
        <w:rPr>
          <w:rFonts w:ascii="Times New Roman" w:hAnsi="Times New Roman" w:cs="Times New Roman"/>
          <w:sz w:val="24"/>
          <w:szCs w:val="24"/>
        </w:rPr>
        <w:t xml:space="preserve">     </w:t>
      </w:r>
      <w:r w:rsidR="009C12E2" w:rsidRPr="00756E63">
        <w:rPr>
          <w:rFonts w:ascii="Times New Roman" w:hAnsi="Times New Roman" w:cs="Times New Roman"/>
          <w:sz w:val="32"/>
          <w:szCs w:val="32"/>
        </w:rPr>
        <w:t xml:space="preserve">за </w:t>
      </w:r>
      <w:r w:rsidRPr="00756E63">
        <w:rPr>
          <w:rFonts w:ascii="Times New Roman" w:hAnsi="Times New Roman" w:cs="Times New Roman"/>
          <w:sz w:val="32"/>
          <w:szCs w:val="32"/>
        </w:rPr>
        <w:t>2018 год</w:t>
      </w:r>
    </w:p>
    <w:tbl>
      <w:tblPr>
        <w:tblW w:w="9120" w:type="dxa"/>
        <w:tblInd w:w="-459" w:type="dxa"/>
        <w:tblLook w:val="04A0" w:firstRow="1" w:lastRow="0" w:firstColumn="1" w:lastColumn="0" w:noHBand="0" w:noVBand="1"/>
      </w:tblPr>
      <w:tblGrid>
        <w:gridCol w:w="1920"/>
        <w:gridCol w:w="7200"/>
      </w:tblGrid>
      <w:tr w:rsidR="00583C48" w:rsidRPr="00756E63" w:rsidTr="009C12E2">
        <w:trPr>
          <w:trHeight w:val="300"/>
        </w:trPr>
        <w:tc>
          <w:tcPr>
            <w:tcW w:w="9120" w:type="dxa"/>
            <w:gridSpan w:val="2"/>
            <w:tcBorders>
              <w:top w:val="nil"/>
              <w:left w:val="nil"/>
              <w:bottom w:val="nil"/>
              <w:right w:val="nil"/>
            </w:tcBorders>
            <w:shd w:val="clear" w:color="auto" w:fill="auto"/>
            <w:hideMark/>
          </w:tcPr>
          <w:p w:rsidR="00583C48" w:rsidRPr="00756E63" w:rsidRDefault="00583C48" w:rsidP="009C12E2">
            <w:pPr>
              <w:spacing w:after="0"/>
              <w:rPr>
                <w:rFonts w:ascii="Times New Roman" w:eastAsia="Times New Roman" w:hAnsi="Times New Roman" w:cs="Times New Roman"/>
                <w:b/>
                <w:bCs/>
                <w:color w:val="365F91" w:themeColor="accent1" w:themeShade="BF"/>
                <w:sz w:val="20"/>
                <w:szCs w:val="20"/>
              </w:rPr>
            </w:pPr>
            <w:r w:rsidRPr="00756E63">
              <w:rPr>
                <w:rFonts w:ascii="Times New Roman" w:eastAsia="Times New Roman" w:hAnsi="Times New Roman" w:cs="Times New Roman"/>
                <w:b/>
                <w:bCs/>
                <w:color w:val="365F91" w:themeColor="accent1" w:themeShade="BF"/>
                <w:sz w:val="20"/>
                <w:szCs w:val="20"/>
              </w:rPr>
              <w:t xml:space="preserve">        Отчетный период:       c 1 января по 31 декабря 2016 года</w:t>
            </w:r>
          </w:p>
        </w:tc>
      </w:tr>
      <w:tr w:rsidR="00583C48" w:rsidRPr="00756E63" w:rsidTr="009C12E2">
        <w:trPr>
          <w:trHeight w:val="300"/>
        </w:trPr>
        <w:tc>
          <w:tcPr>
            <w:tcW w:w="1920" w:type="dxa"/>
            <w:tcBorders>
              <w:top w:val="nil"/>
              <w:left w:val="nil"/>
              <w:bottom w:val="nil"/>
              <w:right w:val="nil"/>
            </w:tcBorders>
            <w:shd w:val="clear" w:color="auto" w:fill="auto"/>
            <w:hideMark/>
          </w:tcPr>
          <w:p w:rsidR="00583C48" w:rsidRPr="00756E63" w:rsidRDefault="00583C48" w:rsidP="009C12E2">
            <w:pPr>
              <w:spacing w:after="0"/>
              <w:rPr>
                <w:rFonts w:ascii="Times New Roman" w:eastAsia="Times New Roman" w:hAnsi="Times New Roman" w:cs="Times New Roman"/>
                <w:b/>
                <w:bCs/>
                <w:color w:val="365F91" w:themeColor="accent1" w:themeShade="BF"/>
                <w:sz w:val="20"/>
                <w:szCs w:val="20"/>
              </w:rPr>
            </w:pPr>
          </w:p>
        </w:tc>
        <w:tc>
          <w:tcPr>
            <w:tcW w:w="7200" w:type="dxa"/>
            <w:tcBorders>
              <w:top w:val="nil"/>
              <w:left w:val="nil"/>
              <w:bottom w:val="nil"/>
              <w:right w:val="nil"/>
            </w:tcBorders>
            <w:shd w:val="clear" w:color="auto" w:fill="auto"/>
            <w:hideMark/>
          </w:tcPr>
          <w:p w:rsidR="00583C48" w:rsidRPr="00756E63" w:rsidRDefault="00583C48" w:rsidP="009C12E2">
            <w:pPr>
              <w:spacing w:after="0"/>
              <w:rPr>
                <w:rFonts w:ascii="Times New Roman" w:eastAsia="Times New Roman" w:hAnsi="Times New Roman" w:cs="Times New Roman"/>
                <w:b/>
                <w:bCs/>
                <w:color w:val="365F91" w:themeColor="accent1" w:themeShade="BF"/>
                <w:sz w:val="20"/>
                <w:szCs w:val="20"/>
              </w:rPr>
            </w:pPr>
          </w:p>
        </w:tc>
      </w:tr>
      <w:tr w:rsidR="00583C48" w:rsidRPr="00756E63" w:rsidTr="009C12E2">
        <w:trPr>
          <w:trHeight w:val="300"/>
        </w:trPr>
        <w:tc>
          <w:tcPr>
            <w:tcW w:w="9120" w:type="dxa"/>
            <w:gridSpan w:val="2"/>
            <w:tcBorders>
              <w:top w:val="nil"/>
              <w:left w:val="nil"/>
              <w:bottom w:val="nil"/>
              <w:right w:val="nil"/>
            </w:tcBorders>
            <w:shd w:val="clear" w:color="auto" w:fill="auto"/>
            <w:hideMark/>
          </w:tcPr>
          <w:p w:rsidR="00583C48" w:rsidRPr="00756E63" w:rsidRDefault="00583C48" w:rsidP="009C12E2">
            <w:pPr>
              <w:spacing w:after="0"/>
              <w:rPr>
                <w:rFonts w:ascii="Times New Roman" w:eastAsia="Times New Roman" w:hAnsi="Times New Roman" w:cs="Times New Roman"/>
                <w:b/>
                <w:bCs/>
                <w:color w:val="365F91" w:themeColor="accent1" w:themeShade="BF"/>
                <w:sz w:val="20"/>
                <w:szCs w:val="20"/>
              </w:rPr>
            </w:pPr>
            <w:r w:rsidRPr="00756E63">
              <w:rPr>
                <w:rFonts w:ascii="Times New Roman" w:eastAsia="Times New Roman" w:hAnsi="Times New Roman" w:cs="Times New Roman"/>
                <w:b/>
                <w:bCs/>
                <w:color w:val="365F91" w:themeColor="accent1" w:themeShade="BF"/>
                <w:sz w:val="20"/>
                <w:szCs w:val="20"/>
              </w:rPr>
              <w:t xml:space="preserve">        Единица измерения:    сом</w:t>
            </w:r>
          </w:p>
        </w:tc>
      </w:tr>
    </w:tbl>
    <w:tbl>
      <w:tblPr>
        <w:tblpPr w:leftFromText="180" w:rightFromText="180" w:vertAnchor="page" w:horzAnchor="margin" w:tblpY="3356"/>
        <w:tblW w:w="8700" w:type="dxa"/>
        <w:tblLook w:val="04A0" w:firstRow="1" w:lastRow="0" w:firstColumn="1" w:lastColumn="0" w:noHBand="0" w:noVBand="1"/>
      </w:tblPr>
      <w:tblGrid>
        <w:gridCol w:w="3100"/>
        <w:gridCol w:w="1040"/>
        <w:gridCol w:w="1500"/>
        <w:gridCol w:w="1620"/>
        <w:gridCol w:w="1440"/>
      </w:tblGrid>
      <w:tr w:rsidR="00583C48" w:rsidRPr="00756E63" w:rsidTr="009C12E2">
        <w:trPr>
          <w:trHeight w:val="642"/>
        </w:trPr>
        <w:tc>
          <w:tcPr>
            <w:tcW w:w="3100" w:type="dxa"/>
            <w:tcBorders>
              <w:top w:val="single" w:sz="4" w:space="0" w:color="000000"/>
              <w:left w:val="single" w:sz="4" w:space="0" w:color="000000"/>
              <w:bottom w:val="single" w:sz="4" w:space="0" w:color="000000"/>
              <w:right w:val="single" w:sz="4" w:space="0" w:color="000000"/>
            </w:tcBorders>
            <w:shd w:val="clear" w:color="000000" w:fill="A19898"/>
            <w:vAlign w:val="center"/>
            <w:hideMark/>
          </w:tcPr>
          <w:p w:rsidR="00583C48" w:rsidRPr="00756E63" w:rsidRDefault="00583C48" w:rsidP="009C12E2">
            <w:pPr>
              <w:spacing w:after="0" w:line="240" w:lineRule="auto"/>
              <w:jc w:val="center"/>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Показатели</w:t>
            </w:r>
          </w:p>
        </w:tc>
        <w:tc>
          <w:tcPr>
            <w:tcW w:w="1040" w:type="dxa"/>
            <w:tcBorders>
              <w:top w:val="single" w:sz="4" w:space="0" w:color="000000"/>
              <w:left w:val="nil"/>
              <w:bottom w:val="single" w:sz="4" w:space="0" w:color="000000"/>
              <w:right w:val="single" w:sz="4" w:space="0" w:color="000000"/>
            </w:tcBorders>
            <w:shd w:val="clear" w:color="000000" w:fill="A19898"/>
            <w:vAlign w:val="center"/>
            <w:hideMark/>
          </w:tcPr>
          <w:p w:rsidR="00583C48" w:rsidRPr="00756E63" w:rsidRDefault="00583C48" w:rsidP="009C12E2">
            <w:pPr>
              <w:spacing w:after="0" w:line="240" w:lineRule="auto"/>
              <w:jc w:val="center"/>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Коды статей и элементов</w:t>
            </w:r>
          </w:p>
        </w:tc>
        <w:tc>
          <w:tcPr>
            <w:tcW w:w="1500" w:type="dxa"/>
            <w:tcBorders>
              <w:top w:val="single" w:sz="4" w:space="0" w:color="000000"/>
              <w:left w:val="nil"/>
              <w:bottom w:val="single" w:sz="4" w:space="0" w:color="000000"/>
              <w:right w:val="single" w:sz="4" w:space="0" w:color="000000"/>
            </w:tcBorders>
            <w:shd w:val="clear" w:color="000000" w:fill="A19898"/>
            <w:vAlign w:val="center"/>
            <w:hideMark/>
          </w:tcPr>
          <w:p w:rsidR="00583C48" w:rsidRPr="00756E63" w:rsidRDefault="00583C48" w:rsidP="009C12E2">
            <w:pPr>
              <w:spacing w:after="0" w:line="240" w:lineRule="auto"/>
              <w:jc w:val="center"/>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Утверждено по смете на год</w:t>
            </w:r>
          </w:p>
        </w:tc>
        <w:tc>
          <w:tcPr>
            <w:tcW w:w="1620" w:type="dxa"/>
            <w:tcBorders>
              <w:top w:val="single" w:sz="4" w:space="0" w:color="000000"/>
              <w:left w:val="nil"/>
              <w:bottom w:val="single" w:sz="4" w:space="0" w:color="000000"/>
              <w:right w:val="single" w:sz="4" w:space="0" w:color="000000"/>
            </w:tcBorders>
            <w:shd w:val="clear" w:color="000000" w:fill="A19898"/>
            <w:vAlign w:val="center"/>
            <w:hideMark/>
          </w:tcPr>
          <w:p w:rsidR="00583C48" w:rsidRPr="00756E63" w:rsidRDefault="00583C48" w:rsidP="009C12E2">
            <w:pPr>
              <w:spacing w:after="0" w:line="240" w:lineRule="auto"/>
              <w:jc w:val="center"/>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Уточнено по смете на отчетный период</w:t>
            </w:r>
          </w:p>
        </w:tc>
        <w:tc>
          <w:tcPr>
            <w:tcW w:w="1440" w:type="dxa"/>
            <w:tcBorders>
              <w:top w:val="single" w:sz="4" w:space="0" w:color="000000"/>
              <w:left w:val="nil"/>
              <w:bottom w:val="single" w:sz="4" w:space="0" w:color="000000"/>
              <w:right w:val="single" w:sz="4" w:space="0" w:color="000000"/>
            </w:tcBorders>
            <w:shd w:val="clear" w:color="000000" w:fill="A19898"/>
            <w:vAlign w:val="center"/>
            <w:hideMark/>
          </w:tcPr>
          <w:p w:rsidR="00583C48" w:rsidRPr="00756E63" w:rsidRDefault="00583C48" w:rsidP="009C12E2">
            <w:pPr>
              <w:spacing w:after="0" w:line="240" w:lineRule="auto"/>
              <w:jc w:val="center"/>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Кассовые расходы</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B6D6D2"/>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РАСХОДЫ</w:t>
            </w:r>
          </w:p>
        </w:tc>
        <w:tc>
          <w:tcPr>
            <w:tcW w:w="1040" w:type="dxa"/>
            <w:tcBorders>
              <w:top w:val="single" w:sz="4" w:space="0" w:color="000000"/>
              <w:left w:val="nil"/>
              <w:bottom w:val="single" w:sz="4" w:space="0" w:color="000000"/>
              <w:right w:val="single" w:sz="4" w:space="0" w:color="000000"/>
            </w:tcBorders>
            <w:shd w:val="clear" w:color="000000" w:fill="B6D6D2"/>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 </w:t>
            </w:r>
          </w:p>
        </w:tc>
        <w:tc>
          <w:tcPr>
            <w:tcW w:w="1500" w:type="dxa"/>
            <w:tcBorders>
              <w:top w:val="nil"/>
              <w:left w:val="nil"/>
              <w:bottom w:val="single" w:sz="4" w:space="0" w:color="000000"/>
              <w:right w:val="single" w:sz="4" w:space="0" w:color="000000"/>
            </w:tcBorders>
            <w:shd w:val="clear" w:color="000000" w:fill="B6D6D2"/>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B6D6D2"/>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B6D6D2"/>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Заработная плата</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2111</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8398300.00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8755000.00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8755000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Основная заработная плата</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21111100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7679990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Надбавки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21111200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1075010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Взносы в Социальный фонд</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2121</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1276300.00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1276300.00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1276300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Взносы в Пенсионный фонд</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21211100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1043290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Взносы в Фонд медицинского страхования</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21211200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233010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Расходы на служебные поездки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2211</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873200.00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921200.00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921200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Транспортные расходы</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22111100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320049</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Гостиничные расходы</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22111200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348201</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Суточные расходы</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22111300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252950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Услуги связи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2212</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206000.00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306000.00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306000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Услуги телефонной и факсимильной связи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22122100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31400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Услуги сотовой связи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22122200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154000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Услуги почтовой связи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22122400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6000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Прочие услуги связи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22122900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114600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Арендная плата</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2213</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82300.00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82223</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Аренда зданий и помещений</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22131100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82223</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Транспортные услуги</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2214</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120000.00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155000.00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155000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Бензин, дизель и прочее топливо</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22141100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87350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Приобретение запасных частей</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22141200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14150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Обслуживание транспортных средств</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22141300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53500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Приобретение прочих товаров и услуг</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2215</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490000.00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280700.00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280700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Приобретение юридических услуг</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22151100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70000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Услуги в области информационных технологий</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22151400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73157</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Представительские расходы</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22154100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65750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Расходы за изготовление бланков, медалей, значков</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22154200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13200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Оплата за оказание информационно-коммуникационных услуг</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22154300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31693</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 xml:space="preserve">Прочие расходы, связанные с оплатой прочих </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22154900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26900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 xml:space="preserve">Приобретение предметов и материалов </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2222</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860000.00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142000.00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84190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Приобретение оборудования и материалов</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22221100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20000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 xml:space="preserve">Прочие приобретение предметов и </w:t>
            </w:r>
            <w:r w:rsidRPr="00756E63">
              <w:rPr>
                <w:rFonts w:ascii="Times New Roman" w:hAnsi="Times New Roman" w:cs="Times New Roman"/>
                <w:sz w:val="18"/>
                <w:szCs w:val="18"/>
              </w:rPr>
              <w:t>материалов для текущих хозяйственных целей</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22221200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64190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 xml:space="preserve">Коммунальные услуги </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2231</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244000.00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500000.00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348600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Плата за воду</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22311100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55254</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Плата за электроэнергию</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22311200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95340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Плата за тепло энергию</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22311300</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198006</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E5F0B3"/>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ИТОГО текущих расходов</w:t>
            </w:r>
          </w:p>
        </w:tc>
        <w:tc>
          <w:tcPr>
            <w:tcW w:w="1040" w:type="dxa"/>
            <w:tcBorders>
              <w:top w:val="single" w:sz="4" w:space="0" w:color="000000"/>
              <w:left w:val="nil"/>
              <w:bottom w:val="single" w:sz="4" w:space="0" w:color="000000"/>
              <w:right w:val="single" w:sz="4" w:space="0" w:color="000000"/>
            </w:tcBorders>
            <w:shd w:val="clear" w:color="000000" w:fill="E5F0B3"/>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 </w:t>
            </w:r>
          </w:p>
        </w:tc>
        <w:tc>
          <w:tcPr>
            <w:tcW w:w="1500" w:type="dxa"/>
            <w:tcBorders>
              <w:top w:val="nil"/>
              <w:left w:val="nil"/>
              <w:bottom w:val="single" w:sz="4" w:space="0" w:color="000000"/>
              <w:right w:val="single" w:sz="4" w:space="0" w:color="000000"/>
            </w:tcBorders>
            <w:shd w:val="clear" w:color="000000" w:fill="E5F0B3"/>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12467800.00</w:t>
            </w:r>
          </w:p>
        </w:tc>
        <w:tc>
          <w:tcPr>
            <w:tcW w:w="1620" w:type="dxa"/>
            <w:tcBorders>
              <w:top w:val="single" w:sz="4" w:space="0" w:color="000000"/>
              <w:left w:val="nil"/>
              <w:bottom w:val="single" w:sz="4" w:space="0" w:color="000000"/>
              <w:right w:val="single" w:sz="4" w:space="0" w:color="000000"/>
            </w:tcBorders>
            <w:shd w:val="clear" w:color="000000" w:fill="E5F0B3"/>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12418500.00</w:t>
            </w:r>
          </w:p>
        </w:tc>
        <w:tc>
          <w:tcPr>
            <w:tcW w:w="1440" w:type="dxa"/>
            <w:tcBorders>
              <w:top w:val="single" w:sz="4" w:space="0" w:color="000000"/>
              <w:left w:val="nil"/>
              <w:bottom w:val="single" w:sz="4" w:space="0" w:color="000000"/>
              <w:right w:val="single" w:sz="4" w:space="0" w:color="000000"/>
            </w:tcBorders>
            <w:shd w:val="clear" w:color="000000" w:fill="E5F0B3"/>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12209213</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 </w:t>
            </w:r>
          </w:p>
        </w:tc>
        <w:tc>
          <w:tcPr>
            <w:tcW w:w="1040" w:type="dxa"/>
            <w:tcBorders>
              <w:top w:val="single" w:sz="4" w:space="0" w:color="000000"/>
              <w:left w:val="nil"/>
              <w:bottom w:val="single" w:sz="4" w:space="0" w:color="000000"/>
              <w:right w:val="single" w:sz="4" w:space="0" w:color="000000"/>
            </w:tcBorders>
            <w:shd w:val="clear" w:color="000000" w:fill="FFFFFF"/>
            <w:hideMark/>
          </w:tcPr>
          <w:p w:rsidR="00583C48" w:rsidRPr="00756E63" w:rsidRDefault="00583C48" w:rsidP="009C12E2">
            <w:pPr>
              <w:spacing w:after="0" w:line="240" w:lineRule="auto"/>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 </w:t>
            </w:r>
          </w:p>
        </w:tc>
        <w:tc>
          <w:tcPr>
            <w:tcW w:w="1500" w:type="dxa"/>
            <w:tcBorders>
              <w:top w:val="nil"/>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62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c>
          <w:tcPr>
            <w:tcW w:w="1440" w:type="dxa"/>
            <w:tcBorders>
              <w:top w:val="single" w:sz="4" w:space="0" w:color="000000"/>
              <w:left w:val="nil"/>
              <w:bottom w:val="single" w:sz="4" w:space="0" w:color="000000"/>
              <w:right w:val="single" w:sz="4" w:space="0" w:color="000000"/>
            </w:tcBorders>
            <w:shd w:val="clear" w:color="000000" w:fill="FFFFFF"/>
            <w:vAlign w:val="center"/>
            <w:hideMark/>
          </w:tcPr>
          <w:p w:rsidR="00583C48" w:rsidRPr="00756E63" w:rsidRDefault="00583C48" w:rsidP="009C12E2">
            <w:pPr>
              <w:spacing w:after="0" w:line="240" w:lineRule="auto"/>
              <w:jc w:val="right"/>
              <w:rPr>
                <w:rFonts w:ascii="Times New Roman" w:eastAsia="Times New Roman" w:hAnsi="Times New Roman" w:cs="Times New Roman"/>
                <w:color w:val="000000"/>
                <w:sz w:val="18"/>
                <w:szCs w:val="18"/>
                <w:lang w:eastAsia="ru-RU"/>
              </w:rPr>
            </w:pPr>
            <w:r w:rsidRPr="00756E63">
              <w:rPr>
                <w:rFonts w:ascii="Times New Roman" w:eastAsia="Times New Roman" w:hAnsi="Times New Roman" w:cs="Times New Roman"/>
                <w:color w:val="000000"/>
                <w:sz w:val="18"/>
                <w:szCs w:val="18"/>
                <w:lang w:eastAsia="ru-RU"/>
              </w:rPr>
              <w:t>0</w:t>
            </w:r>
          </w:p>
        </w:tc>
      </w:tr>
      <w:tr w:rsidR="00583C48" w:rsidRPr="00756E63" w:rsidTr="009C12E2">
        <w:trPr>
          <w:trHeight w:val="199"/>
        </w:trPr>
        <w:tc>
          <w:tcPr>
            <w:tcW w:w="3100" w:type="dxa"/>
            <w:tcBorders>
              <w:top w:val="single" w:sz="4" w:space="0" w:color="000000"/>
              <w:left w:val="single" w:sz="4" w:space="0" w:color="000000"/>
              <w:bottom w:val="single" w:sz="4" w:space="0" w:color="000000"/>
              <w:right w:val="single" w:sz="4" w:space="0" w:color="000000"/>
            </w:tcBorders>
            <w:shd w:val="clear" w:color="000000" w:fill="CCCC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Всего расходов</w:t>
            </w:r>
          </w:p>
        </w:tc>
        <w:tc>
          <w:tcPr>
            <w:tcW w:w="1040" w:type="dxa"/>
            <w:tcBorders>
              <w:top w:val="single" w:sz="4" w:space="0" w:color="000000"/>
              <w:left w:val="nil"/>
              <w:bottom w:val="single" w:sz="4" w:space="0" w:color="000000"/>
              <w:right w:val="single" w:sz="4" w:space="0" w:color="000000"/>
            </w:tcBorders>
            <w:shd w:val="clear" w:color="000000" w:fill="CCCCFF"/>
            <w:hideMark/>
          </w:tcPr>
          <w:p w:rsidR="00583C48" w:rsidRPr="00756E63" w:rsidRDefault="00583C48" w:rsidP="009C12E2">
            <w:pPr>
              <w:spacing w:after="0" w:line="240" w:lineRule="auto"/>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 </w:t>
            </w:r>
          </w:p>
        </w:tc>
        <w:tc>
          <w:tcPr>
            <w:tcW w:w="1500" w:type="dxa"/>
            <w:tcBorders>
              <w:top w:val="nil"/>
              <w:left w:val="nil"/>
              <w:bottom w:val="single" w:sz="4" w:space="0" w:color="000000"/>
              <w:right w:val="single" w:sz="4" w:space="0" w:color="000000"/>
            </w:tcBorders>
            <w:shd w:val="clear" w:color="000000" w:fill="CCCC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12467800.00</w:t>
            </w:r>
          </w:p>
        </w:tc>
        <w:tc>
          <w:tcPr>
            <w:tcW w:w="1620" w:type="dxa"/>
            <w:tcBorders>
              <w:top w:val="single" w:sz="4" w:space="0" w:color="000000"/>
              <w:left w:val="nil"/>
              <w:bottom w:val="single" w:sz="4" w:space="0" w:color="000000"/>
              <w:right w:val="single" w:sz="4" w:space="0" w:color="000000"/>
            </w:tcBorders>
            <w:shd w:val="clear" w:color="000000" w:fill="CCCC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12418500.00</w:t>
            </w:r>
          </w:p>
        </w:tc>
        <w:tc>
          <w:tcPr>
            <w:tcW w:w="1440" w:type="dxa"/>
            <w:tcBorders>
              <w:top w:val="single" w:sz="4" w:space="0" w:color="000000"/>
              <w:left w:val="nil"/>
              <w:bottom w:val="single" w:sz="4" w:space="0" w:color="000000"/>
              <w:right w:val="single" w:sz="4" w:space="0" w:color="000000"/>
            </w:tcBorders>
            <w:shd w:val="clear" w:color="000000" w:fill="CCCCFF"/>
            <w:vAlign w:val="center"/>
            <w:hideMark/>
          </w:tcPr>
          <w:p w:rsidR="00583C48" w:rsidRPr="00756E63" w:rsidRDefault="00583C48" w:rsidP="009C12E2">
            <w:pPr>
              <w:spacing w:after="0" w:line="240" w:lineRule="auto"/>
              <w:jc w:val="right"/>
              <w:rPr>
                <w:rFonts w:ascii="Times New Roman" w:eastAsia="Times New Roman" w:hAnsi="Times New Roman" w:cs="Times New Roman"/>
                <w:b/>
                <w:bCs/>
                <w:color w:val="000000"/>
                <w:sz w:val="18"/>
                <w:szCs w:val="18"/>
                <w:lang w:eastAsia="ru-RU"/>
              </w:rPr>
            </w:pPr>
            <w:r w:rsidRPr="00756E63">
              <w:rPr>
                <w:rFonts w:ascii="Times New Roman" w:eastAsia="Times New Roman" w:hAnsi="Times New Roman" w:cs="Times New Roman"/>
                <w:b/>
                <w:bCs/>
                <w:color w:val="000000"/>
                <w:sz w:val="18"/>
                <w:szCs w:val="18"/>
                <w:lang w:eastAsia="ru-RU"/>
              </w:rPr>
              <w:t>12209213</w:t>
            </w:r>
          </w:p>
        </w:tc>
      </w:tr>
    </w:tbl>
    <w:p w:rsidR="00583C48" w:rsidRPr="00756E63" w:rsidRDefault="00583C48" w:rsidP="00986A6C">
      <w:pPr>
        <w:pStyle w:val="a3"/>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583C48" w:rsidRPr="00756E63" w:rsidRDefault="00583C48" w:rsidP="00583C48">
      <w:pPr>
        <w:rPr>
          <w:rFonts w:ascii="Times New Roman" w:hAnsi="Times New Roman" w:cs="Times New Roman"/>
        </w:rPr>
      </w:pPr>
    </w:p>
    <w:p w:rsidR="00756E63" w:rsidRDefault="00756E63" w:rsidP="000D1BDB">
      <w:pPr>
        <w:pStyle w:val="a4"/>
        <w:ind w:firstLine="709"/>
        <w:rPr>
          <w:rFonts w:ascii="Times New Roman" w:hAnsi="Times New Roman" w:cs="Times New Roman"/>
          <w:sz w:val="32"/>
          <w:szCs w:val="32"/>
        </w:rPr>
      </w:pPr>
    </w:p>
    <w:p w:rsidR="00756E63" w:rsidRDefault="00756E63" w:rsidP="000D1BDB">
      <w:pPr>
        <w:pStyle w:val="a4"/>
        <w:ind w:firstLine="709"/>
        <w:rPr>
          <w:rFonts w:ascii="Times New Roman" w:hAnsi="Times New Roman" w:cs="Times New Roman"/>
          <w:sz w:val="32"/>
          <w:szCs w:val="32"/>
        </w:rPr>
      </w:pPr>
    </w:p>
    <w:p w:rsidR="004B63DA" w:rsidRPr="00756E63" w:rsidRDefault="004B63DA" w:rsidP="000D1BDB">
      <w:pPr>
        <w:pStyle w:val="a4"/>
        <w:ind w:firstLine="709"/>
        <w:rPr>
          <w:rFonts w:ascii="Times New Roman" w:hAnsi="Times New Roman" w:cs="Times New Roman"/>
          <w:sz w:val="32"/>
          <w:szCs w:val="32"/>
        </w:rPr>
      </w:pPr>
      <w:r w:rsidRPr="00756E63">
        <w:rPr>
          <w:rFonts w:ascii="Times New Roman" w:hAnsi="Times New Roman" w:cs="Times New Roman"/>
          <w:sz w:val="32"/>
          <w:szCs w:val="32"/>
        </w:rPr>
        <w:t>ПРИЛОЖЕНИЯ</w:t>
      </w:r>
    </w:p>
    <w:p w:rsidR="004B63DA" w:rsidRPr="00756E63" w:rsidRDefault="004B63DA" w:rsidP="00914A31">
      <w:pPr>
        <w:pStyle w:val="a3"/>
        <w:numPr>
          <w:ilvl w:val="0"/>
          <w:numId w:val="46"/>
        </w:numPr>
        <w:spacing w:line="240" w:lineRule="auto"/>
        <w:ind w:left="284" w:hanging="284"/>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Информация по медицинскому документированию следов пыток, согласно принципам Стамбульского протокола, врачами из числа привлеченных экспертов Национального центра за 2018 год.</w:t>
      </w:r>
    </w:p>
    <w:p w:rsidR="004B63DA" w:rsidRPr="00756E63" w:rsidRDefault="004B63DA" w:rsidP="00914A31">
      <w:pPr>
        <w:pStyle w:val="a3"/>
        <w:numPr>
          <w:ilvl w:val="0"/>
          <w:numId w:val="46"/>
        </w:numPr>
        <w:spacing w:line="240" w:lineRule="auto"/>
        <w:ind w:left="284" w:hanging="284"/>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Исполнение рекомендаций Подкомитета ООН по предупреждению пыток по итогам визита в Кыргызскую республику в 2012 году.</w:t>
      </w:r>
    </w:p>
    <w:p w:rsidR="004B63DA" w:rsidRPr="00756E63" w:rsidRDefault="004B63DA" w:rsidP="00914A31">
      <w:pPr>
        <w:pStyle w:val="a3"/>
        <w:numPr>
          <w:ilvl w:val="0"/>
          <w:numId w:val="46"/>
        </w:numPr>
        <w:spacing w:line="240" w:lineRule="auto"/>
        <w:ind w:left="284" w:hanging="284"/>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Исполнение рекомендаций Специального докладчика по вопросам пыток по итогам визита в Кыргызскую республику в 2011 году.</w:t>
      </w:r>
    </w:p>
    <w:p w:rsidR="004B63DA" w:rsidRPr="00756E63" w:rsidRDefault="004B63DA" w:rsidP="00914A31">
      <w:pPr>
        <w:pStyle w:val="a3"/>
        <w:numPr>
          <w:ilvl w:val="0"/>
          <w:numId w:val="46"/>
        </w:numPr>
        <w:spacing w:line="240" w:lineRule="auto"/>
        <w:ind w:left="284" w:hanging="284"/>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Исполнение рекомендаций Комитета ООН против пыток, согласно замечаниям по второму периодическому докладу Кыргызстана</w:t>
      </w:r>
      <w:r w:rsidR="002A4F61" w:rsidRPr="00756E63">
        <w:rPr>
          <w:rFonts w:ascii="Times New Roman" w:hAnsi="Times New Roman" w:cs="Times New Roman"/>
          <w:color w:val="000000" w:themeColor="text1"/>
          <w:sz w:val="24"/>
          <w:szCs w:val="24"/>
        </w:rPr>
        <w:t>.</w:t>
      </w:r>
    </w:p>
    <w:p w:rsidR="00E36388" w:rsidRPr="00756E63" w:rsidRDefault="00E36388" w:rsidP="00914A31">
      <w:pPr>
        <w:pStyle w:val="a3"/>
        <w:numPr>
          <w:ilvl w:val="0"/>
          <w:numId w:val="46"/>
        </w:numPr>
        <w:spacing w:line="240" w:lineRule="auto"/>
        <w:ind w:left="284" w:hanging="284"/>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Исполнение рекомендаций Комитета по правам ребенка, согласно замечаниям по объединенным третьему и четвертому периодическим докладам Кыргызстана.</w:t>
      </w:r>
    </w:p>
    <w:p w:rsidR="004B63DA" w:rsidRPr="00756E63" w:rsidRDefault="003467B2" w:rsidP="00914A31">
      <w:pPr>
        <w:pStyle w:val="a3"/>
        <w:numPr>
          <w:ilvl w:val="0"/>
          <w:numId w:val="46"/>
        </w:numPr>
        <w:spacing w:line="240" w:lineRule="auto"/>
        <w:ind w:left="284" w:hanging="284"/>
        <w:rPr>
          <w:rFonts w:ascii="Times New Roman" w:hAnsi="Times New Roman" w:cs="Times New Roman"/>
          <w:color w:val="000000" w:themeColor="text1"/>
          <w:sz w:val="24"/>
          <w:szCs w:val="24"/>
        </w:rPr>
      </w:pPr>
      <w:r w:rsidRPr="00756E63">
        <w:rPr>
          <w:rFonts w:ascii="Times New Roman" w:hAnsi="Times New Roman" w:cs="Times New Roman"/>
          <w:color w:val="000000" w:themeColor="text1"/>
          <w:sz w:val="24"/>
          <w:szCs w:val="24"/>
        </w:rPr>
        <w:t>Просветительские и образовательные</w:t>
      </w:r>
      <w:r w:rsidR="000D1BDB" w:rsidRPr="00756E63">
        <w:rPr>
          <w:rFonts w:ascii="Times New Roman" w:hAnsi="Times New Roman" w:cs="Times New Roman"/>
          <w:color w:val="000000" w:themeColor="text1"/>
          <w:sz w:val="24"/>
          <w:szCs w:val="24"/>
        </w:rPr>
        <w:t xml:space="preserve"> мероприятия</w:t>
      </w:r>
      <w:r w:rsidR="004B63DA" w:rsidRPr="00756E63">
        <w:rPr>
          <w:rFonts w:ascii="Times New Roman" w:hAnsi="Times New Roman" w:cs="Times New Roman"/>
          <w:color w:val="000000" w:themeColor="text1"/>
          <w:sz w:val="24"/>
          <w:szCs w:val="24"/>
        </w:rPr>
        <w:t xml:space="preserve"> Национал</w:t>
      </w:r>
      <w:r w:rsidRPr="00756E63">
        <w:rPr>
          <w:rFonts w:ascii="Times New Roman" w:hAnsi="Times New Roman" w:cs="Times New Roman"/>
          <w:color w:val="000000" w:themeColor="text1"/>
          <w:sz w:val="24"/>
          <w:szCs w:val="24"/>
        </w:rPr>
        <w:t>ьного центра, проведё</w:t>
      </w:r>
      <w:r w:rsidR="002A4F61" w:rsidRPr="00756E63">
        <w:rPr>
          <w:rFonts w:ascii="Times New Roman" w:hAnsi="Times New Roman" w:cs="Times New Roman"/>
          <w:color w:val="000000" w:themeColor="text1"/>
          <w:sz w:val="24"/>
          <w:szCs w:val="24"/>
        </w:rPr>
        <w:t>нны</w:t>
      </w:r>
      <w:r w:rsidRPr="00756E63">
        <w:rPr>
          <w:rFonts w:ascii="Times New Roman" w:hAnsi="Times New Roman" w:cs="Times New Roman"/>
          <w:color w:val="000000" w:themeColor="text1"/>
          <w:sz w:val="24"/>
          <w:szCs w:val="24"/>
        </w:rPr>
        <w:t>е</w:t>
      </w:r>
      <w:r w:rsidR="002A4F61" w:rsidRPr="00756E63">
        <w:rPr>
          <w:rFonts w:ascii="Times New Roman" w:hAnsi="Times New Roman" w:cs="Times New Roman"/>
          <w:color w:val="000000" w:themeColor="text1"/>
          <w:sz w:val="24"/>
          <w:szCs w:val="24"/>
        </w:rPr>
        <w:t xml:space="preserve"> в 2018</w:t>
      </w:r>
      <w:r w:rsidR="004B63DA" w:rsidRPr="00756E63">
        <w:rPr>
          <w:rFonts w:ascii="Times New Roman" w:hAnsi="Times New Roman" w:cs="Times New Roman"/>
          <w:color w:val="000000" w:themeColor="text1"/>
          <w:sz w:val="24"/>
          <w:szCs w:val="24"/>
        </w:rPr>
        <w:t xml:space="preserve"> году.</w:t>
      </w:r>
    </w:p>
    <w:p w:rsidR="004B63DA" w:rsidRPr="00756E63" w:rsidRDefault="004B63DA" w:rsidP="004B63DA">
      <w:pPr>
        <w:spacing w:line="240" w:lineRule="auto"/>
        <w:ind w:left="709" w:hanging="425"/>
        <w:rPr>
          <w:rFonts w:ascii="Times New Roman" w:hAnsi="Times New Roman" w:cs="Times New Roman"/>
          <w:color w:val="000000" w:themeColor="text1"/>
          <w:sz w:val="24"/>
          <w:szCs w:val="24"/>
        </w:rPr>
      </w:pPr>
    </w:p>
    <w:p w:rsidR="00A1621F" w:rsidRPr="00756E63" w:rsidRDefault="00A1621F"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164EA3" w:rsidRPr="00756E63" w:rsidRDefault="00164EA3" w:rsidP="004907CC">
      <w:pPr>
        <w:rPr>
          <w:rFonts w:ascii="Times New Roman" w:hAnsi="Times New Roman" w:cs="Times New Roman"/>
          <w:color w:val="000000" w:themeColor="text1"/>
          <w:sz w:val="28"/>
          <w:szCs w:val="28"/>
        </w:rPr>
      </w:pPr>
    </w:p>
    <w:p w:rsidR="008C4473" w:rsidRPr="00756E63" w:rsidRDefault="008C4473" w:rsidP="00164EA3">
      <w:pPr>
        <w:spacing w:after="0" w:line="240" w:lineRule="auto"/>
        <w:rPr>
          <w:rFonts w:ascii="Times New Roman" w:hAnsi="Times New Roman" w:cs="Times New Roman"/>
          <w:b/>
          <w:i/>
          <w:color w:val="17365D" w:themeColor="text2" w:themeShade="BF"/>
        </w:rPr>
      </w:pPr>
    </w:p>
    <w:p w:rsidR="00100F93" w:rsidRPr="00756E63" w:rsidRDefault="00100F93" w:rsidP="00164EA3">
      <w:pPr>
        <w:spacing w:after="0" w:line="240" w:lineRule="auto"/>
        <w:rPr>
          <w:rFonts w:ascii="Times New Roman" w:hAnsi="Times New Roman" w:cs="Times New Roman"/>
          <w:b/>
          <w:i/>
          <w:color w:val="17365D" w:themeColor="text2" w:themeShade="BF"/>
        </w:rPr>
      </w:pPr>
    </w:p>
    <w:p w:rsidR="00100F93" w:rsidRPr="00756E63" w:rsidRDefault="00100F93" w:rsidP="00164EA3">
      <w:pPr>
        <w:spacing w:after="0" w:line="240" w:lineRule="auto"/>
        <w:rPr>
          <w:rFonts w:ascii="Times New Roman" w:hAnsi="Times New Roman" w:cs="Times New Roman"/>
          <w:b/>
          <w:i/>
          <w:color w:val="17365D" w:themeColor="text2" w:themeShade="BF"/>
        </w:rPr>
      </w:pPr>
    </w:p>
    <w:p w:rsidR="00100F93" w:rsidRPr="00756E63" w:rsidRDefault="00100F93" w:rsidP="00164EA3">
      <w:pPr>
        <w:spacing w:after="0" w:line="240" w:lineRule="auto"/>
        <w:rPr>
          <w:rFonts w:ascii="Times New Roman" w:hAnsi="Times New Roman" w:cs="Times New Roman"/>
          <w:b/>
          <w:i/>
          <w:color w:val="17365D" w:themeColor="text2" w:themeShade="BF"/>
        </w:rPr>
      </w:pPr>
    </w:p>
    <w:p w:rsidR="00100F93" w:rsidRPr="00756E63" w:rsidRDefault="00100F93" w:rsidP="00164EA3">
      <w:pPr>
        <w:spacing w:after="0" w:line="240" w:lineRule="auto"/>
        <w:rPr>
          <w:rFonts w:ascii="Times New Roman" w:hAnsi="Times New Roman" w:cs="Times New Roman"/>
          <w:b/>
          <w:i/>
          <w:color w:val="17365D" w:themeColor="text2" w:themeShade="BF"/>
        </w:rPr>
      </w:pPr>
    </w:p>
    <w:p w:rsidR="00100F93" w:rsidRPr="00756E63" w:rsidRDefault="00100F93" w:rsidP="00164EA3">
      <w:pPr>
        <w:spacing w:after="0" w:line="240" w:lineRule="auto"/>
        <w:rPr>
          <w:rFonts w:ascii="Times New Roman" w:hAnsi="Times New Roman" w:cs="Times New Roman"/>
          <w:b/>
          <w:i/>
          <w:color w:val="17365D" w:themeColor="text2" w:themeShade="BF"/>
        </w:rPr>
      </w:pPr>
    </w:p>
    <w:p w:rsidR="00164EA3" w:rsidRPr="00756E63" w:rsidRDefault="00164EA3" w:rsidP="00164EA3">
      <w:pPr>
        <w:spacing w:after="0" w:line="240" w:lineRule="auto"/>
        <w:rPr>
          <w:rFonts w:ascii="Times New Roman" w:hAnsi="Times New Roman" w:cs="Times New Roman"/>
          <w:b/>
          <w:i/>
          <w:color w:val="17365D" w:themeColor="text2" w:themeShade="BF"/>
        </w:rPr>
      </w:pPr>
      <w:r w:rsidRPr="00756E63">
        <w:rPr>
          <w:rFonts w:ascii="Times New Roman" w:hAnsi="Times New Roman" w:cs="Times New Roman"/>
          <w:b/>
          <w:i/>
          <w:color w:val="17365D" w:themeColor="text2" w:themeShade="BF"/>
        </w:rPr>
        <w:lastRenderedPageBreak/>
        <w:t>Приложение №1.</w:t>
      </w:r>
    </w:p>
    <w:p w:rsidR="00164EA3" w:rsidRPr="00756E63" w:rsidRDefault="00164EA3" w:rsidP="00164EA3">
      <w:pPr>
        <w:spacing w:after="0" w:line="240" w:lineRule="auto"/>
        <w:rPr>
          <w:rFonts w:ascii="Times New Roman" w:hAnsi="Times New Roman" w:cs="Times New Roman"/>
          <w:b/>
          <w:i/>
          <w:color w:val="17365D" w:themeColor="text2" w:themeShade="BF"/>
        </w:rPr>
      </w:pPr>
      <w:r w:rsidRPr="00756E63">
        <w:rPr>
          <w:rFonts w:ascii="Times New Roman" w:hAnsi="Times New Roman" w:cs="Times New Roman"/>
          <w:b/>
          <w:i/>
          <w:color w:val="17365D" w:themeColor="text2" w:themeShade="BF"/>
        </w:rPr>
        <w:t>Информация по медицинскому документированию следов пыток, согласно принципам Стамбульского протокола, врачами из числа привлеченных экспертов Национального центра за 2018 год</w:t>
      </w:r>
    </w:p>
    <w:p w:rsidR="00164EA3" w:rsidRPr="00756E63" w:rsidRDefault="00164EA3" w:rsidP="00164EA3">
      <w:pPr>
        <w:spacing w:after="0" w:line="240" w:lineRule="auto"/>
        <w:rPr>
          <w:rFonts w:ascii="Times New Roman" w:eastAsia="Times New Roman" w:hAnsi="Times New Roman" w:cs="Times New Roman"/>
          <w:b/>
          <w:lang w:eastAsia="ru-RU"/>
        </w:rPr>
      </w:pPr>
    </w:p>
    <w:tbl>
      <w:tblPr>
        <w:tblStyle w:val="PlainTable1"/>
        <w:tblW w:w="9661" w:type="dxa"/>
        <w:tblLayout w:type="fixed"/>
        <w:tblLook w:val="04A0" w:firstRow="1" w:lastRow="0" w:firstColumn="1" w:lastColumn="0" w:noHBand="0" w:noVBand="1"/>
      </w:tblPr>
      <w:tblGrid>
        <w:gridCol w:w="534"/>
        <w:gridCol w:w="1411"/>
        <w:gridCol w:w="1991"/>
        <w:gridCol w:w="1418"/>
        <w:gridCol w:w="1701"/>
        <w:gridCol w:w="2606"/>
      </w:tblGrid>
      <w:tr w:rsidR="00164EA3" w:rsidRPr="00756E63" w:rsidTr="005807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w:t>
            </w:r>
          </w:p>
          <w:p w:rsidR="00164EA3" w:rsidRPr="00756E63" w:rsidRDefault="00164EA3" w:rsidP="0058079E">
            <w:pPr>
              <w:jc w:val="center"/>
              <w:rPr>
                <w:rFonts w:ascii="Times New Roman" w:eastAsia="Times New Roman" w:hAnsi="Times New Roman" w:cs="Times New Roman"/>
                <w:b w:val="0"/>
                <w:sz w:val="20"/>
                <w:szCs w:val="20"/>
              </w:rPr>
            </w:pPr>
          </w:p>
        </w:tc>
        <w:tc>
          <w:tcPr>
            <w:tcW w:w="1411"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Дата заполнения Формы по СП</w:t>
            </w:r>
          </w:p>
        </w:tc>
        <w:tc>
          <w:tcPr>
            <w:tcW w:w="1991"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Учреждение, где было проведено медицинское документирование</w:t>
            </w:r>
          </w:p>
        </w:tc>
        <w:tc>
          <w:tcPr>
            <w:tcW w:w="1418"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 xml:space="preserve">Ф.И.О. предполагаемой жертвы пыток </w:t>
            </w:r>
          </w:p>
        </w:tc>
        <w:tc>
          <w:tcPr>
            <w:tcW w:w="1701"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Куда направлен документ</w:t>
            </w:r>
          </w:p>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p>
        </w:tc>
        <w:tc>
          <w:tcPr>
            <w:tcW w:w="2606"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Результат</w:t>
            </w:r>
          </w:p>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рассмотрения заявления о пытках</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1" w:type="dxa"/>
            <w:gridSpan w:val="6"/>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г.Бишкек</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w:t>
            </w:r>
          </w:p>
        </w:tc>
        <w:tc>
          <w:tcPr>
            <w:tcW w:w="1411" w:type="dxa"/>
          </w:tcPr>
          <w:p w:rsidR="00164EA3" w:rsidRPr="00756E63" w:rsidRDefault="00164EA3" w:rsidP="0058079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27.03.2018 г.</w:t>
            </w:r>
          </w:p>
        </w:tc>
        <w:tc>
          <w:tcPr>
            <w:tcW w:w="199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ИК-47 ГСИН при ПКР</w:t>
            </w:r>
          </w:p>
        </w:tc>
        <w:tc>
          <w:tcPr>
            <w:tcW w:w="1418" w:type="dxa"/>
          </w:tcPr>
          <w:p w:rsidR="00164EA3" w:rsidRPr="00756E63" w:rsidRDefault="00164EA3" w:rsidP="0058079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М.С.</w:t>
            </w:r>
          </w:p>
        </w:tc>
        <w:tc>
          <w:tcPr>
            <w:tcW w:w="170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Октябрьского района г.Бишкек </w:t>
            </w: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Отказано в возбуждении уголовного дела</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2</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03.11.2018 г. </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СИЗО ГКНБ</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Э.Д.</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ОФ «Голос Свободы», для включения в программу реабилитации</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  </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Э.Д. прошел программу реабилитации пострадавших от пыток и получил соответствующее лечение</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3</w:t>
            </w:r>
          </w:p>
        </w:tc>
        <w:tc>
          <w:tcPr>
            <w:tcW w:w="141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03.12.2018 г.</w:t>
            </w:r>
          </w:p>
        </w:tc>
        <w:tc>
          <w:tcPr>
            <w:tcW w:w="199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СИЗО-1 ГСИН при ПКР </w:t>
            </w:r>
          </w:p>
        </w:tc>
        <w:tc>
          <w:tcPr>
            <w:tcW w:w="1418"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roofErr w:type="spellStart"/>
            <w:r w:rsidRPr="00756E63">
              <w:rPr>
                <w:rFonts w:ascii="Times New Roman" w:eastAsia="Times New Roman" w:hAnsi="Times New Roman" w:cs="Times New Roman"/>
                <w:sz w:val="20"/>
                <w:szCs w:val="20"/>
              </w:rPr>
              <w:t>Ж.уулу</w:t>
            </w:r>
            <w:proofErr w:type="spellEnd"/>
            <w:r w:rsidRPr="00756E63">
              <w:rPr>
                <w:rFonts w:ascii="Times New Roman" w:eastAsia="Times New Roman" w:hAnsi="Times New Roman" w:cs="Times New Roman"/>
                <w:sz w:val="20"/>
                <w:szCs w:val="20"/>
              </w:rPr>
              <w:t xml:space="preserve"> И.</w:t>
            </w:r>
          </w:p>
        </w:tc>
        <w:tc>
          <w:tcPr>
            <w:tcW w:w="170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Октябрьского района г.Бишкек</w:t>
            </w: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Отказано </w:t>
            </w:r>
            <w:proofErr w:type="gramStart"/>
            <w:r w:rsidRPr="00756E63">
              <w:rPr>
                <w:rFonts w:ascii="Times New Roman" w:eastAsia="Times New Roman" w:hAnsi="Times New Roman" w:cs="Times New Roman"/>
                <w:sz w:val="20"/>
                <w:szCs w:val="20"/>
              </w:rPr>
              <w:t>в</w:t>
            </w:r>
            <w:proofErr w:type="gramEnd"/>
            <w:r w:rsidRPr="00756E63">
              <w:rPr>
                <w:rFonts w:ascii="Times New Roman" w:eastAsia="Times New Roman" w:hAnsi="Times New Roman" w:cs="Times New Roman"/>
                <w:sz w:val="20"/>
                <w:szCs w:val="20"/>
              </w:rPr>
              <w:t xml:space="preserve"> </w:t>
            </w:r>
            <w:proofErr w:type="gramStart"/>
            <w:r w:rsidRPr="00756E63">
              <w:rPr>
                <w:rFonts w:ascii="Times New Roman" w:eastAsia="Times New Roman" w:hAnsi="Times New Roman" w:cs="Times New Roman"/>
                <w:sz w:val="20"/>
                <w:szCs w:val="20"/>
              </w:rPr>
              <w:t>ВУД</w:t>
            </w:r>
            <w:proofErr w:type="gramEnd"/>
            <w:r w:rsidRPr="00756E63">
              <w:rPr>
                <w:rFonts w:ascii="Times New Roman" w:eastAsia="Times New Roman" w:hAnsi="Times New Roman" w:cs="Times New Roman"/>
                <w:sz w:val="20"/>
                <w:szCs w:val="20"/>
              </w:rPr>
              <w:t xml:space="preserve"> до вынесения заключения комплексной судебной экспертизы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4</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20.12.2018 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СИЗО-1 ГСИН при ПКР</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А.О.</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Генеральная прокуратура </w:t>
            </w:r>
            <w:proofErr w:type="gramStart"/>
            <w:r w:rsidRPr="00756E63">
              <w:rPr>
                <w:rFonts w:ascii="Times New Roman" w:eastAsia="Times New Roman" w:hAnsi="Times New Roman" w:cs="Times New Roman"/>
                <w:sz w:val="20"/>
                <w:szCs w:val="20"/>
              </w:rPr>
              <w:t>КР</w:t>
            </w:r>
            <w:proofErr w:type="gramEnd"/>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На рассмотрении прокуратуры Аламединского района </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9661" w:type="dxa"/>
            <w:gridSpan w:val="6"/>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Чуйская область</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5</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30.01.2018 г.</w:t>
            </w:r>
          </w:p>
        </w:tc>
        <w:tc>
          <w:tcPr>
            <w:tcW w:w="1991" w:type="dxa"/>
          </w:tcPr>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ОВД </w:t>
            </w:r>
          </w:p>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г. Токмок</w:t>
            </w:r>
          </w:p>
        </w:tc>
        <w:tc>
          <w:tcPr>
            <w:tcW w:w="1418" w:type="dxa"/>
          </w:tcPr>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Л.В.</w:t>
            </w:r>
          </w:p>
        </w:tc>
        <w:tc>
          <w:tcPr>
            <w:tcW w:w="1701" w:type="dxa"/>
          </w:tcPr>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г.Токмок</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г.Токмок отказала ВУД на основании ст.28 ч.1 п.2 УПК КР.</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6</w:t>
            </w:r>
          </w:p>
        </w:tc>
        <w:tc>
          <w:tcPr>
            <w:tcW w:w="141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13.02.2018 г.</w:t>
            </w:r>
          </w:p>
        </w:tc>
        <w:tc>
          <w:tcPr>
            <w:tcW w:w="1991" w:type="dxa"/>
          </w:tcPr>
          <w:p w:rsidR="00164EA3" w:rsidRPr="00756E63" w:rsidRDefault="00164EA3" w:rsidP="0058079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ОВД г.Токмок</w:t>
            </w:r>
          </w:p>
        </w:tc>
        <w:tc>
          <w:tcPr>
            <w:tcW w:w="1418" w:type="dxa"/>
          </w:tcPr>
          <w:p w:rsidR="00164EA3" w:rsidRPr="00756E63" w:rsidRDefault="00164EA3" w:rsidP="0058079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А.Б.</w:t>
            </w:r>
          </w:p>
        </w:tc>
        <w:tc>
          <w:tcPr>
            <w:tcW w:w="1701" w:type="dxa"/>
          </w:tcPr>
          <w:p w:rsidR="00164EA3" w:rsidRPr="00756E63" w:rsidRDefault="00164EA3" w:rsidP="0058079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г.Токмок</w:t>
            </w: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г.Токмок отказала ВУД на основании ст.28 ч.1 п.2 УПК КР.</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61" w:type="dxa"/>
            <w:gridSpan w:val="6"/>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Джалал-Абадская область</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7</w:t>
            </w:r>
          </w:p>
        </w:tc>
        <w:tc>
          <w:tcPr>
            <w:tcW w:w="141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y-KG"/>
              </w:rPr>
            </w:pPr>
            <w:r w:rsidRPr="00756E63">
              <w:rPr>
                <w:rFonts w:ascii="Times New Roman" w:eastAsia="Times New Roman" w:hAnsi="Times New Roman" w:cs="Times New Roman"/>
                <w:sz w:val="20"/>
                <w:szCs w:val="20"/>
                <w:lang w:val="ky-KG"/>
              </w:rPr>
              <w:t>26.02.2018 г.</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99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y-KG"/>
              </w:rPr>
            </w:pPr>
            <w:r w:rsidRPr="00756E63">
              <w:rPr>
                <w:rFonts w:ascii="Times New Roman" w:eastAsia="Times New Roman" w:hAnsi="Times New Roman" w:cs="Times New Roman"/>
                <w:sz w:val="20"/>
                <w:szCs w:val="20"/>
                <w:lang w:val="ky-KG"/>
              </w:rPr>
              <w:t xml:space="preserve">ИВС ОВД Сузакского района </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418"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lang w:val="ky-KG"/>
              </w:rPr>
            </w:pPr>
            <w:r w:rsidRPr="00756E63">
              <w:rPr>
                <w:rFonts w:ascii="Times New Roman" w:eastAsia="Calibri" w:hAnsi="Times New Roman" w:cs="Times New Roman"/>
                <w:sz w:val="20"/>
                <w:szCs w:val="20"/>
                <w:lang w:val="ky-KG"/>
              </w:rPr>
              <w:t>А. А.</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0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w:t>
            </w:r>
            <w:proofErr w:type="spellStart"/>
            <w:r w:rsidRPr="00756E63">
              <w:rPr>
                <w:rFonts w:ascii="Times New Roman" w:eastAsia="Times New Roman" w:hAnsi="Times New Roman" w:cs="Times New Roman"/>
                <w:sz w:val="20"/>
                <w:szCs w:val="20"/>
              </w:rPr>
              <w:t>г</w:t>
            </w:r>
            <w:proofErr w:type="gramStart"/>
            <w:r w:rsidRPr="00756E63">
              <w:rPr>
                <w:rFonts w:ascii="Times New Roman" w:eastAsia="Times New Roman" w:hAnsi="Times New Roman" w:cs="Times New Roman"/>
                <w:sz w:val="20"/>
                <w:szCs w:val="20"/>
              </w:rPr>
              <w:t>.М</w:t>
            </w:r>
            <w:proofErr w:type="gramEnd"/>
            <w:r w:rsidRPr="00756E63">
              <w:rPr>
                <w:rFonts w:ascii="Times New Roman" w:eastAsia="Times New Roman" w:hAnsi="Times New Roman" w:cs="Times New Roman"/>
                <w:sz w:val="20"/>
                <w:szCs w:val="20"/>
              </w:rPr>
              <w:t>айлуу-Суу</w:t>
            </w:r>
            <w:proofErr w:type="spellEnd"/>
            <w:r w:rsidRPr="00756E63">
              <w:rPr>
                <w:rFonts w:ascii="Times New Roman" w:eastAsia="Times New Roman" w:hAnsi="Times New Roman" w:cs="Times New Roman"/>
                <w:sz w:val="20"/>
                <w:szCs w:val="20"/>
              </w:rPr>
              <w:t xml:space="preserve">. </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w:t>
            </w:r>
            <w:proofErr w:type="spellStart"/>
            <w:r w:rsidRPr="00756E63">
              <w:rPr>
                <w:rFonts w:ascii="Times New Roman" w:eastAsia="Times New Roman" w:hAnsi="Times New Roman" w:cs="Times New Roman"/>
                <w:sz w:val="20"/>
                <w:szCs w:val="20"/>
              </w:rPr>
              <w:t>г</w:t>
            </w:r>
            <w:proofErr w:type="gramStart"/>
            <w:r w:rsidRPr="00756E63">
              <w:rPr>
                <w:rFonts w:ascii="Times New Roman" w:eastAsia="Times New Roman" w:hAnsi="Times New Roman" w:cs="Times New Roman"/>
                <w:sz w:val="20"/>
                <w:szCs w:val="20"/>
              </w:rPr>
              <w:t>.М</w:t>
            </w:r>
            <w:proofErr w:type="gramEnd"/>
            <w:r w:rsidRPr="00756E63">
              <w:rPr>
                <w:rFonts w:ascii="Times New Roman" w:eastAsia="Times New Roman" w:hAnsi="Times New Roman" w:cs="Times New Roman"/>
                <w:sz w:val="20"/>
                <w:szCs w:val="20"/>
              </w:rPr>
              <w:t>айлуу-суу</w:t>
            </w:r>
            <w:proofErr w:type="spellEnd"/>
            <w:r w:rsidRPr="00756E63">
              <w:rPr>
                <w:rFonts w:ascii="Times New Roman" w:eastAsia="Times New Roman" w:hAnsi="Times New Roman" w:cs="Times New Roman"/>
                <w:sz w:val="20"/>
                <w:szCs w:val="20"/>
              </w:rPr>
              <w:t xml:space="preserve">  вынесла постановление об отказе в ВУД на основании ст.28 УПК КР</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8</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ky-KG"/>
              </w:rPr>
            </w:pPr>
            <w:r w:rsidRPr="00756E63">
              <w:rPr>
                <w:rFonts w:ascii="Times New Roman" w:eastAsia="Times New Roman" w:hAnsi="Times New Roman" w:cs="Times New Roman"/>
                <w:sz w:val="20"/>
                <w:szCs w:val="20"/>
                <w:lang w:val="ky-KG"/>
              </w:rPr>
              <w:t>14.05.2018 г.</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ИВС УВД г.Джалал-Абад</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ky-KG"/>
              </w:rPr>
            </w:pPr>
            <w:r w:rsidRPr="00756E63">
              <w:rPr>
                <w:rFonts w:ascii="Times New Roman" w:eastAsia="Times New Roman" w:hAnsi="Times New Roman" w:cs="Times New Roman"/>
                <w:sz w:val="20"/>
                <w:szCs w:val="20"/>
                <w:lang w:val="ky-KG"/>
              </w:rPr>
              <w:t>Д.К.</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Джалал-Абадской области</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w:t>
            </w:r>
            <w:proofErr w:type="gramStart"/>
            <w:r w:rsidRPr="00756E63">
              <w:rPr>
                <w:rFonts w:ascii="Times New Roman" w:eastAsia="Times New Roman" w:hAnsi="Times New Roman" w:cs="Times New Roman"/>
                <w:sz w:val="20"/>
                <w:szCs w:val="20"/>
              </w:rPr>
              <w:t>.Д</w:t>
            </w:r>
            <w:proofErr w:type="gramEnd"/>
            <w:r w:rsidRPr="00756E63">
              <w:rPr>
                <w:rFonts w:ascii="Times New Roman" w:eastAsia="Times New Roman" w:hAnsi="Times New Roman" w:cs="Times New Roman"/>
                <w:sz w:val="20"/>
                <w:szCs w:val="20"/>
              </w:rPr>
              <w:t>жалал-Абад вынесла постановление об отказе в ВУД на основании ст.28 УПК КР</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9</w:t>
            </w:r>
          </w:p>
        </w:tc>
        <w:tc>
          <w:tcPr>
            <w:tcW w:w="141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18.06.</w:t>
            </w:r>
            <w:r w:rsidR="009D5471" w:rsidRPr="00756E63">
              <w:rPr>
                <w:rFonts w:ascii="Times New Roman" w:eastAsia="Times New Roman" w:hAnsi="Times New Roman" w:cs="Times New Roman"/>
                <w:sz w:val="20"/>
                <w:szCs w:val="20"/>
                <w:lang w:val="ky-KG"/>
              </w:rPr>
              <w:t>20</w:t>
            </w:r>
            <w:r w:rsidRPr="00756E63">
              <w:rPr>
                <w:rFonts w:ascii="Times New Roman" w:eastAsia="Times New Roman" w:hAnsi="Times New Roman" w:cs="Times New Roman"/>
                <w:sz w:val="20"/>
                <w:szCs w:val="20"/>
                <w:lang w:val="ky-KG"/>
              </w:rPr>
              <w:t>18</w:t>
            </w:r>
            <w:r w:rsidR="009D5471" w:rsidRPr="00756E63">
              <w:rPr>
                <w:rFonts w:ascii="Times New Roman" w:eastAsia="Times New Roman" w:hAnsi="Times New Roman" w:cs="Times New Roman"/>
                <w:sz w:val="20"/>
                <w:szCs w:val="20"/>
                <w:lang w:val="ky-KG"/>
              </w:rPr>
              <w:t xml:space="preserve"> г.</w:t>
            </w:r>
          </w:p>
        </w:tc>
        <w:tc>
          <w:tcPr>
            <w:tcW w:w="199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ИВС УВД г.Джалал-Абад</w:t>
            </w:r>
          </w:p>
        </w:tc>
        <w:tc>
          <w:tcPr>
            <w:tcW w:w="1418"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К.</w:t>
            </w:r>
            <w:r w:rsidRPr="00756E63">
              <w:rPr>
                <w:rFonts w:ascii="Times New Roman" w:eastAsia="Times New Roman" w:hAnsi="Times New Roman" w:cs="Times New Roman"/>
                <w:sz w:val="20"/>
                <w:szCs w:val="20"/>
                <w:lang w:val="ky-KG"/>
              </w:rPr>
              <w:t>Ш.</w:t>
            </w:r>
          </w:p>
        </w:tc>
        <w:tc>
          <w:tcPr>
            <w:tcW w:w="170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г.Джалал-Абад</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г. Джалал-Абад вынесла постановление об отказе в ВУД на основании ст.28 УПК </w:t>
            </w:r>
            <w:proofErr w:type="gramStart"/>
            <w:r w:rsidRPr="00756E63">
              <w:rPr>
                <w:rFonts w:ascii="Times New Roman" w:eastAsia="Times New Roman" w:hAnsi="Times New Roman" w:cs="Times New Roman"/>
                <w:sz w:val="20"/>
                <w:szCs w:val="20"/>
              </w:rPr>
              <w:t>КР</w:t>
            </w:r>
            <w:proofErr w:type="gramEnd"/>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10</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03.07.</w:t>
            </w:r>
            <w:r w:rsidR="009D5471" w:rsidRPr="00756E63">
              <w:rPr>
                <w:rFonts w:ascii="Times New Roman" w:eastAsia="Times New Roman" w:hAnsi="Times New Roman" w:cs="Times New Roman"/>
                <w:sz w:val="20"/>
                <w:szCs w:val="20"/>
                <w:lang w:val="ky-KG"/>
              </w:rPr>
              <w:t>20</w:t>
            </w:r>
            <w:r w:rsidRPr="00756E63">
              <w:rPr>
                <w:rFonts w:ascii="Times New Roman" w:eastAsia="Times New Roman" w:hAnsi="Times New Roman" w:cs="Times New Roman"/>
                <w:sz w:val="20"/>
                <w:szCs w:val="20"/>
                <w:lang w:val="ky-KG"/>
              </w:rPr>
              <w:t>18</w:t>
            </w:r>
            <w:r w:rsidR="009D5471" w:rsidRPr="00756E63">
              <w:rPr>
                <w:rFonts w:ascii="Times New Roman" w:eastAsia="Times New Roman" w:hAnsi="Times New Roman" w:cs="Times New Roman"/>
                <w:sz w:val="20"/>
                <w:szCs w:val="20"/>
                <w:lang w:val="ky-KG"/>
              </w:rPr>
              <w:t xml:space="preserve"> 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Офис ОПЗО «Справедливость” г.Джалал-Абад</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М.Х.</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г.Таш-Кумыр </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w:t>
            </w:r>
            <w:proofErr w:type="gramStart"/>
            <w:r w:rsidRPr="00756E63">
              <w:rPr>
                <w:rFonts w:ascii="Times New Roman" w:eastAsia="Times New Roman" w:hAnsi="Times New Roman" w:cs="Times New Roman"/>
                <w:sz w:val="20"/>
                <w:szCs w:val="20"/>
              </w:rPr>
              <w:t>.Т</w:t>
            </w:r>
            <w:proofErr w:type="gramEnd"/>
            <w:r w:rsidRPr="00756E63">
              <w:rPr>
                <w:rFonts w:ascii="Times New Roman" w:eastAsia="Times New Roman" w:hAnsi="Times New Roman" w:cs="Times New Roman"/>
                <w:sz w:val="20"/>
                <w:szCs w:val="20"/>
              </w:rPr>
              <w:t xml:space="preserve">аш-Кумыр вынесла постановление об отказе в ВУД на основании ст.28 УПК КР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11</w:t>
            </w:r>
          </w:p>
        </w:tc>
        <w:tc>
          <w:tcPr>
            <w:tcW w:w="141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29.06.</w:t>
            </w:r>
            <w:r w:rsidR="009D5471" w:rsidRPr="00756E63">
              <w:rPr>
                <w:rFonts w:ascii="Times New Roman" w:eastAsia="Times New Roman" w:hAnsi="Times New Roman" w:cs="Times New Roman"/>
                <w:sz w:val="20"/>
                <w:szCs w:val="20"/>
              </w:rPr>
              <w:t>20</w:t>
            </w:r>
            <w:r w:rsidRPr="00756E63">
              <w:rPr>
                <w:rFonts w:ascii="Times New Roman" w:eastAsia="Times New Roman" w:hAnsi="Times New Roman" w:cs="Times New Roman"/>
                <w:sz w:val="20"/>
                <w:szCs w:val="20"/>
              </w:rPr>
              <w:t>18</w:t>
            </w:r>
            <w:r w:rsidR="009D5471" w:rsidRPr="00756E63">
              <w:rPr>
                <w:rFonts w:ascii="Times New Roman" w:eastAsia="Times New Roman" w:hAnsi="Times New Roman" w:cs="Times New Roman"/>
                <w:sz w:val="20"/>
                <w:szCs w:val="20"/>
              </w:rPr>
              <w:t xml:space="preserve"> г.</w:t>
            </w:r>
          </w:p>
        </w:tc>
        <w:tc>
          <w:tcPr>
            <w:tcW w:w="199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ИВС ОВД г</w:t>
            </w:r>
            <w:proofErr w:type="gramStart"/>
            <w:r w:rsidRPr="00756E63">
              <w:rPr>
                <w:rFonts w:ascii="Times New Roman" w:eastAsia="Times New Roman" w:hAnsi="Times New Roman" w:cs="Times New Roman"/>
                <w:sz w:val="20"/>
                <w:szCs w:val="20"/>
              </w:rPr>
              <w:t>.К</w:t>
            </w:r>
            <w:proofErr w:type="gramEnd"/>
            <w:r w:rsidRPr="00756E63">
              <w:rPr>
                <w:rFonts w:ascii="Times New Roman" w:eastAsia="Times New Roman" w:hAnsi="Times New Roman" w:cs="Times New Roman"/>
                <w:sz w:val="20"/>
                <w:szCs w:val="20"/>
              </w:rPr>
              <w:t>ара-Куль</w:t>
            </w:r>
          </w:p>
        </w:tc>
        <w:tc>
          <w:tcPr>
            <w:tcW w:w="1418"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Ш.У.</w:t>
            </w:r>
          </w:p>
        </w:tc>
        <w:tc>
          <w:tcPr>
            <w:tcW w:w="170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Джалал-Абадской области</w:t>
            </w: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w:t>
            </w:r>
            <w:proofErr w:type="gramStart"/>
            <w:r w:rsidRPr="00756E63">
              <w:rPr>
                <w:rFonts w:ascii="Times New Roman" w:eastAsia="Times New Roman" w:hAnsi="Times New Roman" w:cs="Times New Roman"/>
                <w:sz w:val="20"/>
                <w:szCs w:val="20"/>
              </w:rPr>
              <w:t>.К</w:t>
            </w:r>
            <w:proofErr w:type="gramEnd"/>
            <w:r w:rsidRPr="00756E63">
              <w:rPr>
                <w:rFonts w:ascii="Times New Roman" w:eastAsia="Times New Roman" w:hAnsi="Times New Roman" w:cs="Times New Roman"/>
                <w:sz w:val="20"/>
                <w:szCs w:val="20"/>
              </w:rPr>
              <w:t xml:space="preserve">ара-Куль вынесла постановление об отказе в ВУД на основании ст.28 УПК КР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12</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01.10.</w:t>
            </w:r>
            <w:r w:rsidR="009D5471" w:rsidRPr="00756E63">
              <w:rPr>
                <w:rFonts w:ascii="Times New Roman" w:eastAsia="Times New Roman" w:hAnsi="Times New Roman" w:cs="Times New Roman"/>
                <w:sz w:val="20"/>
                <w:szCs w:val="20"/>
                <w:lang w:val="ky-KG"/>
              </w:rPr>
              <w:t>20</w:t>
            </w:r>
            <w:r w:rsidRPr="00756E63">
              <w:rPr>
                <w:rFonts w:ascii="Times New Roman" w:eastAsia="Times New Roman" w:hAnsi="Times New Roman" w:cs="Times New Roman"/>
                <w:sz w:val="20"/>
                <w:szCs w:val="20"/>
                <w:lang w:val="ky-KG"/>
              </w:rPr>
              <w:t>18</w:t>
            </w:r>
            <w:r w:rsidR="009D5471" w:rsidRPr="00756E63">
              <w:rPr>
                <w:rFonts w:ascii="Times New Roman" w:eastAsia="Times New Roman" w:hAnsi="Times New Roman" w:cs="Times New Roman"/>
                <w:sz w:val="20"/>
                <w:szCs w:val="20"/>
                <w:lang w:val="ky-KG"/>
              </w:rPr>
              <w:t xml:space="preserve"> 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lang w:val="ky-KG"/>
              </w:rPr>
              <w:t>ИВС УВД г.Джалал-Абад</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М.</w:t>
            </w:r>
            <w:r w:rsidRPr="00756E63">
              <w:rPr>
                <w:rFonts w:ascii="Times New Roman" w:eastAsia="Times New Roman" w:hAnsi="Times New Roman" w:cs="Times New Roman"/>
                <w:sz w:val="20"/>
                <w:szCs w:val="20"/>
                <w:lang w:val="ky-KG"/>
              </w:rPr>
              <w:t>Г.</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г.Джалал-Абад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г</w:t>
            </w:r>
            <w:proofErr w:type="gramStart"/>
            <w:r w:rsidRPr="00756E63">
              <w:rPr>
                <w:rFonts w:ascii="Times New Roman" w:eastAsia="Times New Roman" w:hAnsi="Times New Roman" w:cs="Times New Roman"/>
                <w:sz w:val="20"/>
                <w:szCs w:val="20"/>
              </w:rPr>
              <w:t>.Д</w:t>
            </w:r>
            <w:proofErr w:type="gramEnd"/>
            <w:r w:rsidRPr="00756E63">
              <w:rPr>
                <w:rFonts w:ascii="Times New Roman" w:eastAsia="Times New Roman" w:hAnsi="Times New Roman" w:cs="Times New Roman"/>
                <w:sz w:val="20"/>
                <w:szCs w:val="20"/>
              </w:rPr>
              <w:t xml:space="preserve">жалал-Абад вынесла постановление об отказе в ВУД на основании ст.28 </w:t>
            </w:r>
            <w:r w:rsidRPr="00756E63">
              <w:rPr>
                <w:rFonts w:ascii="Times New Roman" w:eastAsia="Times New Roman" w:hAnsi="Times New Roman" w:cs="Times New Roman"/>
                <w:sz w:val="20"/>
                <w:szCs w:val="20"/>
              </w:rPr>
              <w:lastRenderedPageBreak/>
              <w:t>УПК КР</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9661" w:type="dxa"/>
            <w:gridSpan w:val="6"/>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lastRenderedPageBreak/>
              <w:t>Таласская область</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13</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13.02.2018 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Отделение судебной медицинской экспертизы </w:t>
            </w:r>
            <w:proofErr w:type="spellStart"/>
            <w:r w:rsidRPr="00756E63">
              <w:rPr>
                <w:rFonts w:ascii="Times New Roman" w:eastAsia="Times New Roman" w:hAnsi="Times New Roman" w:cs="Times New Roman"/>
                <w:sz w:val="20"/>
                <w:szCs w:val="20"/>
              </w:rPr>
              <w:t>Таласского</w:t>
            </w:r>
            <w:proofErr w:type="spellEnd"/>
            <w:r w:rsidRPr="00756E63">
              <w:rPr>
                <w:rFonts w:ascii="Times New Roman" w:eastAsia="Times New Roman" w:hAnsi="Times New Roman" w:cs="Times New Roman"/>
                <w:sz w:val="20"/>
                <w:szCs w:val="20"/>
              </w:rPr>
              <w:t xml:space="preserve"> областного центра СМЭ</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Т.Д. </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Таласской области</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Т.Д. отказался проходить СМЭ.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w:t>
            </w:r>
            <w:proofErr w:type="spellStart"/>
            <w:r w:rsidRPr="00756E63">
              <w:rPr>
                <w:rFonts w:ascii="Times New Roman" w:eastAsia="Times New Roman" w:hAnsi="Times New Roman" w:cs="Times New Roman"/>
                <w:sz w:val="20"/>
                <w:szCs w:val="20"/>
              </w:rPr>
              <w:t>Таласского</w:t>
            </w:r>
            <w:proofErr w:type="spellEnd"/>
            <w:r w:rsidRPr="00756E63">
              <w:rPr>
                <w:rFonts w:ascii="Times New Roman" w:eastAsia="Times New Roman" w:hAnsi="Times New Roman" w:cs="Times New Roman"/>
                <w:sz w:val="20"/>
                <w:szCs w:val="20"/>
              </w:rPr>
              <w:t xml:space="preserve"> района вынесла постановление об отказе </w:t>
            </w:r>
            <w:proofErr w:type="gramStart"/>
            <w:r w:rsidRPr="00756E63">
              <w:rPr>
                <w:rFonts w:ascii="Times New Roman" w:eastAsia="Times New Roman" w:hAnsi="Times New Roman" w:cs="Times New Roman"/>
                <w:sz w:val="20"/>
                <w:szCs w:val="20"/>
              </w:rPr>
              <w:t>в</w:t>
            </w:r>
            <w:proofErr w:type="gramEnd"/>
            <w:r w:rsidRPr="00756E63">
              <w:rPr>
                <w:rFonts w:ascii="Times New Roman" w:eastAsia="Times New Roman" w:hAnsi="Times New Roman" w:cs="Times New Roman"/>
                <w:sz w:val="20"/>
                <w:szCs w:val="20"/>
              </w:rPr>
              <w:t xml:space="preserve"> </w:t>
            </w:r>
            <w:proofErr w:type="gramStart"/>
            <w:r w:rsidRPr="00756E63">
              <w:rPr>
                <w:rFonts w:ascii="Times New Roman" w:eastAsia="Times New Roman" w:hAnsi="Times New Roman" w:cs="Times New Roman"/>
                <w:sz w:val="20"/>
                <w:szCs w:val="20"/>
              </w:rPr>
              <w:t>ВУД</w:t>
            </w:r>
            <w:proofErr w:type="gramEnd"/>
            <w:r w:rsidRPr="00756E63">
              <w:rPr>
                <w:rFonts w:ascii="Times New Roman" w:eastAsia="Times New Roman" w:hAnsi="Times New Roman" w:cs="Times New Roman"/>
                <w:sz w:val="20"/>
                <w:szCs w:val="20"/>
              </w:rPr>
              <w:t xml:space="preserve"> на основании ст.28 УПК КР. </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14</w:t>
            </w:r>
          </w:p>
        </w:tc>
        <w:tc>
          <w:tcPr>
            <w:tcW w:w="141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13.02.2018 г.</w:t>
            </w:r>
          </w:p>
        </w:tc>
        <w:tc>
          <w:tcPr>
            <w:tcW w:w="199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Отделение судебной медицинской экспертизы </w:t>
            </w:r>
            <w:proofErr w:type="spellStart"/>
            <w:r w:rsidRPr="00756E63">
              <w:rPr>
                <w:rFonts w:ascii="Times New Roman" w:eastAsia="Times New Roman" w:hAnsi="Times New Roman" w:cs="Times New Roman"/>
                <w:sz w:val="20"/>
                <w:szCs w:val="20"/>
              </w:rPr>
              <w:t>Таласского</w:t>
            </w:r>
            <w:proofErr w:type="spellEnd"/>
            <w:r w:rsidRPr="00756E63">
              <w:rPr>
                <w:rFonts w:ascii="Times New Roman" w:eastAsia="Times New Roman" w:hAnsi="Times New Roman" w:cs="Times New Roman"/>
                <w:sz w:val="20"/>
                <w:szCs w:val="20"/>
              </w:rPr>
              <w:t xml:space="preserve"> областного центра СМЭ </w:t>
            </w:r>
          </w:p>
        </w:tc>
        <w:tc>
          <w:tcPr>
            <w:tcW w:w="1418"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Г.И.</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1701"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Таласской области</w:t>
            </w:r>
          </w:p>
        </w:tc>
        <w:tc>
          <w:tcPr>
            <w:tcW w:w="2606" w:type="dxa"/>
          </w:tcPr>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Г.И. отказался проходить СМЭ. </w:t>
            </w:r>
          </w:p>
          <w:p w:rsidR="00164EA3" w:rsidRPr="00756E63" w:rsidRDefault="00164EA3" w:rsidP="0058079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w:t>
            </w:r>
            <w:proofErr w:type="spellStart"/>
            <w:r w:rsidRPr="00756E63">
              <w:rPr>
                <w:rFonts w:ascii="Times New Roman" w:eastAsia="Times New Roman" w:hAnsi="Times New Roman" w:cs="Times New Roman"/>
                <w:sz w:val="20"/>
                <w:szCs w:val="20"/>
              </w:rPr>
              <w:t>Таласского</w:t>
            </w:r>
            <w:proofErr w:type="spellEnd"/>
            <w:r w:rsidRPr="00756E63">
              <w:rPr>
                <w:rFonts w:ascii="Times New Roman" w:eastAsia="Times New Roman" w:hAnsi="Times New Roman" w:cs="Times New Roman"/>
                <w:sz w:val="20"/>
                <w:szCs w:val="20"/>
              </w:rPr>
              <w:t xml:space="preserve"> района вынесла постановление об отказе </w:t>
            </w:r>
            <w:proofErr w:type="gramStart"/>
            <w:r w:rsidRPr="00756E63">
              <w:rPr>
                <w:rFonts w:ascii="Times New Roman" w:eastAsia="Times New Roman" w:hAnsi="Times New Roman" w:cs="Times New Roman"/>
                <w:sz w:val="20"/>
                <w:szCs w:val="20"/>
              </w:rPr>
              <w:t>в</w:t>
            </w:r>
            <w:proofErr w:type="gramEnd"/>
            <w:r w:rsidRPr="00756E63">
              <w:rPr>
                <w:rFonts w:ascii="Times New Roman" w:eastAsia="Times New Roman" w:hAnsi="Times New Roman" w:cs="Times New Roman"/>
                <w:sz w:val="20"/>
                <w:szCs w:val="20"/>
              </w:rPr>
              <w:t xml:space="preserve"> </w:t>
            </w:r>
            <w:proofErr w:type="gramStart"/>
            <w:r w:rsidRPr="00756E63">
              <w:rPr>
                <w:rFonts w:ascii="Times New Roman" w:eastAsia="Times New Roman" w:hAnsi="Times New Roman" w:cs="Times New Roman"/>
                <w:sz w:val="20"/>
                <w:szCs w:val="20"/>
              </w:rPr>
              <w:t>ВУД</w:t>
            </w:r>
            <w:proofErr w:type="gramEnd"/>
            <w:r w:rsidRPr="00756E63">
              <w:rPr>
                <w:rFonts w:ascii="Times New Roman" w:eastAsia="Times New Roman" w:hAnsi="Times New Roman" w:cs="Times New Roman"/>
                <w:sz w:val="20"/>
                <w:szCs w:val="20"/>
              </w:rPr>
              <w:t xml:space="preserve"> на основании ст.28 УПК КР.</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15</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18.01.2018 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Таласская областная судебно-медицинская экспертиза</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М.А.</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w:t>
            </w:r>
            <w:proofErr w:type="spellStart"/>
            <w:r w:rsidRPr="00756E63">
              <w:rPr>
                <w:rFonts w:ascii="Times New Roman" w:eastAsia="Times New Roman" w:hAnsi="Times New Roman" w:cs="Times New Roman"/>
                <w:sz w:val="20"/>
                <w:szCs w:val="20"/>
              </w:rPr>
              <w:t>Бакай-Атинского</w:t>
            </w:r>
            <w:proofErr w:type="spellEnd"/>
            <w:r w:rsidRPr="00756E63">
              <w:rPr>
                <w:rFonts w:ascii="Times New Roman" w:eastAsia="Times New Roman" w:hAnsi="Times New Roman" w:cs="Times New Roman"/>
                <w:sz w:val="20"/>
                <w:szCs w:val="20"/>
              </w:rPr>
              <w:t xml:space="preserve"> района </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Возбуждено уголовное дело по ст.305-1 УК КР («Пытка»).. Двое подсудимых сотрудников РОВД находятся под стражей в ИВС </w:t>
            </w:r>
            <w:proofErr w:type="spellStart"/>
            <w:r w:rsidRPr="00756E63">
              <w:rPr>
                <w:rFonts w:ascii="Times New Roman" w:eastAsia="Times New Roman" w:hAnsi="Times New Roman" w:cs="Times New Roman"/>
                <w:sz w:val="20"/>
                <w:szCs w:val="20"/>
              </w:rPr>
              <w:t>г</w:t>
            </w:r>
            <w:proofErr w:type="gramStart"/>
            <w:r w:rsidRPr="00756E63">
              <w:rPr>
                <w:rFonts w:ascii="Times New Roman" w:eastAsia="Times New Roman" w:hAnsi="Times New Roman" w:cs="Times New Roman"/>
                <w:sz w:val="20"/>
                <w:szCs w:val="20"/>
              </w:rPr>
              <w:t>.Т</w:t>
            </w:r>
            <w:proofErr w:type="gramEnd"/>
            <w:r w:rsidRPr="00756E63">
              <w:rPr>
                <w:rFonts w:ascii="Times New Roman" w:eastAsia="Times New Roman" w:hAnsi="Times New Roman" w:cs="Times New Roman"/>
                <w:sz w:val="20"/>
                <w:szCs w:val="20"/>
              </w:rPr>
              <w:t>алас</w:t>
            </w:r>
            <w:proofErr w:type="spellEnd"/>
            <w:r w:rsidRPr="00756E63">
              <w:rPr>
                <w:rFonts w:ascii="Times New Roman" w:eastAsia="Times New Roman" w:hAnsi="Times New Roman" w:cs="Times New Roman"/>
                <w:sz w:val="20"/>
                <w:szCs w:val="20"/>
              </w:rPr>
              <w:t xml:space="preserve">. Судебное решение по данному делу еще не вынесено. </w:t>
            </w:r>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9661" w:type="dxa"/>
            <w:gridSpan w:val="6"/>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г.Ош и Ошская область</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16</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23.11.2018г.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СИЗО-5</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М.К.</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Генеральная прокуратура </w:t>
            </w:r>
            <w:proofErr w:type="gramStart"/>
            <w:r w:rsidRPr="00756E63">
              <w:rPr>
                <w:rFonts w:ascii="Times New Roman" w:eastAsia="Times New Roman" w:hAnsi="Times New Roman" w:cs="Times New Roman"/>
                <w:sz w:val="20"/>
                <w:szCs w:val="20"/>
              </w:rPr>
              <w:t>КР</w:t>
            </w:r>
            <w:proofErr w:type="gramEnd"/>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 xml:space="preserve">Прокуратура Баткенской области передала материалы дела СО УГКНБ </w:t>
            </w:r>
            <w:proofErr w:type="gramStart"/>
            <w:r w:rsidRPr="00756E63">
              <w:rPr>
                <w:rFonts w:ascii="Times New Roman" w:eastAsia="Times New Roman" w:hAnsi="Times New Roman" w:cs="Times New Roman"/>
                <w:sz w:val="20"/>
                <w:szCs w:val="20"/>
              </w:rPr>
              <w:t>КР</w:t>
            </w:r>
            <w:proofErr w:type="gramEnd"/>
            <w:r w:rsidRPr="00756E63">
              <w:rPr>
                <w:rFonts w:ascii="Times New Roman" w:eastAsia="Times New Roman" w:hAnsi="Times New Roman" w:cs="Times New Roman"/>
                <w:sz w:val="20"/>
                <w:szCs w:val="20"/>
              </w:rPr>
              <w:t xml:space="preserve"> по Баткенской области.</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roofErr w:type="gramStart"/>
            <w:r w:rsidRPr="00756E63">
              <w:rPr>
                <w:rFonts w:ascii="Times New Roman" w:eastAsia="Times New Roman" w:hAnsi="Times New Roman" w:cs="Times New Roman"/>
                <w:sz w:val="20"/>
                <w:szCs w:val="20"/>
              </w:rPr>
              <w:t>В письме СО УГКНБ от 28.01.2019 г. сообщается, что результаты комиссионной СМЭ, которая была назначена по заявлению М.К., не предоставлены.</w:t>
            </w:r>
            <w:proofErr w:type="gramEnd"/>
          </w:p>
        </w:tc>
      </w:tr>
      <w:tr w:rsidR="00164EA3" w:rsidRPr="00756E63" w:rsidTr="0058079E">
        <w:tc>
          <w:tcPr>
            <w:cnfStyle w:val="001000000000" w:firstRow="0" w:lastRow="0" w:firstColumn="1" w:lastColumn="0" w:oddVBand="0" w:evenVBand="0" w:oddHBand="0" w:evenHBand="0" w:firstRowFirstColumn="0" w:firstRowLastColumn="0" w:lastRowFirstColumn="0" w:lastRowLastColumn="0"/>
            <w:tcW w:w="9661" w:type="dxa"/>
            <w:gridSpan w:val="6"/>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Баткенская область</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center"/>
              <w:rPr>
                <w:rFonts w:ascii="Times New Roman" w:eastAsia="Times New Roman" w:hAnsi="Times New Roman" w:cs="Times New Roman"/>
                <w:b w:val="0"/>
                <w:sz w:val="20"/>
                <w:szCs w:val="20"/>
              </w:rPr>
            </w:pPr>
            <w:r w:rsidRPr="00756E63">
              <w:rPr>
                <w:rFonts w:ascii="Times New Roman" w:eastAsia="Times New Roman" w:hAnsi="Times New Roman" w:cs="Times New Roman"/>
                <w:b w:val="0"/>
                <w:sz w:val="20"/>
                <w:szCs w:val="20"/>
              </w:rPr>
              <w:t>17</w:t>
            </w:r>
          </w:p>
        </w:tc>
        <w:tc>
          <w:tcPr>
            <w:tcW w:w="141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12.06.2018 г.</w:t>
            </w:r>
          </w:p>
        </w:tc>
        <w:tc>
          <w:tcPr>
            <w:tcW w:w="199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highlight w:val="yellow"/>
              </w:rPr>
            </w:pPr>
            <w:r w:rsidRPr="00756E63">
              <w:rPr>
                <w:rFonts w:ascii="Times New Roman" w:eastAsia="Times New Roman" w:hAnsi="Times New Roman" w:cs="Times New Roman"/>
                <w:sz w:val="20"/>
                <w:szCs w:val="20"/>
              </w:rPr>
              <w:t>ИВС ОВД Баткенского района</w:t>
            </w:r>
          </w:p>
        </w:tc>
        <w:tc>
          <w:tcPr>
            <w:tcW w:w="141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М.Н.</w:t>
            </w:r>
          </w:p>
        </w:tc>
        <w:tc>
          <w:tcPr>
            <w:tcW w:w="170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756E63">
              <w:rPr>
                <w:rFonts w:ascii="Times New Roman" w:eastAsia="Times New Roman" w:hAnsi="Times New Roman" w:cs="Times New Roman"/>
                <w:sz w:val="20"/>
                <w:szCs w:val="20"/>
              </w:rPr>
              <w:t>Прокуратура Баткенского района</w:t>
            </w:r>
          </w:p>
        </w:tc>
        <w:tc>
          <w:tcPr>
            <w:tcW w:w="260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highlight w:val="yellow"/>
              </w:rPr>
            </w:pPr>
            <w:r w:rsidRPr="00756E63">
              <w:rPr>
                <w:rFonts w:ascii="Times New Roman" w:eastAsia="Times New Roman" w:hAnsi="Times New Roman" w:cs="Times New Roman"/>
                <w:sz w:val="20"/>
                <w:szCs w:val="20"/>
              </w:rPr>
              <w:t xml:space="preserve">Прокуратура Баткенского района от 21.06.2018 г, сообщила, что была назначена судебно-медицинская и психолого-психиатрическая экспертиза. М.Н. отказался от прохождения судебных экспертиз. Прокуратура вынесла постановление об отказе </w:t>
            </w:r>
            <w:proofErr w:type="gramStart"/>
            <w:r w:rsidRPr="00756E63">
              <w:rPr>
                <w:rFonts w:ascii="Times New Roman" w:eastAsia="Times New Roman" w:hAnsi="Times New Roman" w:cs="Times New Roman"/>
                <w:sz w:val="20"/>
                <w:szCs w:val="20"/>
              </w:rPr>
              <w:t>в</w:t>
            </w:r>
            <w:proofErr w:type="gramEnd"/>
            <w:r w:rsidRPr="00756E63">
              <w:rPr>
                <w:rFonts w:ascii="Times New Roman" w:eastAsia="Times New Roman" w:hAnsi="Times New Roman" w:cs="Times New Roman"/>
                <w:sz w:val="20"/>
                <w:szCs w:val="20"/>
              </w:rPr>
              <w:t xml:space="preserve"> </w:t>
            </w:r>
            <w:proofErr w:type="gramStart"/>
            <w:r w:rsidRPr="00756E63">
              <w:rPr>
                <w:rFonts w:ascii="Times New Roman" w:eastAsia="Times New Roman" w:hAnsi="Times New Roman" w:cs="Times New Roman"/>
                <w:sz w:val="20"/>
                <w:szCs w:val="20"/>
              </w:rPr>
              <w:t>ВУД</w:t>
            </w:r>
            <w:proofErr w:type="gramEnd"/>
            <w:r w:rsidRPr="00756E63">
              <w:rPr>
                <w:rFonts w:ascii="Times New Roman" w:eastAsia="Times New Roman" w:hAnsi="Times New Roman" w:cs="Times New Roman"/>
                <w:sz w:val="20"/>
                <w:szCs w:val="20"/>
              </w:rPr>
              <w:t xml:space="preserve"> на основании ст.28 ч.1 п.2 УПК КР.</w:t>
            </w:r>
          </w:p>
        </w:tc>
      </w:tr>
    </w:tbl>
    <w:p w:rsidR="00164EA3" w:rsidRPr="00756E63" w:rsidRDefault="00164EA3" w:rsidP="00164EA3">
      <w:pPr>
        <w:spacing w:after="0" w:line="240" w:lineRule="auto"/>
        <w:rPr>
          <w:rFonts w:ascii="Times New Roman" w:hAnsi="Times New Roman" w:cs="Times New Roman"/>
          <w:b/>
          <w:i/>
          <w:color w:val="17365D" w:themeColor="text2" w:themeShade="BF"/>
        </w:rPr>
      </w:pPr>
    </w:p>
    <w:p w:rsidR="00164EA3" w:rsidRPr="00756E63" w:rsidRDefault="00164EA3"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A86966" w:rsidRDefault="00A86966" w:rsidP="00164EA3">
      <w:pPr>
        <w:spacing w:after="0" w:line="240" w:lineRule="auto"/>
        <w:rPr>
          <w:rFonts w:ascii="Times New Roman" w:hAnsi="Times New Roman" w:cs="Times New Roman"/>
          <w:b/>
          <w:i/>
          <w:color w:val="17365D" w:themeColor="text2" w:themeShade="BF"/>
        </w:rPr>
      </w:pPr>
    </w:p>
    <w:p w:rsidR="00164EA3" w:rsidRPr="00756E63" w:rsidRDefault="00164EA3" w:rsidP="00164EA3">
      <w:pPr>
        <w:spacing w:after="0" w:line="240" w:lineRule="auto"/>
        <w:rPr>
          <w:rFonts w:ascii="Times New Roman" w:hAnsi="Times New Roman" w:cs="Times New Roman"/>
          <w:b/>
          <w:i/>
          <w:color w:val="17365D" w:themeColor="text2" w:themeShade="BF"/>
        </w:rPr>
      </w:pPr>
      <w:r w:rsidRPr="00756E63">
        <w:rPr>
          <w:rFonts w:ascii="Times New Roman" w:hAnsi="Times New Roman" w:cs="Times New Roman"/>
          <w:b/>
          <w:i/>
          <w:color w:val="17365D" w:themeColor="text2" w:themeShade="BF"/>
        </w:rPr>
        <w:lastRenderedPageBreak/>
        <w:t>Приложение 2.</w:t>
      </w:r>
    </w:p>
    <w:p w:rsidR="00164EA3" w:rsidRPr="00756E63" w:rsidRDefault="00164EA3" w:rsidP="00164EA3">
      <w:pPr>
        <w:spacing w:after="0" w:line="240" w:lineRule="auto"/>
        <w:rPr>
          <w:rFonts w:ascii="Times New Roman" w:hAnsi="Times New Roman" w:cs="Times New Roman"/>
          <w:b/>
          <w:i/>
          <w:color w:val="17365D" w:themeColor="text2" w:themeShade="BF"/>
        </w:rPr>
      </w:pPr>
      <w:r w:rsidRPr="00756E63">
        <w:rPr>
          <w:rFonts w:ascii="Times New Roman" w:hAnsi="Times New Roman" w:cs="Times New Roman"/>
          <w:b/>
          <w:i/>
          <w:color w:val="17365D" w:themeColor="text2" w:themeShade="BF"/>
        </w:rPr>
        <w:t>Исполнение рекомендаций Подкомитета ООН по предупреждению пыток по итогам визита в Кыргызскую республику в 2012 году</w:t>
      </w:r>
    </w:p>
    <w:p w:rsidR="00164EA3" w:rsidRPr="00756E63" w:rsidRDefault="00164EA3" w:rsidP="00164EA3">
      <w:pPr>
        <w:spacing w:after="0" w:line="240" w:lineRule="auto"/>
        <w:rPr>
          <w:rFonts w:ascii="Times New Roman" w:hAnsi="Times New Roman" w:cs="Times New Roman"/>
          <w:b/>
          <w:i/>
          <w:color w:val="17365D" w:themeColor="text2" w:themeShade="BF"/>
          <w:sz w:val="24"/>
          <w:szCs w:val="24"/>
        </w:rPr>
      </w:pPr>
    </w:p>
    <w:tbl>
      <w:tblPr>
        <w:tblStyle w:val="-131"/>
        <w:tblW w:w="10385" w:type="dxa"/>
        <w:tblInd w:w="-638" w:type="dxa"/>
        <w:tblLook w:val="04A0" w:firstRow="1" w:lastRow="0" w:firstColumn="1" w:lastColumn="0" w:noHBand="0" w:noVBand="1"/>
      </w:tblPr>
      <w:tblGrid>
        <w:gridCol w:w="441"/>
        <w:gridCol w:w="7393"/>
        <w:gridCol w:w="2551"/>
      </w:tblGrid>
      <w:tr w:rsidR="00164EA3" w:rsidRPr="00756E63" w:rsidTr="0058079E">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keepNext/>
              <w:keepLines/>
              <w:spacing w:before="200"/>
              <w:outlineLvl w:val="1"/>
              <w:rPr>
                <w:rFonts w:ascii="Times New Roman" w:eastAsia="Times New Roman" w:hAnsi="Times New Roman" w:cs="Times New Roman"/>
                <w:b w:val="0"/>
                <w:color w:val="4F81BD" w:themeColor="accent1"/>
                <w:sz w:val="20"/>
                <w:szCs w:val="20"/>
                <w:lang w:eastAsia="ru-RU"/>
              </w:rPr>
            </w:pPr>
            <w:r w:rsidRPr="00756E63">
              <w:rPr>
                <w:rFonts w:ascii="Times New Roman" w:eastAsia="Times New Roman" w:hAnsi="Times New Roman" w:cs="Times New Roman"/>
                <w:b w:val="0"/>
                <w:color w:val="4F81BD" w:themeColor="accent1"/>
                <w:sz w:val="20"/>
                <w:szCs w:val="20"/>
                <w:lang w:eastAsia="ru-RU"/>
              </w:rPr>
              <w:t>№</w:t>
            </w:r>
          </w:p>
        </w:tc>
        <w:tc>
          <w:tcPr>
            <w:tcW w:w="7393"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Рекомендации Подкомитета по предупреждению пыток</w:t>
            </w:r>
          </w:p>
        </w:tc>
        <w:tc>
          <w:tcPr>
            <w:tcW w:w="2551"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Статус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eastAsia="Times New Roman" w:hAnsi="Times New Roman" w:cs="Times New Roman"/>
                <w:sz w:val="20"/>
                <w:szCs w:val="20"/>
                <w:lang w:eastAsia="ru-RU"/>
              </w:rPr>
              <w:t>17. ППП призывает правительство выделить всю сумму, ассигнованную на НПМ в 2013 году, несмотря на задержку в создании Центра. ППП также настоятельно призывает правительство увеличить финансирование в будущем, с тем, чтобы имелась возможность эффективного выполнения мандата НПМ в соответствии со статьей 21 Закона.</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eastAsia="Times New Roman" w:hAnsi="Times New Roman" w:cs="Times New Roman"/>
                <w:sz w:val="20"/>
                <w:szCs w:val="20"/>
                <w:lang w:eastAsia="ru-RU"/>
              </w:rPr>
              <w:t xml:space="preserve">18. ППП настоятельно призывает государство-участник обеспечить, чтобы в состав НПМ входили специалисты, обладающие разносторонними знаниями в области предупреждения пыток и надлежащим </w:t>
            </w:r>
            <w:proofErr w:type="gramStart"/>
            <w:r w:rsidRPr="00756E63">
              <w:rPr>
                <w:rFonts w:ascii="Times New Roman" w:eastAsia="Times New Roman" w:hAnsi="Times New Roman" w:cs="Times New Roman"/>
                <w:sz w:val="20"/>
                <w:szCs w:val="20"/>
                <w:lang w:eastAsia="ru-RU"/>
              </w:rPr>
              <w:t>образом</w:t>
            </w:r>
            <w:proofErr w:type="gramEnd"/>
            <w:r w:rsidRPr="00756E63">
              <w:rPr>
                <w:rFonts w:ascii="Times New Roman" w:eastAsia="Times New Roman" w:hAnsi="Times New Roman" w:cs="Times New Roman"/>
                <w:sz w:val="20"/>
                <w:szCs w:val="20"/>
                <w:lang w:eastAsia="ru-RU"/>
              </w:rPr>
              <w:t xml:space="preserve"> представляющие ключевые этнические группы и группы меньшинств страны.</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24. ППП категорически осуждает все акты пыток и жестокого обращения и напоминает о том, что пытки и жестокое обращение не могут быть оправданы ни при каких обстоятельствах и должны быть полностью запрещены. ППП настоятельно призывает власти обеспечить неприменение амнистии к лицам, совершившим акты пыток и жестокого обращения.</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Исполнено</w:t>
            </w:r>
            <w:r w:rsidRPr="00756E63">
              <w:rPr>
                <w:rFonts w:ascii="Times New Roman" w:hAnsi="Times New Roman" w:cs="Times New Roman"/>
                <w:sz w:val="20"/>
                <w:szCs w:val="20"/>
              </w:rPr>
              <w:t xml:space="preserve">.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С 1 января 2019 года введены в действие новый УК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 новый Закон КР «Об основах амнистии и порядке ее применения». Согласно пункту 2 статьи 89 нового УК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условно-досрочное освобождение от отбывания наказания не применяется к лицу, осужденному за пытки. В соответствии с пунктом 2 части 1 статьи 7 Закона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«Об основах амнистии и порядке ее применения», Закон об амнистии не применяется в отношении подсудимых и осужденных за пытки. </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4</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25. </w:t>
            </w:r>
            <w:proofErr w:type="gramStart"/>
            <w:r w:rsidRPr="00756E63">
              <w:rPr>
                <w:rFonts w:ascii="Times New Roman" w:hAnsi="Times New Roman" w:cs="Times New Roman"/>
                <w:sz w:val="20"/>
                <w:szCs w:val="20"/>
              </w:rPr>
              <w:t>ППП рекомендует также принять все необходимые меры для обеспечения того, чтобы любое заявление, которое, как устанавливается, было сделано под пыткой, не использовалось в качестве доказательства в ходе любого судебного разбирательства, за исключением случаев, когда оно используется против лица, обвиняемого в совершении пыток, в качестве доказательства того, что такое заявление было сделано.</w:t>
            </w:r>
            <w:proofErr w:type="gramEnd"/>
          </w:p>
        </w:tc>
        <w:tc>
          <w:tcPr>
            <w:tcW w:w="2551"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26. ППП рекомендует провести тщательные, независимые и беспристрастные расследования сообщений о пытках, невзирая на этническую принадлежность предполагаемых правонарушителей. </w:t>
            </w:r>
            <w:proofErr w:type="gramStart"/>
            <w:r w:rsidRPr="00756E63">
              <w:rPr>
                <w:rFonts w:ascii="Times New Roman" w:hAnsi="Times New Roman" w:cs="Times New Roman"/>
                <w:sz w:val="20"/>
                <w:szCs w:val="20"/>
              </w:rPr>
              <w:t>ППП рекомендует провести независимый пересмотр судебных решений, касающихся межэтнического насилия, которое имело место в июне 2010 года, и рекомендует далее возобновить судопроизводство по делам, по которым власти должным образом не расследовали сообщения о пытках, или делам, в которых были допущены серьезные нарушения гарантий справедливого судебного разбирательства, особенно когда в связи с насилием, имевшим место в июне 2010 года, виновные были</w:t>
            </w:r>
            <w:proofErr w:type="gramEnd"/>
            <w:r w:rsidRPr="00756E63">
              <w:rPr>
                <w:rFonts w:ascii="Times New Roman" w:hAnsi="Times New Roman" w:cs="Times New Roman"/>
                <w:sz w:val="20"/>
                <w:szCs w:val="20"/>
              </w:rPr>
              <w:t xml:space="preserve"> </w:t>
            </w:r>
            <w:proofErr w:type="gramStart"/>
            <w:r w:rsidRPr="00756E63">
              <w:rPr>
                <w:rFonts w:ascii="Times New Roman" w:hAnsi="Times New Roman" w:cs="Times New Roman"/>
                <w:sz w:val="20"/>
                <w:szCs w:val="20"/>
              </w:rPr>
              <w:t>приговорены</w:t>
            </w:r>
            <w:proofErr w:type="gramEnd"/>
            <w:r w:rsidRPr="00756E63">
              <w:rPr>
                <w:rFonts w:ascii="Times New Roman" w:hAnsi="Times New Roman" w:cs="Times New Roman"/>
                <w:sz w:val="20"/>
                <w:szCs w:val="20"/>
              </w:rPr>
              <w:t xml:space="preserve"> к длительному или пожизненному тюремному заключению.</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35. ППП рекомендует также безотлагательно решать проблему безнаказанности не только на практическом, но и на институциональном уровне. Кроме того, ППП рекомендует надлежащим образом расследовать заявления о применении пыток и привлекать предполагаемых нарушителей к ответственности на основании положений Уголовного кодекса, касающихся пыток (статья 305-1). ППП желает получить от Генерального прокурора дополнительную информацию о том, как сейчас функционирует Отдел специальных прокуроров. ППП настоятельно призывает Генерального прокурора установить четкие процедуры расследования жалоб о применении пыток в соответствии с Руководством по эффективному расследованию и документированию пыток и других жестоких, бесчеловечных или </w:t>
            </w:r>
            <w:r w:rsidRPr="00756E63">
              <w:rPr>
                <w:rFonts w:ascii="Times New Roman" w:hAnsi="Times New Roman" w:cs="Times New Roman"/>
                <w:sz w:val="20"/>
                <w:szCs w:val="20"/>
              </w:rPr>
              <w:lastRenderedPageBreak/>
              <w:t>унижающих достоинство видов обращения и наказания (Стамбульский протокол). Он рекомендует с особым вниманием отнестись к заявлениям в отношении применения пыток и жестокого обращения на юге страны и обеспечить независимое рассмотрение и надзор.</w:t>
            </w:r>
          </w:p>
        </w:tc>
        <w:tc>
          <w:tcPr>
            <w:tcW w:w="2551"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lastRenderedPageBreak/>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7</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36. ППП рекомендует соответствующим властям принять необходимые меры по созданию адекватных механизмов рассмотрения жалоб и обеспечению их справедливого и эффективного функционирования.</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37. ППП рекомендует властям создать в рамках Генеральной прокуратуры механизм для надзора и обеспечения строгого соблюдения прокурорами распоряжений, выпущенных в апреле, сентябре и октябре 2011 года, в целях активизации усилий прокуроров по предупреждению и расследованию актов пыток.</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С 2015 года функционирует специальный отдел Генеральной прокуратуры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 отдел по надзору за соблюдением прав граждан в досудебной стадии.</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38. ППП рекомендует также властям рассмотреть возможность создания надзорных органов Генеральной прокуратуры при прокуратурах в Оше и Джалал-Абаде для оценки деятельности и соблюдения положений, направленных на борьбу с пытками.</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10</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39. ППП настоятельно призывает судебные органы играть более проактивную роль в качестве гарантов защиты прав отдельных лиц, а также в борьбе с безнаказанностью в случаях применения пыток и жестокого обращения. ППП призывает судебные органы четко определить меры, которые должны приниматься судами в тех случаях, когда показания, как представляется, были получены под пыткой или в результате жестокого обращения. Он настоятельно призывает далее судебные органы обеспечить, чтобы в соответствии со статьей 81 (4) УПК показания, полученные под пыткой или в отсутствие адвоката, считались неприемлемыми.</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Не исполнено</w:t>
            </w:r>
            <w:r w:rsidRPr="00756E63">
              <w:rPr>
                <w:rFonts w:ascii="Times New Roman" w:hAnsi="Times New Roman" w:cs="Times New Roman"/>
                <w:sz w:val="20"/>
                <w:szCs w:val="20"/>
              </w:rPr>
              <w:t>.</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11</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40. ППП рекомендует государству выделять достаточные бюджетные средства для обеспечения того, чтобы сотрудники правоохранительных органов получали надлежащую подготовку по правам человека лиц, лишенных свободы, по предупреждению пыток и жестокого, бесчеловечного и унижающего достоинство обращения. Такая подготовка должна быть обеспечена также для других лиц, несущих ответственность за надзор за лицами, содержащимися под стражей, и управление соответствующими учреждениями, включая подготовку персонала тюрем, охранников и администраторов тюрем, а также судей и прокуроров.</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12</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43. ППП рекомендует принять безотлагательные меры для обеспечения того, чтобы все подвергающиеся аресту лица незамедлительно информировались об основаниях для ареста, а также об их правах в качестве задержанных лиц с самого начала лишения свободы. Информация о правах должна быть вывешена во всех отделениях полиции и изоляторах временного содержания на соответствующих языках, включая киргизский, русский и узбекский.</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13</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46. ППП рекомендует обеспечить, чтобы лица, лишенные свободы, могли информировать члена семьи или третью сторону о своем задержании с самого начала лишения свободы. Встречи арестованных с их родственниками и использование других средств коммуникации с внешним миром должны быть разрешены, за исключением случаев, когда по просьбе следственного органа суд принимает иное решение по объективным основаниям, касающимся расследования дела. Любое учреждение после поступления в него лиц, лишенных свободы, должно официально уведомлять их семью (или по просьбе задержанного другое лицо) об их местопребывании.</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В процессе исполнения</w:t>
            </w:r>
            <w:r w:rsidRPr="00756E63">
              <w:rPr>
                <w:rFonts w:ascii="Times New Roman" w:hAnsi="Times New Roman" w:cs="Times New Roman"/>
                <w:sz w:val="20"/>
                <w:szCs w:val="20"/>
              </w:rPr>
              <w:t>.</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Процессуальные гарантии внесены в новый УК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который введен в действие с 1 января 2019 года.</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14</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50. ППП был проинформирован о законопроекте, касающемся коллегии адвокатов, и хотел бы получить дополнительную информацию о содержании и текущем состоянии этого законопроекта. ППП рекомендует реформировать систему дежурных адвокатов и создать эффективную и независимую систему государственной защиты, при которой адвокаты защиты получали бы надлежащее вознаграждение. Властям следует обеспечить, чтобы всем лицам, содержащимся под стражей, предоставлялся доступ к независимому адвокату с самого начала их лишения свободы. ППП рекомендует также начать расследование дел о предполагаемой коррупции.</w:t>
            </w:r>
          </w:p>
        </w:tc>
        <w:tc>
          <w:tcPr>
            <w:tcW w:w="2551"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 xml:space="preserve">Исполнено частично.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hAnsi="Times New Roman" w:cs="Times New Roman"/>
                <w:sz w:val="20"/>
                <w:szCs w:val="20"/>
                <w:shd w:val="clear" w:color="auto" w:fill="FFFFFF"/>
              </w:rPr>
              <w:t xml:space="preserve">16 декабря 2016 года </w:t>
            </w:r>
            <w:r w:rsidRPr="00756E63">
              <w:rPr>
                <w:rFonts w:ascii="Times New Roman" w:hAnsi="Times New Roman" w:cs="Times New Roman"/>
                <w:sz w:val="20"/>
                <w:szCs w:val="20"/>
              </w:rPr>
              <w:t xml:space="preserve">принят Закон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w:t>
            </w:r>
            <w:r w:rsidRPr="00756E63">
              <w:rPr>
                <w:rFonts w:ascii="Times New Roman" w:hAnsi="Times New Roman" w:cs="Times New Roman"/>
                <w:bCs/>
                <w:spacing w:val="5"/>
                <w:sz w:val="20"/>
                <w:szCs w:val="20"/>
                <w:shd w:val="clear" w:color="auto" w:fill="FFFFFF"/>
              </w:rPr>
              <w:t>О гарантированной государством юридической помощи</w:t>
            </w:r>
            <w:r w:rsidRPr="00756E63">
              <w:rPr>
                <w:rFonts w:ascii="Times New Roman" w:hAnsi="Times New Roman" w:cs="Times New Roman"/>
                <w:sz w:val="20"/>
                <w:szCs w:val="20"/>
                <w:shd w:val="clear" w:color="auto" w:fill="FFFFFF"/>
              </w:rPr>
              <w:t xml:space="preserve">, который предусматривает </w:t>
            </w:r>
            <w:r w:rsidRPr="00756E63">
              <w:rPr>
                <w:rFonts w:ascii="Times New Roman" w:eastAsia="Times New Roman" w:hAnsi="Times New Roman" w:cs="Times New Roman"/>
                <w:sz w:val="20"/>
                <w:szCs w:val="20"/>
                <w:lang w:eastAsia="ru-RU"/>
              </w:rPr>
              <w:t xml:space="preserve"> создание эффективной системы предоставления </w:t>
            </w:r>
            <w:r w:rsidRPr="00756E63">
              <w:rPr>
                <w:rFonts w:ascii="Times New Roman" w:eastAsia="Times New Roman" w:hAnsi="Times New Roman" w:cs="Times New Roman"/>
                <w:sz w:val="20"/>
                <w:szCs w:val="20"/>
                <w:lang w:eastAsia="ru-RU"/>
              </w:rPr>
              <w:lastRenderedPageBreak/>
              <w:t>гарантированной государством юридической помощи.</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eastAsia="Times New Roman" w:hAnsi="Times New Roman" w:cs="Times New Roman"/>
                <w:sz w:val="20"/>
                <w:szCs w:val="20"/>
                <w:lang w:eastAsia="ru-RU"/>
              </w:rPr>
              <w:t>Расследование дел о коррупции находится на стадии реализации.</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15</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51. ППП рекомендует, чтобы каждое лицо, лишенное свободы, имело доступ к адвокату с момента его задержания, как это предусмотрено в статье 24 (5) Конституции.</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16</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56. ППП рекомендует, чтобы предусмотренный законом максимальный срок содержания под стражей в полиции строго соблюдался и чтобы соответствующие власти строго контролировали его соблюдение, в том числе посредством обеспечения эффективного судебного пересмотра решения о задержании. ППП настоятельно призывает принять меры, которые обеспечили бы возможность более эффективного осуществления права на проверку законности задержания. ППП рекомендует также создать специализированные надзорные механизмы для судебного пересмотра и надлежащего судопроизводства.</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17</w:t>
            </w:r>
          </w:p>
        </w:tc>
        <w:tc>
          <w:tcPr>
            <w:tcW w:w="7393" w:type="dxa"/>
          </w:tcPr>
          <w:p w:rsidR="00164EA3" w:rsidRPr="00756E63" w:rsidRDefault="00164EA3" w:rsidP="0058079E">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61.</w:t>
            </w:r>
            <w:r w:rsidRPr="00756E63">
              <w:rPr>
                <w:rFonts w:ascii="Times New Roman" w:hAnsi="Times New Roman" w:cs="Times New Roman"/>
                <w:sz w:val="20"/>
                <w:szCs w:val="20"/>
              </w:rPr>
              <w:tab/>
              <w:t>ППП рекомендует, чтобы любое лицо, доставленное в закрытое учреждение, обязательно проходило осмотр у компетентного независимого практикующего врача сразу же после поступления. Кроме того, должны быть приняты меры по обеспечению доступа к альтернативной независимой судебно-медицинской экспертизе, заключение которой должно иметь такую же доказательную силу, как и "официальный" осмотр.</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 xml:space="preserve">Исполнено частично. </w:t>
            </w:r>
            <w:r w:rsidRPr="00756E63">
              <w:rPr>
                <w:rFonts w:ascii="Times New Roman" w:hAnsi="Times New Roman" w:cs="Times New Roman"/>
                <w:sz w:val="20"/>
                <w:szCs w:val="20"/>
              </w:rPr>
              <w:t xml:space="preserve">Лицам, водворяемым в ИВС, медицинский осмотр проводят врачи, деятельность которых финансируется за счет донорских средств, либо врачи территориальных больниц, с которыми администрация ИВС заключило договор.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Только в ИВС ГУВД г.Бишкек имеется медицинский работник (фельдшер), который финансируется за счет республиканского бюджета. С 2013 года, при содействии Центра ОБСЕ в Бишкеке, совместно с районными центрами семейной медицины обслуживаются 23 ИВС районов республики.</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С 2014 года, совместно с МККК, в 10-пилотных ИВС ОВД республики реализован проект «Предоставление медицинских услуг в ИВС».</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Но практика НЦПП показала, что при каждом же водворении в ИВС (после выведения за пределы ИВС для проведения следственных действий) медицинский осмотр не проводится.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18</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67. ППП рекомендует, чтобы все лица, находящиеся под контролем соответствующих правоохранительных органов, незамедлительно регистрировались и чтобы в регистрационных журналах тщательно указывалась следующая информация: 1) точная дата и время задержания; 2) точное время поступления в учреждение; 3) основания ареста; 4) орган, санкционировавший арест; 5) информация о сотрудник</w:t>
            </w:r>
            <w:proofErr w:type="gramStart"/>
            <w:r w:rsidRPr="00756E63">
              <w:rPr>
                <w:rFonts w:ascii="Times New Roman" w:hAnsi="Times New Roman" w:cs="Times New Roman"/>
                <w:sz w:val="20"/>
                <w:szCs w:val="20"/>
              </w:rPr>
              <w:t>е(</w:t>
            </w:r>
            <w:proofErr w:type="gramEnd"/>
            <w:r w:rsidRPr="00756E63">
              <w:rPr>
                <w:rFonts w:ascii="Times New Roman" w:hAnsi="Times New Roman" w:cs="Times New Roman"/>
                <w:sz w:val="20"/>
                <w:szCs w:val="20"/>
              </w:rPr>
              <w:t xml:space="preserve">ах), производившем(их) арест; 6) дата, время и </w:t>
            </w:r>
            <w:r w:rsidRPr="00756E63">
              <w:rPr>
                <w:rFonts w:ascii="Times New Roman" w:hAnsi="Times New Roman" w:cs="Times New Roman"/>
                <w:sz w:val="20"/>
                <w:szCs w:val="20"/>
              </w:rPr>
              <w:lastRenderedPageBreak/>
              <w:t xml:space="preserve">причины перевода или освобождения; 7) точная информация о месте содержания задержанного в течение всего срока нахождения под стражей (например, номер камеры); 8) дата и время сообщения третьему лицу о задержании, а также данные о лице, которому было направлено сообщение, включая подпись сотрудника, сообщившего о задержании; 9) дата и время посещения членами семьи; </w:t>
            </w:r>
            <w:proofErr w:type="gramStart"/>
            <w:r w:rsidRPr="00756E63">
              <w:rPr>
                <w:rFonts w:ascii="Times New Roman" w:hAnsi="Times New Roman" w:cs="Times New Roman"/>
                <w:sz w:val="20"/>
                <w:szCs w:val="20"/>
              </w:rPr>
              <w:t>10) дата и время подачи просьбы о встрече и/или дата и время встречи с адвокатом; 11) дата и время подачи просьбы о встрече и/или дата и время встречи с медицинским специалистом; и 12) дата и время, когда задержанный впервые предстал перед судом или иным органом.</w:t>
            </w:r>
            <w:proofErr w:type="gramEnd"/>
            <w:r w:rsidRPr="00756E63">
              <w:rPr>
                <w:rFonts w:ascii="Times New Roman" w:hAnsi="Times New Roman" w:cs="Times New Roman"/>
                <w:sz w:val="20"/>
                <w:szCs w:val="20"/>
              </w:rPr>
              <w:t xml:space="preserve"> Сотрудники полиции и изоляторов должны проходить необходимую подготовку по ведению регистрационных журналов и вносить информацию сразу после прибытия задержанного. Регистрационные журналы должны регулярно проверяться прокурорами и органами внутреннего надзора полиции и пенитенциарной системы. Должны быть предусмотрены дисциплинарные меры наказания за нарушение правил своевременного включения полных данных в регистрационные журналы.</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lastRenderedPageBreak/>
              <w:t>Исполнено частично.</w:t>
            </w:r>
            <w:r w:rsidRPr="00756E63">
              <w:rPr>
                <w:rFonts w:ascii="Times New Roman" w:hAnsi="Times New Roman" w:cs="Times New Roman"/>
                <w:sz w:val="20"/>
                <w:szCs w:val="20"/>
              </w:rPr>
              <w:t xml:space="preserve"> Зафиксированы случаи отсутствия регистрации после  фактического задержания.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19</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68. ППП рекомендует постепенно вводить во всей стране электронные регистрационные журналы и обеспечить согласование таких журналов. ППП рекомендует также создать стандартную национальную базу данных, которая будет систематически дополняться новой информацией о каждом деле, что позволит властям осуществлять контроль за каждым задержанным. ППП предлагает, чтобы в будущем это программное обеспечение было доступно также для судов и на центральном уровне, т.е. на уровне министерств.</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В процессе исполнения</w:t>
            </w:r>
            <w:r w:rsidRPr="00756E63">
              <w:rPr>
                <w:rFonts w:ascii="Times New Roman" w:hAnsi="Times New Roman" w:cs="Times New Roman"/>
                <w:sz w:val="20"/>
                <w:szCs w:val="20"/>
              </w:rPr>
              <w:t>.</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С 1 января 2019 года введена автоматизированная информационная система «Единый реестр преступлений и проступков», в который будет вноситься вся информация о каждом заявлении, о преступлении/проступке.</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20</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74. ППП озабочен использованием внутренней системы теленаблюдения за некоторыми камерами и отмечает необходимость найти баланс между правом на неприкосновенность частной жизни и необходимостью обеспечения безопасности (в ИВС и других местах содержания под стражей).</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Не исполнено</w:t>
            </w:r>
            <w:r w:rsidRPr="00756E63">
              <w:rPr>
                <w:rFonts w:ascii="Times New Roman" w:hAnsi="Times New Roman" w:cs="Times New Roman"/>
                <w:sz w:val="20"/>
                <w:szCs w:val="20"/>
              </w:rPr>
              <w:t>.</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Задокументированы случаи размещения камер круглосуточного видеонаблюдения в камерах заключенных, против воли заключенного и без наличия достаточных оснований для наблюдения за ним.</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21</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77. </w:t>
            </w:r>
            <w:proofErr w:type="gramStart"/>
            <w:r w:rsidRPr="00756E63">
              <w:rPr>
                <w:rFonts w:ascii="Times New Roman" w:hAnsi="Times New Roman" w:cs="Times New Roman"/>
                <w:sz w:val="20"/>
                <w:szCs w:val="20"/>
              </w:rPr>
              <w:t>ППП рекомендует обеспечить минимальные условия содержания под стражей на основе уважения человеческого достоинства и в соответствии с международными стандартами, в частности обеспечить, чтобы во всех камерах имелись естественное освещение и вентиляция, чтобы имелся достаточный доступ к туалетам и душевым и чтобы несовершеннолетние были отделены от совершеннолетних (в ИВС и других местах содержания под стражей).</w:t>
            </w:r>
            <w:proofErr w:type="gramEnd"/>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Во многих ИВС сохраняются бесчеловечные, унижающие достоинство условия содержания. Недостаточный контроль за санитарно-гигиеническим состоянием туалетов, душевых ИВС.</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22</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78. ППП рекомендует также незамедлительно прекратить практику использования наручников в качестве средства наказания (в ИВС и других местах содержания под стражей).</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23</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81. ППП настоятельно призывает правительство улучшить условия содержания под стражей в соответствии с международными стандартами и с учетом необходимости уважения человеческого достоинства и незамедлительно закрыть камеры, расположенные в подвальных помещениях (в СИЗО и колониях).</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24</w:t>
            </w:r>
          </w:p>
        </w:tc>
        <w:tc>
          <w:tcPr>
            <w:tcW w:w="73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82. ППП рекомендует властям Кыргызстана обеспечить, чтобы </w:t>
            </w:r>
            <w:proofErr w:type="gramStart"/>
            <w:r w:rsidRPr="00756E63">
              <w:rPr>
                <w:rFonts w:ascii="Times New Roman" w:hAnsi="Times New Roman" w:cs="Times New Roman"/>
                <w:sz w:val="20"/>
                <w:szCs w:val="20"/>
              </w:rPr>
              <w:t>проводились проверки качества пищи и чтобы вся еда готовилась</w:t>
            </w:r>
            <w:proofErr w:type="gramEnd"/>
            <w:r w:rsidRPr="00756E63">
              <w:rPr>
                <w:rFonts w:ascii="Times New Roman" w:hAnsi="Times New Roman" w:cs="Times New Roman"/>
                <w:sz w:val="20"/>
                <w:szCs w:val="20"/>
              </w:rPr>
              <w:t xml:space="preserve"> с соблюдением гигиенических требований и в достаточном количестве, имела надлежащую питательную ценность и была разнообразной (в СИЗО и колониях).</w:t>
            </w:r>
          </w:p>
        </w:tc>
        <w:tc>
          <w:tcPr>
            <w:tcW w:w="2551"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25</w:t>
            </w:r>
          </w:p>
        </w:tc>
        <w:tc>
          <w:tcPr>
            <w:tcW w:w="73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87. Условия и режим содержания в дисциплинарных камерах в СИЗО и колониях следует в приоритетном порядке пересмотреть. Во всех таких учреждениях должен вестись специальный журнал учета мер дисциплинарного наказания, в котором должны содержаться все данные о личности задержанного, допущенном им </w:t>
            </w:r>
            <w:r w:rsidRPr="00756E63">
              <w:rPr>
                <w:rFonts w:ascii="Times New Roman" w:hAnsi="Times New Roman" w:cs="Times New Roman"/>
                <w:sz w:val="20"/>
                <w:szCs w:val="20"/>
              </w:rPr>
              <w:lastRenderedPageBreak/>
              <w:t>нарушении, органе, наложившем санкцию, дате и часе начала и завершения действия санкции и информация о том, были ли решение и санкция одобрены каким-либо вторым органом.</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lastRenderedPageBreak/>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26</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89. ППП настоятельно призывает правительство принять все необходимые меры для предупреждения злоупотреблений и защиты наиболее уязвимых заключенных от стигматизации и для улучшения условий их жизни в соответствии с международными нормами в области прав человека.</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27</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93. ППП рекомендует государству-участнику незамедлительно провести общенациональную оценку потребностей всех учреждений с целью содействия поставкам достаточного количества лечебных средств. Следует также срочно решить проблему плохих условий и устаревшего оборудования в тюремной больнице.</w:t>
            </w:r>
          </w:p>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До настоящего времени не проведена ревизия медицинских услуг и общенациональная оценка потребности в лекарственных средствах.</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Проблема плохих условий и устаревшего оборудования в медицинских частях закрытых учреждений не решена.</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28</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94. Следует улучшить существующую инфраструктуру, укрепить кадровую базу и активизировать подготовку кадров. В этом контексте ППП рекомендует, чтобы все специалисты-медики, работающие с лицами, лишенными свободы, прошли базовую подготовку по методам описания и оценки телесных повреждений, а также по методам уведомления о пытках и направления жертв на медицинскую экспертизу на основе принципов Стамбульского протокола.</w:t>
            </w:r>
          </w:p>
        </w:tc>
        <w:tc>
          <w:tcPr>
            <w:tcW w:w="2551"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29</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96. ППП рекомендует пересмотреть способы транспортировки задержанных, в частности не допускать перевозку здоровых лиц вместе с лицами, страдающими туберкулезом.</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30</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100. ППП настоятельно призывает власти улучшить материальные условия содержания лиц, приговоренных к пожизненному заключению, и обеспечить, чтобы с такими лицами обращались так же, как с другими заключенными и без дискриминации. ППП призывает также власти незамедлительно закрыть бывшие камеры для смертников </w:t>
            </w:r>
            <w:proofErr w:type="gramStart"/>
            <w:r w:rsidRPr="00756E63">
              <w:rPr>
                <w:rFonts w:ascii="Times New Roman" w:hAnsi="Times New Roman" w:cs="Times New Roman"/>
                <w:sz w:val="20"/>
                <w:szCs w:val="20"/>
              </w:rPr>
              <w:t>в</w:t>
            </w:r>
            <w:proofErr w:type="gramEnd"/>
            <w:r w:rsidRPr="00756E63">
              <w:rPr>
                <w:rFonts w:ascii="Times New Roman" w:hAnsi="Times New Roman" w:cs="Times New Roman"/>
                <w:sz w:val="20"/>
                <w:szCs w:val="20"/>
              </w:rPr>
              <w:t xml:space="preserve"> СИЗО №1, </w:t>
            </w:r>
            <w:proofErr w:type="gramStart"/>
            <w:r w:rsidRPr="00756E63">
              <w:rPr>
                <w:rFonts w:ascii="Times New Roman" w:hAnsi="Times New Roman" w:cs="Times New Roman"/>
                <w:sz w:val="20"/>
                <w:szCs w:val="20"/>
              </w:rPr>
              <w:t>в</w:t>
            </w:r>
            <w:proofErr w:type="gramEnd"/>
            <w:r w:rsidRPr="00756E63">
              <w:rPr>
                <w:rFonts w:ascii="Times New Roman" w:hAnsi="Times New Roman" w:cs="Times New Roman"/>
                <w:sz w:val="20"/>
                <w:szCs w:val="20"/>
              </w:rPr>
              <w:t xml:space="preserve"> которых содержатся лица, отбывающие пожизненное заключение.</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До настоящего времени часть осужденные к пожизненному лишению свободы (ПЛС) содержатся в полуподвальных помещениях СИЗО-1 и СИЗО-5. Большая часть осужденных к ПЛС содержатся в специальном комплексе, построенном в 2015 году на территории ИК-19.</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этом же учреждении в 2018 году был открыт новый блок для содержания 100 осужденных к ПЛС человек, но этот блок не введён в эксплуатацию.</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31</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103. ППП настоятельно призывает власти принять надлежащие меры по функциональному и институциональному разделению ответственности за расследование и содержание под стражей в целях предупреждения риска применения пыток или жестокого обращения. ППП рекомендует предоставить соответствующим надзорным органам, а также гражданскому обществу постоянный доступ к местам содержания под стражей, находящимся в ведении ГКНБ.</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32</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108. ППП рекомендует, чтобы дети и подростки </w:t>
            </w:r>
            <w:proofErr w:type="gramStart"/>
            <w:r w:rsidRPr="00756E63">
              <w:rPr>
                <w:rFonts w:ascii="Times New Roman" w:hAnsi="Times New Roman" w:cs="Times New Roman"/>
                <w:sz w:val="20"/>
                <w:szCs w:val="20"/>
              </w:rPr>
              <w:t>лишались свободы только в качестве крайней меры и на как можно более короткий период времени и чтобы решение об их тюремном заключении регулярно пересматривалось</w:t>
            </w:r>
            <w:proofErr w:type="gramEnd"/>
            <w:r w:rsidRPr="00756E63">
              <w:rPr>
                <w:rFonts w:ascii="Times New Roman" w:hAnsi="Times New Roman" w:cs="Times New Roman"/>
                <w:sz w:val="20"/>
                <w:szCs w:val="20"/>
              </w:rPr>
              <w:t xml:space="preserve"> с целью его отмены. ППП настоятельно призывает власти незамедлительно закрыть карцеры в Колонии №14.</w:t>
            </w:r>
          </w:p>
        </w:tc>
        <w:tc>
          <w:tcPr>
            <w:tcW w:w="2551" w:type="dxa"/>
            <w:shd w:val="clear" w:color="auto" w:fill="auto"/>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Не исполнено</w:t>
            </w:r>
            <w:r w:rsidRPr="00756E63">
              <w:rPr>
                <w:rFonts w:ascii="Times New Roman" w:hAnsi="Times New Roman" w:cs="Times New Roman"/>
                <w:sz w:val="20"/>
                <w:szCs w:val="20"/>
              </w:rPr>
              <w:t>.</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воспитательной колонии для несовершеннолетних (учреждение №14) до настоящего времени не </w:t>
            </w:r>
            <w:r w:rsidRPr="00756E63">
              <w:rPr>
                <w:rFonts w:ascii="Times New Roman" w:hAnsi="Times New Roman" w:cs="Times New Roman"/>
                <w:sz w:val="20"/>
                <w:szCs w:val="20"/>
              </w:rPr>
              <w:lastRenderedPageBreak/>
              <w:t xml:space="preserve">закрыты и продолжают функционировать камеры дисциплинарного изолятора (ДИЗО).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33</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109. ППП рекомендует выделить необходимые финансовые средства для улучшения условий жизни в исправительной колонии для несовершеннолетних, а также в школах по социальной адаптации и реабилитации. ППП рекомендует далее укрепить конкретные меры по оказанию психологической помощи и организации последующего наблюдения, а также услуги по реабилитации таких детей в целях подготовки их к реинтеграции в свои общины и избежания рецидивов.</w:t>
            </w:r>
            <w:r w:rsidRPr="00756E63">
              <w:rPr>
                <w:rFonts w:ascii="Times New Roman" w:hAnsi="Times New Roman" w:cs="Times New Roman"/>
                <w:sz w:val="20"/>
                <w:szCs w:val="20"/>
              </w:rPr>
              <w:tab/>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34</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113. ППП рекомендует улучшить условия жизни пациентов в </w:t>
            </w:r>
            <w:proofErr w:type="spellStart"/>
            <w:r w:rsidRPr="00756E63">
              <w:rPr>
                <w:rFonts w:ascii="Times New Roman" w:hAnsi="Times New Roman" w:cs="Times New Roman"/>
                <w:sz w:val="20"/>
                <w:szCs w:val="20"/>
              </w:rPr>
              <w:t>Чым-Коргоне</w:t>
            </w:r>
            <w:proofErr w:type="spellEnd"/>
            <w:r w:rsidRPr="00756E63">
              <w:rPr>
                <w:rFonts w:ascii="Times New Roman" w:hAnsi="Times New Roman" w:cs="Times New Roman"/>
                <w:sz w:val="20"/>
                <w:szCs w:val="20"/>
              </w:rPr>
              <w:t xml:space="preserve"> и незамедлительно закрыть отделение №10. ППП рекомендует также преобразовать больницу в </w:t>
            </w:r>
            <w:proofErr w:type="spellStart"/>
            <w:r w:rsidRPr="00756E63">
              <w:rPr>
                <w:rFonts w:ascii="Times New Roman" w:hAnsi="Times New Roman" w:cs="Times New Roman"/>
                <w:sz w:val="20"/>
                <w:szCs w:val="20"/>
              </w:rPr>
              <w:t>Чым-Коргоне</w:t>
            </w:r>
            <w:proofErr w:type="spellEnd"/>
            <w:r w:rsidRPr="00756E63">
              <w:rPr>
                <w:rFonts w:ascii="Times New Roman" w:hAnsi="Times New Roman" w:cs="Times New Roman"/>
                <w:sz w:val="20"/>
                <w:szCs w:val="20"/>
              </w:rPr>
              <w:t xml:space="preserve"> и другие психиатрические учреждения в преимущественно открытые учреждения с адекватными условиями для отдыха и трудовых занятий. </w:t>
            </w:r>
          </w:p>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ППП рекомендует далее выделить адекватные людские и финансовые ресурсы для сектора охраны психического здоровья и обеспечить наем более квалифицированных психиатров. Следует пересмотреть внутреннее законодательство, с тем, чтобы гарантировать права пациентов в отношении, так называемого "добровольного" поступления на лечение и в отношении нефункционирующих процедур пересмотра.</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Так называемое отделение трудотерапии (отделение №10) было закрыто. Больница в </w:t>
            </w:r>
            <w:proofErr w:type="spellStart"/>
            <w:r w:rsidRPr="00756E63">
              <w:rPr>
                <w:rFonts w:ascii="Times New Roman" w:hAnsi="Times New Roman" w:cs="Times New Roman"/>
                <w:sz w:val="20"/>
                <w:szCs w:val="20"/>
              </w:rPr>
              <w:t>с</w:t>
            </w:r>
            <w:proofErr w:type="gramStart"/>
            <w:r w:rsidRPr="00756E63">
              <w:rPr>
                <w:rFonts w:ascii="Times New Roman" w:hAnsi="Times New Roman" w:cs="Times New Roman"/>
                <w:sz w:val="20"/>
                <w:szCs w:val="20"/>
              </w:rPr>
              <w:t>.Ч</w:t>
            </w:r>
            <w:proofErr w:type="gramEnd"/>
            <w:r w:rsidRPr="00756E63">
              <w:rPr>
                <w:rFonts w:ascii="Times New Roman" w:hAnsi="Times New Roman" w:cs="Times New Roman"/>
                <w:sz w:val="20"/>
                <w:szCs w:val="20"/>
              </w:rPr>
              <w:t>ым-Коргон</w:t>
            </w:r>
            <w:proofErr w:type="spellEnd"/>
            <w:r w:rsidRPr="00756E63">
              <w:rPr>
                <w:rFonts w:ascii="Times New Roman" w:hAnsi="Times New Roman" w:cs="Times New Roman"/>
                <w:sz w:val="20"/>
                <w:szCs w:val="20"/>
              </w:rPr>
              <w:t xml:space="preserve"> и другие психиатрические учреждения не были преобразованы в открытые учреждения с хорошими условиями для отдыха и трудовых занятий.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35</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114. ППП рекомендует также соответствующим властям обновить национальную программу "Психическое здоровье населения Кыргызской Республики на 2001−2010 годы", призывая к созданию общинной системы охраны психического здоровья и обеспечивая выделение финансовых ресурсов, необходимых для эффективного осуществления этой программы.</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Постановлением  Правительства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от 1 марта 2018 года №119 утверждена Программа Правительства КР по охране психического здоровья населения КР на 2018-2030 годы.</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36</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119. ППП рекомендует выделить соответствующие людские и финансовые ресурсы для оказания услуг инвалидам. ППП рекомендует также повысить заработную плату, с тем, чтобы привлечь квалифицированный персонал, и создать программы регулярной профессиональной подготовки персонала.</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37</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120. ППП настоятельно призывает соответствующие власти регулярно пересматривать диагнозы лиц, помещенных в психиатрические или психоневрологические учреждения, для обеспечения того, чтобы в такие учреждения не направлялись психически и физически здоровые люди. Предлагаемый пересмотр должен включать личный осмотр пациентов и пересмотр их дел независимыми медицинскими экспертами.</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38</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126. ППП настоятельно призывает правительство добиваться того, чтобы в полную силу функционирующие правоохранительная, судебная и тюремная системы, система здравоохранения и система охраны психического здоровья были свободны от коррупции или других посторонних влияний. С этой целью следует обеспечить надлежащее вознаграждение и справедливые ставки оплаты труда сотрудников полиции, тюрем, судебных органов и органов здравоохранения.</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39</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127. ППП рекомендует правительству на регулярной основе осуществлять программы подготовки по правам человека для гражданских служащих, в том числе повышать их информированность о рисках коррупции.</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40</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128. ППП призывает государство-участник создать процедуры, требующие от должностных лиц правоохранительных органов декларировать дополнительный доход с целью избежания коллизии интересов при выполнении ими своих функций в качестве государственных должностных лиц.</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w:t>
            </w:r>
            <w:r w:rsidRPr="00756E63">
              <w:rPr>
                <w:rFonts w:ascii="Times New Roman" w:hAnsi="Times New Roman" w:cs="Times New Roman"/>
                <w:b/>
                <w:sz w:val="20"/>
                <w:szCs w:val="20"/>
                <w:shd w:val="clear" w:color="auto" w:fill="FFFFFF" w:themeFill="background1"/>
              </w:rPr>
              <w:t>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41</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129. ППП рекомендует систематически рассматривать проблему коррупции среди юристов, в частности в контексте законопроекта о коллегии адвокатов.</w:t>
            </w:r>
          </w:p>
        </w:tc>
        <w:tc>
          <w:tcPr>
            <w:tcW w:w="2551"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
                <w:sz w:val="20"/>
                <w:szCs w:val="20"/>
              </w:rPr>
              <w:t>В процессе исполнения</w:t>
            </w:r>
            <w:r w:rsidRPr="00756E63">
              <w:rPr>
                <w:rFonts w:ascii="Times New Roman" w:hAnsi="Times New Roman" w:cs="Times New Roman"/>
                <w:sz w:val="20"/>
                <w:szCs w:val="20"/>
              </w:rPr>
              <w:t>.</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shd w:val="clear" w:color="auto" w:fill="DBE5F1" w:themeFill="accent1" w:themeFillTint="33"/>
              </w:rPr>
              <w:t xml:space="preserve">Принятый 16 декабря 2016 года Закон </w:t>
            </w:r>
            <w:proofErr w:type="gramStart"/>
            <w:r w:rsidRPr="00756E63">
              <w:rPr>
                <w:rFonts w:ascii="Times New Roman" w:hAnsi="Times New Roman" w:cs="Times New Roman"/>
                <w:sz w:val="20"/>
                <w:szCs w:val="20"/>
                <w:shd w:val="clear" w:color="auto" w:fill="DBE5F1" w:themeFill="accent1" w:themeFillTint="33"/>
              </w:rPr>
              <w:t>КР</w:t>
            </w:r>
            <w:proofErr w:type="gramEnd"/>
            <w:r w:rsidRPr="00756E63">
              <w:rPr>
                <w:rFonts w:ascii="Times New Roman" w:hAnsi="Times New Roman" w:cs="Times New Roman"/>
                <w:sz w:val="20"/>
                <w:szCs w:val="20"/>
                <w:shd w:val="clear" w:color="auto" w:fill="DBE5F1" w:themeFill="accent1" w:themeFillTint="33"/>
              </w:rPr>
              <w:t xml:space="preserve"> «</w:t>
            </w:r>
            <w:r w:rsidRPr="00756E63">
              <w:rPr>
                <w:rFonts w:ascii="Times New Roman" w:hAnsi="Times New Roman" w:cs="Times New Roman"/>
                <w:bCs/>
                <w:spacing w:val="5"/>
                <w:sz w:val="20"/>
                <w:szCs w:val="20"/>
                <w:shd w:val="clear" w:color="auto" w:fill="DBE5F1" w:themeFill="accent1" w:themeFillTint="33"/>
              </w:rPr>
              <w:t xml:space="preserve">О гарантированной государством юридической помощи» </w:t>
            </w:r>
            <w:r w:rsidRPr="00756E63">
              <w:rPr>
                <w:rFonts w:ascii="Times New Roman" w:hAnsi="Times New Roman" w:cs="Times New Roman"/>
                <w:sz w:val="20"/>
                <w:szCs w:val="20"/>
                <w:shd w:val="clear" w:color="auto" w:fill="DBE5F1" w:themeFill="accent1" w:themeFillTint="33"/>
              </w:rPr>
              <w:t xml:space="preserve">исключает любые проявлении коррупции. </w:t>
            </w:r>
            <w:r w:rsidRPr="00756E63">
              <w:rPr>
                <w:rFonts w:ascii="Times New Roman" w:hAnsi="Times New Roman" w:cs="Times New Roman"/>
                <w:sz w:val="20"/>
                <w:szCs w:val="20"/>
                <w:shd w:val="clear" w:color="auto" w:fill="FFFFFF"/>
              </w:rPr>
              <w:t xml:space="preserve"> </w:t>
            </w:r>
            <w:r w:rsidRPr="00756E63">
              <w:rPr>
                <w:rFonts w:ascii="Times New Roman" w:hAnsi="Times New Roman" w:cs="Times New Roman"/>
                <w:bCs/>
                <w:spacing w:val="5"/>
                <w:sz w:val="20"/>
                <w:szCs w:val="20"/>
                <w:shd w:val="clear" w:color="auto" w:fill="FFFFFF"/>
              </w:rPr>
              <w:t xml:space="preserve"> </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42</w:t>
            </w:r>
          </w:p>
        </w:tc>
        <w:tc>
          <w:tcPr>
            <w:tcW w:w="7393"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130. Хотя ППП отмечает, что в 2012 году при ГКНБ была создана Антикоррупционная служба, он настоятельно призывает государство-участник создать независимый орган по расследованию сообщений о коррупции в местах содержания под стражей.</w:t>
            </w:r>
          </w:p>
        </w:tc>
        <w:tc>
          <w:tcPr>
            <w:tcW w:w="2551" w:type="dxa"/>
            <w:shd w:val="clear" w:color="auto" w:fill="FFFFFF" w:themeFill="background1"/>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1"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43</w:t>
            </w:r>
          </w:p>
        </w:tc>
        <w:tc>
          <w:tcPr>
            <w:tcW w:w="7393"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132. В соответствии со статьей 15 ФПКПП ППП призывает соответствующие власти Кыргызстана обеспечить, чтобы после посещения ППП не последовало никаких репрессий. ППП просит государство-участник представить в своем ответе подробную информацию о том, что было сделано для предотвращения возможных репрессий в отношении всех лиц, которых посетила или с которыми встречалась делегация ППП, или лиц, предоставивших информацию в ходе ее посещения.</w:t>
            </w:r>
          </w:p>
        </w:tc>
        <w:tc>
          <w:tcPr>
            <w:tcW w:w="2551" w:type="dxa"/>
            <w:shd w:val="clear" w:color="auto" w:fill="DBE5F1" w:themeFill="accent1" w:themeFillTint="33"/>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tc>
      </w:tr>
    </w:tbl>
    <w:p w:rsidR="00164EA3" w:rsidRPr="00756E63" w:rsidRDefault="00164EA3" w:rsidP="00164EA3">
      <w:pPr>
        <w:spacing w:after="0"/>
        <w:rPr>
          <w:rFonts w:ascii="Times New Roman" w:hAnsi="Times New Roman" w:cs="Times New Roman"/>
          <w:b/>
          <w:i/>
          <w:color w:val="17365D" w:themeColor="text2" w:themeShade="BF"/>
          <w:sz w:val="24"/>
          <w:szCs w:val="24"/>
        </w:rPr>
      </w:pPr>
    </w:p>
    <w:p w:rsidR="00164EA3" w:rsidRPr="00756E63" w:rsidRDefault="00164EA3" w:rsidP="00164EA3">
      <w:pPr>
        <w:spacing w:after="0" w:line="240" w:lineRule="auto"/>
        <w:rPr>
          <w:rFonts w:ascii="Times New Roman" w:hAnsi="Times New Roman" w:cs="Times New Roman"/>
          <w:b/>
          <w:i/>
          <w:color w:val="17365D" w:themeColor="text2" w:themeShade="BF"/>
          <w:sz w:val="24"/>
          <w:szCs w:val="24"/>
        </w:rPr>
      </w:pPr>
    </w:p>
    <w:p w:rsidR="00164EA3" w:rsidRPr="00756E63" w:rsidRDefault="00164EA3" w:rsidP="00164EA3">
      <w:pPr>
        <w:spacing w:after="0" w:line="240" w:lineRule="auto"/>
        <w:rPr>
          <w:rFonts w:ascii="Times New Roman" w:hAnsi="Times New Roman" w:cs="Times New Roman"/>
          <w:b/>
          <w:i/>
          <w:color w:val="17365D" w:themeColor="text2" w:themeShade="BF"/>
        </w:rPr>
      </w:pPr>
      <w:r w:rsidRPr="00756E63">
        <w:rPr>
          <w:rFonts w:ascii="Times New Roman" w:hAnsi="Times New Roman" w:cs="Times New Roman"/>
          <w:b/>
          <w:i/>
          <w:color w:val="17365D" w:themeColor="text2" w:themeShade="BF"/>
        </w:rPr>
        <w:t>Приложение 3.</w:t>
      </w:r>
    </w:p>
    <w:p w:rsidR="00164EA3" w:rsidRPr="00756E63" w:rsidRDefault="00164EA3" w:rsidP="00164EA3">
      <w:pPr>
        <w:spacing w:line="240" w:lineRule="auto"/>
        <w:rPr>
          <w:rFonts w:ascii="Times New Roman" w:hAnsi="Times New Roman" w:cs="Times New Roman"/>
          <w:i/>
          <w:iCs/>
        </w:rPr>
      </w:pPr>
      <w:r w:rsidRPr="00756E63">
        <w:rPr>
          <w:rFonts w:ascii="Times New Roman" w:hAnsi="Times New Roman" w:cs="Times New Roman"/>
          <w:b/>
          <w:i/>
          <w:color w:val="17365D" w:themeColor="text2" w:themeShade="BF"/>
        </w:rPr>
        <w:t>Исполнение рекомендаций Специального докладчика по вопросам пыток по итогам визита в Кыргызскую Республику в 2011 году</w:t>
      </w:r>
    </w:p>
    <w:tbl>
      <w:tblPr>
        <w:tblStyle w:val="-210"/>
        <w:tblW w:w="10347" w:type="dxa"/>
        <w:tblInd w:w="-601" w:type="dxa"/>
        <w:tblLook w:val="04A0" w:firstRow="1" w:lastRow="0" w:firstColumn="1" w:lastColumn="0" w:noHBand="0" w:noVBand="1"/>
      </w:tblPr>
      <w:tblGrid>
        <w:gridCol w:w="439"/>
        <w:gridCol w:w="5232"/>
        <w:gridCol w:w="4676"/>
      </w:tblGrid>
      <w:tr w:rsidR="00164EA3" w:rsidRPr="00756E63" w:rsidTr="008C4473">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jc w:val="cente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w:t>
            </w:r>
          </w:p>
        </w:tc>
        <w:tc>
          <w:tcPr>
            <w:tcW w:w="5232"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Рекомендации Специального докладчика по вопросам пыток</w:t>
            </w:r>
          </w:p>
        </w:tc>
        <w:tc>
          <w:tcPr>
            <w:tcW w:w="4676"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Статус исполнения</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w:t>
            </w:r>
          </w:p>
          <w:p w:rsidR="00164EA3" w:rsidRPr="00756E63" w:rsidRDefault="00164EA3" w:rsidP="0058079E">
            <w:pPr>
              <w:rPr>
                <w:rFonts w:ascii="Times New Roman" w:eastAsia="Times New Roman" w:hAnsi="Times New Roman" w:cs="Times New Roman"/>
                <w:b w:val="0"/>
                <w:color w:val="000000"/>
                <w:sz w:val="20"/>
                <w:szCs w:val="20"/>
                <w:lang w:eastAsia="ru-RU"/>
              </w:rPr>
            </w:pP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80. (a) В приоритетном порядке внести поправки в статью 305-1 Уголовного кодекса, чтобы определение пытки как тяжкого преступления соответствовало определению, содержащемуся в статье 1 Конвенции против пыток, и подлежало наказаниям, соразмерным тяжести этого преступления;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гарантировать в законе об амнистии, что ни один человек, признанный виновным в применении пытки, не подлежит амнистированию.</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w:t>
            </w:r>
            <w:r w:rsidRPr="00756E63">
              <w:rPr>
                <w:rFonts w:ascii="Times New Roman" w:eastAsia="Times New Roman" w:hAnsi="Times New Roman" w:cs="Times New Roman"/>
                <w:b/>
                <w:color w:val="000000"/>
                <w:sz w:val="20"/>
                <w:szCs w:val="20"/>
                <w:lang w:eastAsia="ru-RU"/>
              </w:rPr>
              <w:br/>
            </w:r>
            <w:r w:rsidRPr="00756E63">
              <w:rPr>
                <w:rFonts w:ascii="Times New Roman" w:eastAsia="Times New Roman" w:hAnsi="Times New Roman" w:cs="Times New Roman"/>
                <w:color w:val="000000"/>
                <w:sz w:val="20"/>
                <w:szCs w:val="20"/>
                <w:lang w:eastAsia="ru-RU"/>
              </w:rPr>
              <w:t xml:space="preserve">С 1 января 219 года вступил в действие новый УК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включающий в себя все необходимые поправки.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hAnsi="Times New Roman" w:cs="Times New Roman"/>
                <w:sz w:val="20"/>
                <w:szCs w:val="20"/>
              </w:rPr>
              <w:t xml:space="preserve">В соответствии с пунктом 2 части 1 статьи 7 Закона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«Об основах амнистии и порядке ее применения», амнистия не применяется в отношении подсудимых и осужденных за пытки.</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2376"/>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3</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4</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roofErr w:type="gramStart"/>
            <w:r w:rsidRPr="00756E63">
              <w:rPr>
                <w:rFonts w:ascii="Times New Roman" w:eastAsia="Times New Roman" w:hAnsi="Times New Roman" w:cs="Times New Roman"/>
                <w:bCs/>
                <w:color w:val="000000"/>
                <w:sz w:val="20"/>
                <w:szCs w:val="20"/>
                <w:lang w:eastAsia="ru-RU"/>
              </w:rPr>
              <w:t xml:space="preserve">80. (b) Обеспечить приведение законодательства, касающегося доказательств, предъявляемых в ходе судебного разбирательства, в соответствие с положениями статьи 15 Конвенции против пыток, чтобы прямо исключить любые доказательства или внесудебные заявления, полученные под принуждением, за исключением случаев, когда допрашиваемый подтверждает правдивость этого заявления перед судьей, и чтобы лица, осужденные на основании таких доказательств, были оправданы и освобождены; </w:t>
            </w:r>
            <w:proofErr w:type="gramEnd"/>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гарантировать немедленное рассмотрение судебными органами любых заявлений о пытках и жестоком обращении, сделанных в суде, без необходимости представления защитником соответствующего ходатайства.</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 xml:space="preserve">В процессе исполнения.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Новый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введённый в действие с 1 января 2019 года,  предусматривает</w:t>
            </w:r>
            <w:r w:rsidRPr="00756E63">
              <w:rPr>
                <w:rFonts w:ascii="Times New Roman" w:hAnsi="Times New Roman" w:cs="Times New Roman"/>
                <w:sz w:val="20"/>
                <w:szCs w:val="20"/>
              </w:rPr>
              <w:t xml:space="preserve"> </w:t>
            </w:r>
            <w:r w:rsidRPr="00756E63">
              <w:rPr>
                <w:rFonts w:ascii="Times New Roman" w:eastAsia="Times New Roman" w:hAnsi="Times New Roman" w:cs="Times New Roman"/>
                <w:color w:val="000000"/>
                <w:sz w:val="20"/>
                <w:szCs w:val="20"/>
                <w:lang w:eastAsia="ru-RU"/>
              </w:rPr>
              <w:t>четкий перечень недопустимых доказательств, к которым, среди прочих, относятся: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показания подозреваемого, обвиняемого о совершении уголовно-наказуемого деяния, данные в ходе досудебного производства, в отсутствие защитника, за исключением случаев отказа от защитника (в его присутствии в письменном виде), но при этом его показания должны быть подтверждены в суде;</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показания свидетеля, подозреваемого, обвиняемого, полученные в ходе досудебного производства с применением пыток, насилия, угроз, обмана, а равно иных незаконных действий и жестокого обращения, а также показания, полученные в результате применения к нему пыток.</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новом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вступивший в силу с 1 января 2019 года, предусмотрено, что любая сторона по делу, при наличии у нее доказательств того, что были применены пытки, вправе заявить ходатайство о проведении предварительного слушания и исключить недопустимые доказательства.</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lastRenderedPageBreak/>
              <w:t>5</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80. (c) Внести поправки в Уголовно-процессуальный кодекс и Закон о порядке и условиях содержания под стражей, чтобы включить положение о праве подозреваемых на один бесплатный телефонный звонок членам семьи или родственникам;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сократить 12-часовой срок, предусмотренный в статье 99 Уголовно-процессуального кодекса для уведомления следователем семьи об аресте.</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w:t>
            </w:r>
            <w:r w:rsidRPr="00756E63">
              <w:rPr>
                <w:rFonts w:ascii="Times New Roman" w:eastAsia="Times New Roman" w:hAnsi="Times New Roman" w:cs="Times New Roman"/>
                <w:b/>
                <w:color w:val="000000"/>
                <w:sz w:val="20"/>
                <w:szCs w:val="20"/>
                <w:lang w:eastAsia="ru-RU"/>
              </w:rPr>
              <w:br/>
            </w:r>
            <w:r w:rsidRPr="00756E63">
              <w:rPr>
                <w:rFonts w:ascii="Times New Roman" w:eastAsia="Times New Roman" w:hAnsi="Times New Roman" w:cs="Times New Roman"/>
                <w:color w:val="000000"/>
                <w:sz w:val="20"/>
                <w:szCs w:val="20"/>
                <w:lang w:eastAsia="ru-RU"/>
              </w:rPr>
              <w:t xml:space="preserve">Обе поправки внесены в новый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который вступил в силу с 1 января 2019 года.</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Согласно статье 45 нового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подозреваемый имеет право при задержании на один результативный бесплатный и контролируемый телефонный разговор.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roofErr w:type="gramStart"/>
            <w:r w:rsidRPr="00756E63">
              <w:rPr>
                <w:rFonts w:ascii="Times New Roman" w:eastAsia="Times New Roman" w:hAnsi="Times New Roman" w:cs="Times New Roman"/>
                <w:color w:val="000000"/>
                <w:sz w:val="20"/>
                <w:szCs w:val="20"/>
                <w:lang w:eastAsia="ru-RU"/>
              </w:rPr>
              <w:t>Задержанному</w:t>
            </w:r>
            <w:proofErr w:type="gramEnd"/>
            <w:r w:rsidRPr="00756E63">
              <w:rPr>
                <w:rFonts w:ascii="Times New Roman" w:eastAsia="Times New Roman" w:hAnsi="Times New Roman" w:cs="Times New Roman"/>
                <w:color w:val="000000"/>
                <w:sz w:val="20"/>
                <w:szCs w:val="20"/>
                <w:lang w:eastAsia="ru-RU"/>
              </w:rPr>
              <w:t>, безусловно, гарантируется право сообщить родственникам о своем задержании, даже если сотрудники правоохранительных органов этого не сделают самостоятельно.</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6</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80. (d) Внести поправки в Уголовно-процессуальный кодекс и другие законодательные акты (включая Закон об оперативно-розыскной и следственной деятельности), с тем, чтобы период времени с момента фактического ареста до формального возбуждения уголовного дела соответствовал международным стандартам и чтобы четко указывались процессуальный статус, процессуальные права и процессуальные гарантии подозреваемого.</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w:t>
            </w:r>
            <w:r w:rsidRPr="00756E63">
              <w:rPr>
                <w:rFonts w:ascii="Times New Roman" w:eastAsia="Times New Roman" w:hAnsi="Times New Roman" w:cs="Times New Roman"/>
                <w:b/>
                <w:color w:val="000000"/>
                <w:sz w:val="20"/>
                <w:szCs w:val="20"/>
                <w:lang w:eastAsia="ru-RU"/>
              </w:rPr>
              <w:br/>
            </w:r>
            <w:r w:rsidRPr="00756E63">
              <w:rPr>
                <w:rFonts w:ascii="Times New Roman" w:eastAsia="Times New Roman" w:hAnsi="Times New Roman" w:cs="Times New Roman"/>
                <w:color w:val="000000"/>
                <w:sz w:val="20"/>
                <w:szCs w:val="20"/>
                <w:lang w:eastAsia="ru-RU"/>
              </w:rPr>
              <w:t>Внесены соответствующие поправки в новый УПК КР.</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новом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была исключена стадия возбуждения уголовного дела. Согласно статьям 148, 149 нового УПК, досудебное производство начинается с момента внесения сведений в Единый реестр преступлений и проступков. При этом максимальный срок внесения заявления в Единый реестр составляет 24 часа.</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7</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8</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9</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(a) Обеспечить строгое соблюдение правила регистрации с момента фактического задержания, отменить негласное содержание под стражей и установить устройства строгого наблюдения в отделениях милиции;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ввести уголовную ответственность начальников отделений милиции, следователей и оперативных работников за любое негласное задержание и определить его как тяжкое преступление;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установить четкие полномочия и обязанности судей проводить проверки в местах содержания под стражей и обеспечивать соблюдение запрета на негласное задержание и пытки путем возбуждения уголовного преследования;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гарантировать доступ подозреваемого к адвокатам по собственному выбору с момента фактического задержания;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отменить недавно введенные ограничения, касающиеся доступа адвокатов к своим подзащитным, когда для получения доступа требуются многочисленные разрешения.</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 xml:space="preserve">Исполнено частично.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Регистрация с момента фактического задержания проводится не во всех случаях.</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Устройства видеонаблюдения установлены в отделениях милиции, но не во всех случаях функционируют в соответствии с установленными требованиями.</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Не исполнено.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На практике судьи не проводят проверки в местах содержания под стражей и самостоятельно не возбуждают уголовные дела по произвольному задержанию.</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0"/>
                <w:szCs w:val="20"/>
                <w:lang w:eastAsia="ru-RU"/>
              </w:rPr>
            </w:pPr>
            <w:r w:rsidRPr="00756E63">
              <w:rPr>
                <w:rFonts w:ascii="Times New Roman" w:eastAsia="Times New Roman" w:hAnsi="Times New Roman" w:cs="Times New Roman"/>
                <w:b/>
                <w:sz w:val="20"/>
                <w:szCs w:val="20"/>
                <w:lang w:eastAsia="ru-RU"/>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Согласно требованиям статьи 50 нового УПК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защитник участвует в деле с момента фактического задержания подозреваемого или уведомления о подозрении в совершении преступления и (или) проступка подозреваемого, обвиняемого, а свидетеля - с момента первого допроса.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eastAsia="Times New Roman" w:hAnsi="Times New Roman" w:cs="Times New Roman"/>
                <w:sz w:val="20"/>
                <w:szCs w:val="20"/>
                <w:lang w:eastAsia="ru-RU"/>
              </w:rPr>
              <w:t>Адвокат вправе участвовать в производстве по уголовным делам и делам о проступках при предъявлении документа, удостоверяющего личность, и ордера.</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10</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(b) Полностью пересмотреть систему назначения государством адвокатов и заменить ее открытым и прозрачным процессом привлечения справедливо оплачиваемых независимых адвокатов, т.е. процессом, который на практике не контролируется следователем;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предусмотреть внедрение национальных программ правовой помощи, которые гарантируют доступ к адвокату всем задержанным, в том числе и до допроса</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новом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предусмотрен механизм предоставления адвоката через Государственный реестр адвокатов, в соответствии с которым следователь будет лишен права назначать удобного ему адвоката, и обязан будет обратиться к координатору реестра адвокатов. Согласно статье 22 Закона «О гарантированной государством юридической помощи» назначение адвоката осуществляется координатором незамедлительно с момента получения соответствующего заявления.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Согласно статьям 23, 23-1 Закона «Об Адвокатуре </w:t>
            </w:r>
            <w:r w:rsidRPr="00756E63">
              <w:rPr>
                <w:rFonts w:ascii="Times New Roman" w:eastAsia="Times New Roman" w:hAnsi="Times New Roman" w:cs="Times New Roman"/>
                <w:color w:val="000000"/>
                <w:sz w:val="20"/>
                <w:szCs w:val="20"/>
                <w:lang w:eastAsia="ru-RU"/>
              </w:rPr>
              <w:lastRenderedPageBreak/>
              <w:t>Кыргызской Республики и адвокатской деятельности» Государственный реестр адвокатов ведет Министерство юстиции КР.</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1398"/>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lastRenderedPageBreak/>
              <w:t>11</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12</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13</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(c) Законодательно установить минимальный срок, в пределах которого должен быть незамедлительно проведен медицинский осмотр в соответствии с Руководством по эффективному расследованию и документированию пыток и других жестоких, бесчеловечных или унижающих достоинство видов обращения и наказания (Стамбульским протоколом);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гарантировать своевременный доступ к независимой медицинской экспертизе на всех стадиях уголовного процесса, особенно при помещении задержанного под стражу в отделение милиции и, когда задержанное лицо вывозится для любых следственных действий,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по возвращении обеспечить, чтобы судебно-медицинская экспертиза проводилась на основании заявления потерпевшего или на основании ходатайства </w:t>
            </w:r>
            <w:proofErr w:type="gramStart"/>
            <w:r w:rsidRPr="00756E63">
              <w:rPr>
                <w:rFonts w:ascii="Times New Roman" w:eastAsia="Times New Roman" w:hAnsi="Times New Roman" w:cs="Times New Roman"/>
                <w:bCs/>
                <w:color w:val="000000"/>
                <w:sz w:val="20"/>
                <w:szCs w:val="20"/>
                <w:lang w:eastAsia="ru-RU"/>
              </w:rPr>
              <w:t>его</w:t>
            </w:r>
            <w:proofErr w:type="gramEnd"/>
            <w:r w:rsidRPr="00756E63">
              <w:rPr>
                <w:rFonts w:ascii="Times New Roman" w:eastAsia="Times New Roman" w:hAnsi="Times New Roman" w:cs="Times New Roman"/>
                <w:bCs/>
                <w:color w:val="000000"/>
                <w:sz w:val="20"/>
                <w:szCs w:val="20"/>
                <w:lang w:eastAsia="ru-RU"/>
              </w:rPr>
              <w:t xml:space="preserve">/ее адвоката о проведении судебно-медицинской экспертизы как вопрос права, подлежащий судебному рассмотрению в случае задержки или отказа, и чтобы заключения независимых судебно-медицинских экспертов имели такую же доказательную силу, как и заключения, подготовленные назначенными государством судмедэкспертами;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обеспечить, чтобы заключения независимых судебно-медицинских экспертиз принимались в суде после их представления защитником без какого-либо предварительного одобрения их приобщения к делу следователем или государственным обвинителем.</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Новый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с 1 января 2019 года устанавливает обязанность назначения судебно-медицинской экспертизы в течение двенадцати часов при заявлении о применении пыток или жестокого обращения.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Статья 45 нового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предусматривает, что подозреваемый имеет право на медицинский осмотр и помощь врача после фактического задержания. При каждом доставлении подозреваемого в изолятор временного содержания, а также при поступлении жалобы от него самого, его защитника, близких родственников, супруга (супруги) о применении к нему насилия, пыток или жестокого обращения со стороны сотрудников органов дознания и следствия он подлежит обязательному медицинскому освидетельствованию с составлением соответствующего документа.</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новом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защитник может обратиться к следственному судье с ходатайством о назначении экспертизы, с приглашением эксперта в порядке статьи 175 УПК КР, а также о проведении экспертизы на договорной основе за счет стороны, по инициативе которой привлекается эксперт.</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Согласно статье 172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экспертиза может быть назначена по инициативе участников процесса, защищающих свои или представляемые права и интересы, посредством представления в письменном виде уполномоченному должностному лицу органа дознания, следователю вопросов, по которым, по их мнению, должно быть дано заключение эксперта, с указанием объекта исследования и лица, которое может быть приглашено в качестве эксперта.</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14</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lastRenderedPageBreak/>
              <w:t xml:space="preserve">81. (d) Ускорить проведение быстрого, беспристрастного и тщательного расследования заявлений о применении пыток и жестоком, бесчеловечном или унижающем достоинство обращении и наказании и незамедлительно возбуждать уголовные дела, если это обосновано доказательствами;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за исключением случаев явно необоснованных обвинений, соответствующие сотрудники должны отстраняться от исполнения своих функций на время расследования и судебного разбирательства.</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 xml:space="preserve">Не исполнено.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Новый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вступивший в силу с 1 января 2019 года, предусматривает внесение каждого заявления о пытках в Единый реестр преступлений и проступков в течение 24 часов.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Существующая на настоящий момент  практика не соответствует требованиям быстрого, беспристрастного и тщательного расследования заявлений о применении пыток.</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Ещё в 2011 году в Указании Генерального прокурора </w:t>
            </w:r>
            <w:proofErr w:type="gramStart"/>
            <w:r w:rsidRPr="00756E63">
              <w:rPr>
                <w:rFonts w:ascii="Times New Roman" w:eastAsia="Times New Roman" w:hAnsi="Times New Roman" w:cs="Times New Roman"/>
                <w:sz w:val="20"/>
                <w:szCs w:val="20"/>
                <w:lang w:eastAsia="ru-RU"/>
              </w:rPr>
              <w:t>КР</w:t>
            </w:r>
            <w:proofErr w:type="gramEnd"/>
            <w:r w:rsidRPr="00756E63">
              <w:rPr>
                <w:rFonts w:ascii="Times New Roman" w:eastAsia="Times New Roman" w:hAnsi="Times New Roman" w:cs="Times New Roman"/>
                <w:sz w:val="20"/>
                <w:szCs w:val="20"/>
                <w:lang w:eastAsia="ru-RU"/>
              </w:rPr>
              <w:t xml:space="preserve"> от 6 сентября 2011 года №70-у было предписано, что при расследовании уголовных дел, незамедлительно должен решаться вопрос о временном отстранении от должности </w:t>
            </w:r>
            <w:r w:rsidRPr="00756E63">
              <w:rPr>
                <w:rFonts w:ascii="Times New Roman" w:eastAsia="Times New Roman" w:hAnsi="Times New Roman" w:cs="Times New Roman"/>
                <w:sz w:val="20"/>
                <w:szCs w:val="20"/>
                <w:lang w:eastAsia="ru-RU"/>
              </w:rPr>
              <w:lastRenderedPageBreak/>
              <w:t>обвиняемого, подсудимого в порядке ст.118 УПК КР. Данное указание исполняется не во всех случаях.</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lastRenderedPageBreak/>
              <w:t>15</w:t>
            </w: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p w:rsidR="00164EA3" w:rsidRPr="00756E63" w:rsidRDefault="00164EA3" w:rsidP="0058079E">
            <w:pPr>
              <w:rPr>
                <w:rFonts w:ascii="Times New Roman" w:eastAsia="Times New Roman" w:hAnsi="Times New Roman" w:cs="Times New Roman"/>
                <w:b w:val="0"/>
                <w:color w:val="000000"/>
                <w:sz w:val="20"/>
                <w:szCs w:val="20"/>
                <w:lang w:eastAsia="ru-RU"/>
              </w:rPr>
            </w:pP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(e) Увеличить число квалифицированных медицинских работников в изоляторах временного содержания и следственных изоляторах и гарантировать независимость медицинских работников в местах содержания под стражей,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передав их из ведения Государственной службы исполнения наказаний и министерства внутренних дел в подчинение министерству здравоохранения;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обеспечить подготовку судебно-медицинских служб по вопросам медицинского расследования пыток и других форм жестокого обращения.</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Не во всех ИВС в штате имеются медицинские работники. Все штатные медицинские работники ИВС и СИЗО не являются независимыми, находятся в подчинении министерств и ведомств, в ведении которых находится место содержания под стражей и лишения свободы.</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Вопрос передачи медицинских служб МВД и ГСИН в ведение Министерства здравоохранения находится на стадии рассмотрения.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В процессе обучения сотрудников активное участие принимают сотрудники Министерства здравоохранения, Национального центра, представители Коалиции против пыток в Кыргызстане.</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16</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(f) Помнить о том, что правила доказывания − и их неверная интерпретация − не должны служить стимулом для противоправных действий сотрудников органов внутренних дел и следователей;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исключение из рассмотрения недопустимых доказательств во время судебного разбирательства является одним из эффективных средств борьбы с противоправными действиями и злоупотреблениями в ходе уголовного расследования.</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Часть 4 статьи 276 нового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полностью соответствует требованиям международных стандартов относительно бремени доказывания: «При рассмотрении ходатайства об исключении доказательства, заявленного стороной защиты на том основании, что доказательство было получено с нарушением требований настоящего Кодекса, бремя доказывания опровержения доводов, представленных стороной защиты, лежит на прокуроре».</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См. п.2, ответ на комментарий 80 (</w:t>
            </w:r>
            <w:r w:rsidRPr="00756E63">
              <w:rPr>
                <w:rFonts w:ascii="Times New Roman" w:eastAsia="Times New Roman" w:hAnsi="Times New Roman" w:cs="Times New Roman"/>
                <w:color w:val="000000"/>
                <w:sz w:val="20"/>
                <w:szCs w:val="20"/>
                <w:lang w:val="en-US" w:eastAsia="ru-RU"/>
              </w:rPr>
              <w:t>b</w:t>
            </w:r>
            <w:r w:rsidRPr="00756E63">
              <w:rPr>
                <w:rFonts w:ascii="Times New Roman" w:eastAsia="Times New Roman" w:hAnsi="Times New Roman" w:cs="Times New Roman"/>
                <w:color w:val="000000"/>
                <w:sz w:val="20"/>
                <w:szCs w:val="20"/>
                <w:lang w:eastAsia="ru-RU"/>
              </w:rPr>
              <w:t>).</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17</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81. (g) Адвокатам защиты необходимо предоставить процессуальные возможности собирать доказательства независимо от следователей, в частности, через дачу показаний свидетелями и экспертами непосредственно перед судьями.</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18</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(i) Настоятельно рекомендовать судьям и прокурорам регулярно интересоваться у лиц, доставленных из мест содержания под стражей, о том, как с ними обращались, и требовать проведения независимой медицинской экспертизы, если у них возникает подозрение относительно того, что задержанные подвергались жестокому обращению;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всякий раз, когда есть разумные основания полагать, что признание было получено в результате пыток и жестокого обращения, должно начинаться расследование </w:t>
            </w:r>
            <w:proofErr w:type="spellStart"/>
            <w:r w:rsidRPr="00756E63">
              <w:rPr>
                <w:rFonts w:ascii="Times New Roman" w:eastAsia="Times New Roman" w:hAnsi="Times New Roman" w:cs="Times New Roman"/>
                <w:bCs/>
                <w:color w:val="000000"/>
                <w:sz w:val="20"/>
                <w:szCs w:val="20"/>
                <w:lang w:eastAsia="ru-RU"/>
              </w:rPr>
              <w:t>ex</w:t>
            </w:r>
            <w:proofErr w:type="spellEnd"/>
            <w:r w:rsidRPr="00756E63">
              <w:rPr>
                <w:rFonts w:ascii="Times New Roman" w:eastAsia="Times New Roman" w:hAnsi="Times New Roman" w:cs="Times New Roman"/>
                <w:bCs/>
                <w:color w:val="000000"/>
                <w:sz w:val="20"/>
                <w:szCs w:val="20"/>
                <w:lang w:eastAsia="ru-RU"/>
              </w:rPr>
              <w:t xml:space="preserve"> </w:t>
            </w:r>
            <w:proofErr w:type="spellStart"/>
            <w:r w:rsidRPr="00756E63">
              <w:rPr>
                <w:rFonts w:ascii="Times New Roman" w:eastAsia="Times New Roman" w:hAnsi="Times New Roman" w:cs="Times New Roman"/>
                <w:bCs/>
                <w:color w:val="000000"/>
                <w:sz w:val="20"/>
                <w:szCs w:val="20"/>
                <w:lang w:eastAsia="ru-RU"/>
              </w:rPr>
              <w:t>officio</w:t>
            </w:r>
            <w:proofErr w:type="spellEnd"/>
            <w:r w:rsidRPr="00756E63">
              <w:rPr>
                <w:rFonts w:ascii="Times New Roman" w:eastAsia="Times New Roman" w:hAnsi="Times New Roman" w:cs="Times New Roman"/>
                <w:bCs/>
                <w:color w:val="000000"/>
                <w:sz w:val="20"/>
                <w:szCs w:val="20"/>
                <w:lang w:eastAsia="ru-RU"/>
              </w:rPr>
              <w:t xml:space="preserve">;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случаи, подпадающие под действие статьи 305-1 Уголовного кодекса, подлежат уголовному преследованию </w:t>
            </w:r>
            <w:proofErr w:type="spellStart"/>
            <w:r w:rsidRPr="00756E63">
              <w:rPr>
                <w:rFonts w:ascii="Times New Roman" w:eastAsia="Times New Roman" w:hAnsi="Times New Roman" w:cs="Times New Roman"/>
                <w:bCs/>
                <w:color w:val="000000"/>
                <w:sz w:val="20"/>
                <w:szCs w:val="20"/>
                <w:lang w:eastAsia="ru-RU"/>
              </w:rPr>
              <w:t>ex</w:t>
            </w:r>
            <w:proofErr w:type="spellEnd"/>
            <w:r w:rsidRPr="00756E63">
              <w:rPr>
                <w:rFonts w:ascii="Times New Roman" w:eastAsia="Times New Roman" w:hAnsi="Times New Roman" w:cs="Times New Roman"/>
                <w:bCs/>
                <w:color w:val="000000"/>
                <w:sz w:val="20"/>
                <w:szCs w:val="20"/>
                <w:lang w:eastAsia="ru-RU"/>
              </w:rPr>
              <w:t xml:space="preserve"> </w:t>
            </w:r>
            <w:proofErr w:type="spellStart"/>
            <w:r w:rsidRPr="00756E63">
              <w:rPr>
                <w:rFonts w:ascii="Times New Roman" w:eastAsia="Times New Roman" w:hAnsi="Times New Roman" w:cs="Times New Roman"/>
                <w:bCs/>
                <w:color w:val="000000"/>
                <w:sz w:val="20"/>
                <w:szCs w:val="20"/>
                <w:lang w:eastAsia="ru-RU"/>
              </w:rPr>
              <w:t>officio</w:t>
            </w:r>
            <w:proofErr w:type="spellEnd"/>
            <w:r w:rsidRPr="00756E63">
              <w:rPr>
                <w:rFonts w:ascii="Times New Roman" w:eastAsia="Times New Roman" w:hAnsi="Times New Roman" w:cs="Times New Roman"/>
                <w:bCs/>
                <w:color w:val="000000"/>
                <w:sz w:val="20"/>
                <w:szCs w:val="20"/>
                <w:lang w:eastAsia="ru-RU"/>
              </w:rPr>
              <w:t>, которое не должно прекращаться по просьбе потерпевшего.</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новом УПК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предусмотрено, что любая сторона по делу, при наличии у нее доказательств того, что были применены пытки, вправе заявить ходатайство о проведении предварительного слушания и исключить недопустимые доказательства.</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19</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(k) Разработать и внедрить четкие механизмы обеспечения прав, чтобы предоставить потерпевшим эффективное средство правовой защиты и возмещения ущерба, включая компенсацию и как можно более полную реабилитацию путем выделения средств из </w:t>
            </w:r>
            <w:r w:rsidRPr="00756E63">
              <w:rPr>
                <w:rFonts w:ascii="Times New Roman" w:eastAsia="Times New Roman" w:hAnsi="Times New Roman" w:cs="Times New Roman"/>
                <w:bCs/>
                <w:color w:val="000000"/>
                <w:sz w:val="20"/>
                <w:szCs w:val="20"/>
                <w:lang w:eastAsia="ru-RU"/>
              </w:rPr>
              <w:lastRenderedPageBreak/>
              <w:t>государственного бюджета;</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соблюдать право потерпевшего на получение возмещения по гражданскому иску, независимо от того, была ли установлена вина должностного лица судом по уголовному делу</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lastRenderedPageBreak/>
              <w:t xml:space="preserve">Не исполнено.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Подобный механизм не разработан.</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Имеется только один факт выплаты компенсации из средств государственного бюджета родственникам жертвы пыток (по решению </w:t>
            </w:r>
            <w:r w:rsidRPr="00756E63">
              <w:rPr>
                <w:rFonts w:ascii="Times New Roman" w:eastAsia="Times New Roman" w:hAnsi="Times New Roman" w:cs="Times New Roman"/>
                <w:color w:val="000000"/>
                <w:sz w:val="20"/>
                <w:szCs w:val="20"/>
                <w:lang w:eastAsia="ru-RU"/>
              </w:rPr>
              <w:lastRenderedPageBreak/>
              <w:t xml:space="preserve">Комитета ООН по правам человека по делу </w:t>
            </w:r>
            <w:proofErr w:type="spellStart"/>
            <w:r w:rsidRPr="00756E63">
              <w:rPr>
                <w:rFonts w:ascii="Times New Roman" w:eastAsia="Times New Roman" w:hAnsi="Times New Roman" w:cs="Times New Roman"/>
                <w:color w:val="000000"/>
                <w:sz w:val="20"/>
                <w:szCs w:val="20"/>
                <w:lang w:eastAsia="ru-RU"/>
              </w:rPr>
              <w:t>Т</w:t>
            </w:r>
            <w:proofErr w:type="gramStart"/>
            <w:r w:rsidRPr="00756E63">
              <w:rPr>
                <w:rFonts w:ascii="Times New Roman" w:eastAsia="Times New Roman" w:hAnsi="Times New Roman" w:cs="Times New Roman"/>
                <w:color w:val="000000"/>
                <w:sz w:val="20"/>
                <w:szCs w:val="20"/>
                <w:lang w:eastAsia="ru-RU"/>
              </w:rPr>
              <w:t>,М</w:t>
            </w:r>
            <w:proofErr w:type="gramEnd"/>
            <w:r w:rsidRPr="00756E63">
              <w:rPr>
                <w:rFonts w:ascii="Times New Roman" w:eastAsia="Times New Roman" w:hAnsi="Times New Roman" w:cs="Times New Roman"/>
                <w:color w:val="000000"/>
                <w:sz w:val="20"/>
                <w:szCs w:val="20"/>
                <w:lang w:eastAsia="ru-RU"/>
              </w:rPr>
              <w:t>ойдунова</w:t>
            </w:r>
            <w:proofErr w:type="spellEnd"/>
            <w:r w:rsidRPr="00756E63">
              <w:rPr>
                <w:rFonts w:ascii="Times New Roman" w:eastAsia="Times New Roman" w:hAnsi="Times New Roman" w:cs="Times New Roman"/>
                <w:color w:val="000000"/>
                <w:sz w:val="20"/>
                <w:szCs w:val="20"/>
                <w:lang w:eastAsia="ru-RU"/>
              </w:rPr>
              <w:t xml:space="preserve">).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Вопрос о выплате компенсации находится на рассмотрении межведомственной рабочей группы, созданной распоряжением вице-премьер-министра, председателя Координационного совета по правам человека при Правительстве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в 2018 году.</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1584"/>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lastRenderedPageBreak/>
              <w:t>20</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(l) Создать эффективный национальный превентивный механизм в соответствии с Факультативным протоколом к Конвенции против пыток, обеспечить выделение бюджетных ассигнований и предоставить этому механизму достаточные людские и другие ресурсы, чтобы он имел возможность регулярно инспектировать все места заключения, получать жалобы,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возбуждать уголовное преследование и отслеживать дела вплоть до их завершения.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Законом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в 2012 году создан Национальный центр, который начал полностью функционировать в марте 2014 года.</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В настоящее время в работе НЦПП имеются проблемы:</w:t>
            </w:r>
          </w:p>
          <w:p w:rsidR="00164EA3" w:rsidRPr="00756E63" w:rsidRDefault="00164EA3" w:rsidP="000673EC">
            <w:pPr>
              <w:pStyle w:val="a3"/>
              <w:numPr>
                <w:ilvl w:val="0"/>
                <w:numId w:val="62"/>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нехватка кадров – трёх экспертов территориальных представительств, пиар-специалиста;</w:t>
            </w:r>
          </w:p>
          <w:p w:rsidR="00164EA3" w:rsidRPr="00756E63" w:rsidRDefault="00164EA3" w:rsidP="000673EC">
            <w:pPr>
              <w:pStyle w:val="a3"/>
              <w:numPr>
                <w:ilvl w:val="0"/>
                <w:numId w:val="62"/>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отсутствие пресс-службы;</w:t>
            </w:r>
          </w:p>
          <w:p w:rsidR="00164EA3" w:rsidRPr="00756E63" w:rsidRDefault="00164EA3" w:rsidP="000673EC">
            <w:pPr>
              <w:pStyle w:val="a3"/>
              <w:numPr>
                <w:ilvl w:val="0"/>
                <w:numId w:val="62"/>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отсутствие средств на оплату работы привлеченных экспертов Национального центра из числа медицинских работников, необходимых для эффективного и своевременного документирования фактов пыток и жестокого обращения в закрытых учреждениях, по стандартам Стамбульского протокола;</w:t>
            </w:r>
          </w:p>
          <w:p w:rsidR="00164EA3" w:rsidRPr="00756E63" w:rsidRDefault="00164EA3" w:rsidP="000673EC">
            <w:pPr>
              <w:pStyle w:val="a3"/>
              <w:numPr>
                <w:ilvl w:val="0"/>
                <w:numId w:val="62"/>
              </w:numPr>
              <w:ind w:left="316" w:hanging="284"/>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недостаток финансирования транспортных расходов для проведения превентивных посещений мест лишения и ограничения свободы, расположенных в отдаленных регионах республики. </w:t>
            </w:r>
          </w:p>
          <w:p w:rsidR="00164EA3" w:rsidRPr="00756E63" w:rsidRDefault="00164EA3" w:rsidP="0058079E">
            <w:pPr>
              <w:pStyle w:val="a3"/>
              <w:ind w:left="316"/>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Полномочий возбуждения уголовных дел у Национального центра нет. Каждое заявление, поступившее в Национальный центр, согласно Закону о Национальном центре, направляется в органы прокуратуры и  отслеживается ход дела до вынесения окончательного решения по делу.</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1397"/>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21</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81. (m) Рассмотреть возможность принятия закона, позволяющего проводить регулярные инспекции всех мест заключения независимым механизмом мониторинга (в дополнение к национальному превентивному механизму); обеспечить механизмам надзора, в частности общественным наблюдательным советам, возможность беспрепятственно и эффективно осуществлять надзор в местах содержания под стражей и предавать гласности результаты надзора и рекомендации;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создать независимые, эффективные и доступные механизмы подачи жалоб во всех местах содержания под стражей путем установки телефонов горячих линий или конфиденциальных ящиков для жалоб, гарантировать каждому заключенному беспрепятственный и неконтролируемый доступ к прокурору по его просьбе и обеспечить, чтобы подавшие жалобы не подвергались в последующем репрессиям.</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 частично.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При государственных органах имеются Общественные советы (при ГСИН при ПКР, при МВД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при МЗ КР, при МТСР КР и др.),</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roofErr w:type="gramStart"/>
            <w:r w:rsidRPr="00756E63">
              <w:rPr>
                <w:rFonts w:ascii="Times New Roman" w:eastAsia="Times New Roman" w:hAnsi="Times New Roman" w:cs="Times New Roman"/>
                <w:color w:val="000000"/>
                <w:sz w:val="20"/>
                <w:szCs w:val="20"/>
                <w:lang w:eastAsia="ru-RU"/>
              </w:rPr>
              <w:t>которые</w:t>
            </w:r>
            <w:proofErr w:type="gramEnd"/>
            <w:r w:rsidRPr="00756E63">
              <w:rPr>
                <w:rFonts w:ascii="Times New Roman" w:eastAsia="Times New Roman" w:hAnsi="Times New Roman" w:cs="Times New Roman"/>
                <w:color w:val="000000"/>
                <w:sz w:val="20"/>
                <w:szCs w:val="20"/>
                <w:lang w:eastAsia="ru-RU"/>
              </w:rPr>
              <w:t xml:space="preserve"> вправе осуществлять мониторинг.</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Эффективные механизмы жалоб не разработаны. Существующий способ подачи жалоб не позволяет направлять жалобы конфиденциально.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Не во всех закрытых учреждениях имеются специальные ящики для жалоб, доступ к которым имеется только у сотрудников прокуратуры, Национального центра, Аппарата Акыйкатчы (Омбудсмена) КР.</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22</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81. (n) Обеспечить перевод лиц, находящихся под арестом до суда, по истечении 48 часов из мест временного содержания под стражей в места предварительного заключения</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Имеются факты содержания лиц в ИВС после истечения 48-часового срока.</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силу отсутствия следственных изоляторов в трёх </w:t>
            </w:r>
            <w:r w:rsidRPr="00756E63">
              <w:rPr>
                <w:rFonts w:ascii="Times New Roman" w:eastAsia="Times New Roman" w:hAnsi="Times New Roman" w:cs="Times New Roman"/>
                <w:color w:val="000000"/>
                <w:sz w:val="20"/>
                <w:szCs w:val="20"/>
                <w:lang w:eastAsia="ru-RU"/>
              </w:rPr>
              <w:lastRenderedPageBreak/>
              <w:t xml:space="preserve">областях страны, </w:t>
            </w:r>
            <w:proofErr w:type="gramStart"/>
            <w:r w:rsidRPr="00756E63">
              <w:rPr>
                <w:rFonts w:ascii="Times New Roman" w:eastAsia="Times New Roman" w:hAnsi="Times New Roman" w:cs="Times New Roman"/>
                <w:color w:val="000000"/>
                <w:sz w:val="20"/>
                <w:szCs w:val="20"/>
                <w:lang w:eastAsia="ru-RU"/>
              </w:rPr>
              <w:t>следственно-арестованные</w:t>
            </w:r>
            <w:proofErr w:type="gramEnd"/>
            <w:r w:rsidRPr="00756E63">
              <w:rPr>
                <w:rFonts w:ascii="Times New Roman" w:eastAsia="Times New Roman" w:hAnsi="Times New Roman" w:cs="Times New Roman"/>
                <w:color w:val="000000"/>
                <w:sz w:val="20"/>
                <w:szCs w:val="20"/>
                <w:lang w:eastAsia="ru-RU"/>
              </w:rPr>
              <w:t xml:space="preserve"> и подсудимые содержатся в ИВС.</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1056"/>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lastRenderedPageBreak/>
              <w:t>23</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proofErr w:type="gramStart"/>
            <w:r w:rsidRPr="00756E63">
              <w:rPr>
                <w:rFonts w:ascii="Times New Roman" w:eastAsia="Times New Roman" w:hAnsi="Times New Roman" w:cs="Times New Roman"/>
                <w:bCs/>
                <w:color w:val="000000"/>
                <w:sz w:val="20"/>
                <w:szCs w:val="20"/>
                <w:lang w:eastAsia="ru-RU"/>
              </w:rPr>
              <w:t>82. (a) Назначить комиссию высокого уровня, состоящую из заслуживающих доверия специалистов различных дисциплин, для проведения срочной проверки всех исправительных учреждений с целью немедленного закрытия тех из них, которые будут объявлены непригодными для содержания в них людей.</w:t>
            </w:r>
            <w:proofErr w:type="gramEnd"/>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Не исполнено.</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24</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82. (b) Выделить из бюджета достаточные ресурсы для улучшения условий в исправительных учреждениях с целью предоставления соответствующих медицинских услуг, улучшения качества питания и обеспечения раздельного проживания несовершеннолетних и взрослых заключенных и лиц, находящихся в предварительном заключении, от осужденных;</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организовать систему исполнения наказаний таким образом, чтобы она была реально нацелена на исправление и </w:t>
            </w:r>
            <w:proofErr w:type="spellStart"/>
            <w:r w:rsidRPr="00756E63">
              <w:rPr>
                <w:rFonts w:ascii="Times New Roman" w:eastAsia="Times New Roman" w:hAnsi="Times New Roman" w:cs="Times New Roman"/>
                <w:bCs/>
                <w:color w:val="000000"/>
                <w:sz w:val="20"/>
                <w:szCs w:val="20"/>
                <w:lang w:eastAsia="ru-RU"/>
              </w:rPr>
              <w:t>реинтеграцию</w:t>
            </w:r>
            <w:proofErr w:type="spellEnd"/>
            <w:r w:rsidRPr="00756E63">
              <w:rPr>
                <w:rFonts w:ascii="Times New Roman" w:eastAsia="Times New Roman" w:hAnsi="Times New Roman" w:cs="Times New Roman"/>
                <w:bCs/>
                <w:color w:val="000000"/>
                <w:sz w:val="20"/>
                <w:szCs w:val="20"/>
                <w:lang w:eastAsia="ru-RU"/>
              </w:rPr>
              <w:t xml:space="preserve"> правонарушителей за счет отмены строгих режимов и создания возможностей для работы и рекреационной деятельности заключенных.</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Не исполнено.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Принят новый Уголовно-исполнительный кодекс Кыргызской Республики от 31 января 2017 года за №17 (далее – УИК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В статью 2 нового УИК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включены термины «</w:t>
            </w:r>
            <w:proofErr w:type="spellStart"/>
            <w:r w:rsidRPr="00756E63">
              <w:rPr>
                <w:rFonts w:ascii="Times New Roman" w:eastAsia="Times New Roman" w:hAnsi="Times New Roman" w:cs="Times New Roman"/>
                <w:color w:val="000000"/>
                <w:sz w:val="20"/>
                <w:szCs w:val="20"/>
                <w:lang w:eastAsia="ru-RU"/>
              </w:rPr>
              <w:t>ресоциализация</w:t>
            </w:r>
            <w:proofErr w:type="spellEnd"/>
            <w:r w:rsidRPr="00756E63">
              <w:rPr>
                <w:rFonts w:ascii="Times New Roman" w:eastAsia="Times New Roman" w:hAnsi="Times New Roman" w:cs="Times New Roman"/>
                <w:color w:val="000000"/>
                <w:sz w:val="20"/>
                <w:szCs w:val="20"/>
                <w:lang w:eastAsia="ru-RU"/>
              </w:rPr>
              <w:t>», «пробация», «орган пробации» и «</w:t>
            </w:r>
            <w:proofErr w:type="spellStart"/>
            <w:r w:rsidRPr="00756E63">
              <w:rPr>
                <w:rFonts w:ascii="Times New Roman" w:eastAsia="Times New Roman" w:hAnsi="Times New Roman" w:cs="Times New Roman"/>
                <w:color w:val="000000"/>
                <w:sz w:val="20"/>
                <w:szCs w:val="20"/>
                <w:lang w:eastAsia="ru-RU"/>
              </w:rPr>
              <w:t>пробационный</w:t>
            </w:r>
            <w:proofErr w:type="spellEnd"/>
            <w:r w:rsidRPr="00756E63">
              <w:rPr>
                <w:rFonts w:ascii="Times New Roman" w:eastAsia="Times New Roman" w:hAnsi="Times New Roman" w:cs="Times New Roman"/>
                <w:color w:val="000000"/>
                <w:sz w:val="20"/>
                <w:szCs w:val="20"/>
                <w:lang w:eastAsia="ru-RU"/>
              </w:rPr>
              <w:t xml:space="preserve"> надзор».</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Организация социальной помощи </w:t>
            </w:r>
            <w:proofErr w:type="gramStart"/>
            <w:r w:rsidRPr="00756E63">
              <w:rPr>
                <w:rFonts w:ascii="Times New Roman" w:eastAsia="Times New Roman" w:hAnsi="Times New Roman" w:cs="Times New Roman"/>
                <w:color w:val="000000"/>
                <w:sz w:val="20"/>
                <w:szCs w:val="20"/>
                <w:lang w:eastAsia="ru-RU"/>
              </w:rPr>
              <w:t>лицам, освобождаемым из исправительных учреждений регламентируется</w:t>
            </w:r>
            <w:proofErr w:type="gramEnd"/>
            <w:r w:rsidRPr="00756E63">
              <w:rPr>
                <w:rFonts w:ascii="Times New Roman" w:eastAsia="Times New Roman" w:hAnsi="Times New Roman" w:cs="Times New Roman"/>
                <w:color w:val="000000"/>
                <w:sz w:val="20"/>
                <w:szCs w:val="20"/>
                <w:lang w:eastAsia="ru-RU"/>
              </w:rPr>
              <w:t xml:space="preserve"> статьей 162 УИК КР.</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Оказание помощи лицам, освобождаемым от отбывания наказания, предусмотрено в статье 163 УИК КР.</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В главе 26 УИК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предусмотрен порядок осуществления </w:t>
            </w:r>
            <w:proofErr w:type="spellStart"/>
            <w:r w:rsidRPr="00756E63">
              <w:rPr>
                <w:rFonts w:ascii="Times New Roman" w:eastAsia="Times New Roman" w:hAnsi="Times New Roman" w:cs="Times New Roman"/>
                <w:color w:val="000000"/>
                <w:sz w:val="20"/>
                <w:szCs w:val="20"/>
                <w:lang w:eastAsia="ru-RU"/>
              </w:rPr>
              <w:t>пробационного</w:t>
            </w:r>
            <w:proofErr w:type="spellEnd"/>
            <w:r w:rsidRPr="00756E63">
              <w:rPr>
                <w:rFonts w:ascii="Times New Roman" w:eastAsia="Times New Roman" w:hAnsi="Times New Roman" w:cs="Times New Roman"/>
                <w:color w:val="000000"/>
                <w:sz w:val="20"/>
                <w:szCs w:val="20"/>
                <w:lang w:eastAsia="ru-RU"/>
              </w:rPr>
              <w:t xml:space="preserve"> надзора.</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Кроме того, 1 января 2019 года вступил в силу Закон Кыргызской Республики «О пробации» (далее - Закон). Согласно части 1 статьи 1 указанного Закона целями пробации являются обеспечение безопасности общества и государства, создание условий для исправления и ресоциализации клиентов пробации, предупреждение совершения ими новых правонарушений.</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25</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82. (c) Отказаться от практики полной изоляции заключенных, приговоренных к пожизненному лишению свободы, и перевести их в учреждения открытого или полуоткрытого типа.</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Не исполнено.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Осужденные к </w:t>
            </w:r>
            <w:proofErr w:type="gramStart"/>
            <w:r w:rsidRPr="00756E63">
              <w:rPr>
                <w:rFonts w:ascii="Times New Roman" w:eastAsia="Times New Roman" w:hAnsi="Times New Roman" w:cs="Times New Roman"/>
                <w:color w:val="000000"/>
                <w:sz w:val="20"/>
                <w:szCs w:val="20"/>
                <w:lang w:eastAsia="ru-RU"/>
              </w:rPr>
              <w:t>пожизненному</w:t>
            </w:r>
            <w:proofErr w:type="gramEnd"/>
            <w:r w:rsidRPr="00756E63">
              <w:rPr>
                <w:rFonts w:ascii="Times New Roman" w:eastAsia="Times New Roman" w:hAnsi="Times New Roman" w:cs="Times New Roman"/>
                <w:color w:val="000000"/>
                <w:sz w:val="20"/>
                <w:szCs w:val="20"/>
                <w:lang w:eastAsia="ru-RU"/>
              </w:rPr>
              <w:t xml:space="preserve"> лишения свободы содержатся изолированно от других категории осужденных.</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26</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83. (a) Завершить проводимую реформу органов внутренних дел и обеспечить, чтобы высшее руководство, особенно должностные лица, ответственные за правоохранительную деятельность, недвусмысленно заявили, что они не будут мириться с применением пыток или жестоким обращением со стороны своих подчиненных и что виновные в этом будут привлекаться к ответственности.</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Реформа, начатая несколько лет назад, до настоящего момента не завершена.</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1251"/>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27</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83. (b) Принять меры по переводу изоляторов временного содержания из ведения министерства внутренних дел в ведение Государственной службы исполнения наказаний.</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b/>
                <w:color w:val="000000"/>
                <w:sz w:val="20"/>
                <w:szCs w:val="20"/>
                <w:lang w:eastAsia="ru-RU"/>
              </w:rPr>
              <w:t>Не исполнено.</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28</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 xml:space="preserve">83. (c) Повысить осведомленность сотрудников Генеральной прокуратуры и следователей Министерства внутренних дел о своей роли в предотвращении пыток и жестокого обращения за счет проведения обязательной </w:t>
            </w:r>
            <w:r w:rsidRPr="00756E63">
              <w:rPr>
                <w:rFonts w:ascii="Times New Roman" w:eastAsia="Times New Roman" w:hAnsi="Times New Roman" w:cs="Times New Roman"/>
                <w:bCs/>
                <w:color w:val="000000"/>
                <w:sz w:val="20"/>
                <w:szCs w:val="20"/>
                <w:lang w:eastAsia="ru-RU"/>
              </w:rPr>
              <w:lastRenderedPageBreak/>
              <w:t xml:space="preserve">подготовки по вопросам международных стандартов, касающихся запрещения пыток, положений, регулирующих расследования пыток и жестокого обращения, и методов проведения допроса;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и разработать для работников здравоохранения и юристов учебные программы по методам выявления пыток, сообщения о них и предотвращения пыток, которые будут изучаться на курсах повышения профессиональной квалификации.</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lastRenderedPageBreak/>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Проводятся обучающие мероприятия для сотрудников правоохранительных органов и медицинских работников по эффективному </w:t>
            </w:r>
            <w:r w:rsidRPr="00756E63">
              <w:rPr>
                <w:rFonts w:ascii="Times New Roman" w:eastAsia="Times New Roman" w:hAnsi="Times New Roman" w:cs="Times New Roman"/>
                <w:color w:val="000000"/>
                <w:sz w:val="20"/>
                <w:szCs w:val="20"/>
                <w:lang w:eastAsia="ru-RU"/>
              </w:rPr>
              <w:lastRenderedPageBreak/>
              <w:t>расследованию пыток и медицинскому документированию пыток и жестокого обращения, согласно принципам Стамбульского протокола.</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lastRenderedPageBreak/>
              <w:t>29</w:t>
            </w:r>
          </w:p>
        </w:tc>
        <w:tc>
          <w:tcPr>
            <w:tcW w:w="5232" w:type="dxa"/>
            <w:hideMark/>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83. (d) Улучшить подготовку работников судебной системы по вопросам, касающимся пыток и другого жестокого, бесчеловечного или унижающего достоинство обращения и наказания, и обеспечить эффективный последующий контроль.</w:t>
            </w:r>
          </w:p>
        </w:tc>
        <w:tc>
          <w:tcPr>
            <w:tcW w:w="4676"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ru-RU"/>
              </w:rPr>
            </w:pP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439" w:type="dxa"/>
          </w:tcPr>
          <w:p w:rsidR="00164EA3" w:rsidRPr="00756E63" w:rsidRDefault="00164EA3" w:rsidP="0058079E">
            <w:pPr>
              <w:rPr>
                <w:rFonts w:ascii="Times New Roman" w:eastAsia="Times New Roman" w:hAnsi="Times New Roman" w:cs="Times New Roman"/>
                <w:b w:val="0"/>
                <w:color w:val="000000"/>
                <w:sz w:val="20"/>
                <w:szCs w:val="20"/>
                <w:lang w:eastAsia="ru-RU"/>
              </w:rPr>
            </w:pPr>
            <w:r w:rsidRPr="00756E63">
              <w:rPr>
                <w:rFonts w:ascii="Times New Roman" w:eastAsia="Times New Roman" w:hAnsi="Times New Roman" w:cs="Times New Roman"/>
                <w:b w:val="0"/>
                <w:color w:val="000000"/>
                <w:sz w:val="20"/>
                <w:szCs w:val="20"/>
                <w:lang w:eastAsia="ru-RU"/>
              </w:rPr>
              <w:t>30</w:t>
            </w:r>
          </w:p>
        </w:tc>
        <w:tc>
          <w:tcPr>
            <w:tcW w:w="5232" w:type="dxa"/>
            <w:hideMark/>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sz w:val="20"/>
                <w:szCs w:val="20"/>
                <w:lang w:eastAsia="ru-RU"/>
              </w:rPr>
            </w:pPr>
            <w:r w:rsidRPr="00756E63">
              <w:rPr>
                <w:rFonts w:ascii="Times New Roman" w:eastAsia="Times New Roman" w:hAnsi="Times New Roman" w:cs="Times New Roman"/>
                <w:bCs/>
                <w:color w:val="000000"/>
                <w:sz w:val="20"/>
                <w:szCs w:val="20"/>
                <w:lang w:eastAsia="ru-RU"/>
              </w:rPr>
              <w:t>84. Специальный докладчик рекомендует соответствующим органам прибегать к институционализации лишь как к крайней мере и предусмотреть альтернативные методы лечения, включая оказание местными больницами психиатрической помощи, не связанной со стационарным лечением, и гарантировать право пациентов на свободно выраженное и осознанное согласие на лечение в соответствии с международными стандартами.</w:t>
            </w:r>
          </w:p>
        </w:tc>
        <w:tc>
          <w:tcPr>
            <w:tcW w:w="4676"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000000"/>
                <w:sz w:val="20"/>
                <w:szCs w:val="20"/>
                <w:lang w:eastAsia="ru-RU"/>
              </w:rPr>
            </w:pPr>
            <w:r w:rsidRPr="00756E63">
              <w:rPr>
                <w:rFonts w:ascii="Times New Roman" w:eastAsia="Times New Roman" w:hAnsi="Times New Roman" w:cs="Times New Roman"/>
                <w:b/>
                <w:color w:val="000000"/>
                <w:sz w:val="20"/>
                <w:szCs w:val="20"/>
                <w:lang w:eastAsia="ru-RU"/>
              </w:rPr>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Постановлением Правительства </w:t>
            </w:r>
            <w:proofErr w:type="gramStart"/>
            <w:r w:rsidRPr="00756E63">
              <w:rPr>
                <w:rFonts w:ascii="Times New Roman" w:eastAsia="Times New Roman" w:hAnsi="Times New Roman" w:cs="Times New Roman"/>
                <w:color w:val="000000"/>
                <w:sz w:val="20"/>
                <w:szCs w:val="20"/>
                <w:lang w:eastAsia="ru-RU"/>
              </w:rPr>
              <w:t>КР</w:t>
            </w:r>
            <w:proofErr w:type="gramEnd"/>
            <w:r w:rsidRPr="00756E63">
              <w:rPr>
                <w:rFonts w:ascii="Times New Roman" w:eastAsia="Times New Roman" w:hAnsi="Times New Roman" w:cs="Times New Roman"/>
                <w:color w:val="000000"/>
                <w:sz w:val="20"/>
                <w:szCs w:val="20"/>
                <w:lang w:eastAsia="ru-RU"/>
              </w:rPr>
              <w:t xml:space="preserve"> от 1 марта 2018 года №119 утверждена Программа</w:t>
            </w:r>
            <w:r w:rsidRPr="00756E63">
              <w:rPr>
                <w:rFonts w:ascii="Times New Roman" w:hAnsi="Times New Roman" w:cs="Times New Roman"/>
                <w:sz w:val="20"/>
                <w:szCs w:val="20"/>
              </w:rPr>
              <w:t xml:space="preserve"> </w:t>
            </w:r>
            <w:r w:rsidRPr="00756E63">
              <w:rPr>
                <w:rFonts w:ascii="Times New Roman" w:eastAsia="Times New Roman" w:hAnsi="Times New Roman" w:cs="Times New Roman"/>
                <w:color w:val="000000"/>
                <w:sz w:val="20"/>
                <w:szCs w:val="20"/>
                <w:lang w:eastAsia="ru-RU"/>
              </w:rPr>
              <w:t>Правительства КР по охране психического здоровья населения КР на 2017-2030 годы.</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0"/>
                <w:szCs w:val="20"/>
                <w:lang w:eastAsia="ru-RU"/>
              </w:rPr>
            </w:pPr>
          </w:p>
        </w:tc>
      </w:tr>
    </w:tbl>
    <w:p w:rsidR="00164EA3" w:rsidRPr="00756E63" w:rsidRDefault="00164EA3" w:rsidP="00164EA3">
      <w:pPr>
        <w:ind w:left="1418"/>
        <w:contextualSpacing/>
        <w:jc w:val="both"/>
        <w:rPr>
          <w:rFonts w:ascii="Times New Roman" w:hAnsi="Times New Roman" w:cs="Times New Roman"/>
          <w:i/>
          <w:iCs/>
        </w:rPr>
      </w:pPr>
    </w:p>
    <w:p w:rsidR="00164EA3" w:rsidRPr="00756E63" w:rsidRDefault="00164EA3" w:rsidP="00164EA3">
      <w:pPr>
        <w:spacing w:after="0" w:line="240" w:lineRule="auto"/>
        <w:rPr>
          <w:rFonts w:ascii="Times New Roman" w:hAnsi="Times New Roman" w:cs="Times New Roman"/>
          <w:b/>
          <w:i/>
          <w:color w:val="365F91" w:themeColor="accent1" w:themeShade="BF"/>
        </w:rPr>
      </w:pPr>
      <w:r w:rsidRPr="00756E63">
        <w:rPr>
          <w:rFonts w:ascii="Times New Roman" w:hAnsi="Times New Roman" w:cs="Times New Roman"/>
          <w:b/>
          <w:i/>
          <w:color w:val="365F91" w:themeColor="accent1" w:themeShade="BF"/>
        </w:rPr>
        <w:t>Приложение 4.</w:t>
      </w:r>
    </w:p>
    <w:p w:rsidR="00164EA3" w:rsidRPr="00756E63" w:rsidRDefault="00164EA3" w:rsidP="00164EA3">
      <w:pPr>
        <w:keepNext/>
        <w:keepLines/>
        <w:spacing w:after="0" w:line="240" w:lineRule="auto"/>
        <w:outlineLvl w:val="1"/>
        <w:rPr>
          <w:rFonts w:ascii="Times New Roman" w:eastAsiaTheme="majorEastAsia" w:hAnsi="Times New Roman" w:cs="Times New Roman"/>
          <w:b/>
          <w:i/>
          <w:color w:val="365F91" w:themeColor="accent1" w:themeShade="BF"/>
        </w:rPr>
      </w:pPr>
      <w:r w:rsidRPr="00756E63">
        <w:rPr>
          <w:rFonts w:ascii="Times New Roman" w:eastAsiaTheme="majorEastAsia" w:hAnsi="Times New Roman" w:cs="Times New Roman"/>
          <w:b/>
          <w:bCs/>
          <w:i/>
          <w:color w:val="365F91" w:themeColor="accent1" w:themeShade="BF"/>
        </w:rPr>
        <w:t xml:space="preserve">Исполнение рекомендаций </w:t>
      </w:r>
      <w:r w:rsidRPr="00756E63">
        <w:rPr>
          <w:rFonts w:ascii="Times New Roman" w:eastAsiaTheme="majorEastAsia" w:hAnsi="Times New Roman" w:cs="Times New Roman"/>
          <w:b/>
          <w:i/>
          <w:color w:val="365F91" w:themeColor="accent1" w:themeShade="BF"/>
        </w:rPr>
        <w:t>Комитета против пыток,</w:t>
      </w:r>
    </w:p>
    <w:p w:rsidR="00164EA3" w:rsidRPr="00756E63" w:rsidRDefault="00164EA3" w:rsidP="00164EA3">
      <w:pPr>
        <w:keepNext/>
        <w:keepLines/>
        <w:spacing w:after="0" w:line="240" w:lineRule="auto"/>
        <w:outlineLvl w:val="1"/>
        <w:rPr>
          <w:rFonts w:ascii="Times New Roman" w:eastAsiaTheme="majorEastAsia" w:hAnsi="Times New Roman" w:cs="Times New Roman"/>
          <w:b/>
          <w:bCs/>
          <w:i/>
          <w:color w:val="365F91" w:themeColor="accent1" w:themeShade="BF"/>
        </w:rPr>
      </w:pPr>
      <w:r w:rsidRPr="00756E63">
        <w:rPr>
          <w:rFonts w:ascii="Times New Roman" w:eastAsiaTheme="majorEastAsia" w:hAnsi="Times New Roman" w:cs="Times New Roman"/>
          <w:b/>
          <w:i/>
          <w:color w:val="365F91" w:themeColor="accent1" w:themeShade="BF"/>
        </w:rPr>
        <w:t xml:space="preserve">согласно </w:t>
      </w:r>
      <w:r w:rsidRPr="00756E63">
        <w:rPr>
          <w:rFonts w:ascii="Times New Roman" w:eastAsiaTheme="majorEastAsia" w:hAnsi="Times New Roman" w:cs="Times New Roman"/>
          <w:b/>
          <w:i/>
          <w:color w:val="365F91" w:themeColor="accent1" w:themeShade="BF"/>
          <w:lang w:eastAsia="ru-RU"/>
        </w:rPr>
        <w:t>замечания</w:t>
      </w:r>
      <w:r w:rsidRPr="00756E63">
        <w:rPr>
          <w:rFonts w:ascii="Times New Roman" w:eastAsiaTheme="majorEastAsia" w:hAnsi="Times New Roman" w:cs="Times New Roman"/>
          <w:b/>
          <w:i/>
          <w:color w:val="365F91" w:themeColor="accent1" w:themeShade="BF"/>
        </w:rPr>
        <w:t>м</w:t>
      </w:r>
      <w:r w:rsidRPr="00756E63">
        <w:rPr>
          <w:rFonts w:ascii="Times New Roman" w:eastAsiaTheme="majorEastAsia" w:hAnsi="Times New Roman" w:cs="Times New Roman"/>
          <w:b/>
          <w:i/>
          <w:color w:val="365F91" w:themeColor="accent1" w:themeShade="BF"/>
          <w:lang w:eastAsia="ru-RU"/>
        </w:rPr>
        <w:t xml:space="preserve"> по второму периодическому докладу Кыргызстана</w:t>
      </w:r>
    </w:p>
    <w:p w:rsidR="00164EA3" w:rsidRPr="00756E63" w:rsidRDefault="00164EA3" w:rsidP="00164EA3">
      <w:pPr>
        <w:spacing w:after="0"/>
        <w:rPr>
          <w:rFonts w:ascii="Times New Roman" w:hAnsi="Times New Roman" w:cs="Times New Roman"/>
          <w:b/>
          <w:i/>
          <w:color w:val="17365D" w:themeColor="text2" w:themeShade="BF"/>
          <w:sz w:val="24"/>
          <w:szCs w:val="24"/>
        </w:rPr>
      </w:pPr>
    </w:p>
    <w:tbl>
      <w:tblPr>
        <w:tblStyle w:val="-3"/>
        <w:tblW w:w="0" w:type="auto"/>
        <w:tblLook w:val="04A0" w:firstRow="1" w:lastRow="0" w:firstColumn="1" w:lastColumn="0" w:noHBand="0" w:noVBand="1"/>
      </w:tblPr>
      <w:tblGrid>
        <w:gridCol w:w="445"/>
        <w:gridCol w:w="6700"/>
        <w:gridCol w:w="2283"/>
      </w:tblGrid>
      <w:tr w:rsidR="00164EA3" w:rsidRPr="00756E63" w:rsidTr="0058079E">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445" w:type="dxa"/>
            <w:vAlign w:val="center"/>
          </w:tcPr>
          <w:p w:rsidR="00164EA3" w:rsidRPr="00756E63" w:rsidRDefault="00164EA3" w:rsidP="0058079E">
            <w:pPr>
              <w:keepNext/>
              <w:keepLines/>
              <w:spacing w:before="200"/>
              <w:jc w:val="center"/>
              <w:outlineLvl w:val="1"/>
              <w:rPr>
                <w:rFonts w:ascii="Times New Roman" w:eastAsia="Times New Roman" w:hAnsi="Times New Roman" w:cs="Times New Roman"/>
                <w:color w:val="4F81BD" w:themeColor="accent1"/>
                <w:sz w:val="20"/>
                <w:szCs w:val="20"/>
                <w:lang w:eastAsia="ru-RU"/>
              </w:rPr>
            </w:pPr>
            <w:r w:rsidRPr="00756E63">
              <w:rPr>
                <w:rFonts w:ascii="Times New Roman" w:eastAsia="Times New Roman" w:hAnsi="Times New Roman" w:cs="Times New Roman"/>
                <w:sz w:val="20"/>
                <w:szCs w:val="20"/>
                <w:lang w:eastAsia="ru-RU"/>
              </w:rPr>
              <w:t>№</w:t>
            </w:r>
          </w:p>
        </w:tc>
        <w:tc>
          <w:tcPr>
            <w:tcW w:w="6708"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Рекомендации </w:t>
            </w:r>
            <w:r w:rsidRPr="00756E63">
              <w:rPr>
                <w:rFonts w:ascii="Times New Roman" w:hAnsi="Times New Roman" w:cs="Times New Roman"/>
                <w:bCs w:val="0"/>
                <w:sz w:val="20"/>
                <w:szCs w:val="20"/>
              </w:rPr>
              <w:t>Комитета против пыток</w:t>
            </w:r>
          </w:p>
        </w:tc>
        <w:tc>
          <w:tcPr>
            <w:tcW w:w="2284"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Статус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6. а) КПП </w:t>
            </w:r>
            <w:r w:rsidRPr="00756E63">
              <w:rPr>
                <w:rFonts w:ascii="Times New Roman" w:eastAsia="Times New Roman" w:hAnsi="Times New Roman" w:cs="Times New Roman"/>
                <w:sz w:val="20"/>
                <w:szCs w:val="20"/>
                <w:lang w:eastAsia="ru-RU"/>
              </w:rPr>
              <w:t xml:space="preserve">настоятельно призывает </w:t>
            </w:r>
            <w:r w:rsidRPr="00756E63">
              <w:rPr>
                <w:rFonts w:ascii="Times New Roman" w:hAnsi="Times New Roman" w:cs="Times New Roman"/>
                <w:bCs/>
                <w:color w:val="000000"/>
                <w:sz w:val="20"/>
                <w:szCs w:val="20"/>
              </w:rPr>
              <w:t>открыто и недвусмысленно, осудить практику пыток во всех ее формах, предупредив, что любые лица, приказывающие совершить подобные акты, совершающие их, подстрекающие к ним, допускающие их либо выступающие их соучастниками, будут подвергнуты уголовному преследованию и наказанию.</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color w:val="000000"/>
                <w:sz w:val="20"/>
                <w:szCs w:val="20"/>
              </w:rPr>
            </w:pPr>
            <w:r w:rsidRPr="00756E63">
              <w:rPr>
                <w:rFonts w:ascii="Times New Roman" w:hAnsi="Times New Roman" w:cs="Times New Roman"/>
                <w:bCs/>
                <w:color w:val="000000"/>
                <w:sz w:val="20"/>
                <w:szCs w:val="20"/>
              </w:rPr>
              <w:t>b) КПП</w:t>
            </w:r>
            <w:r w:rsidRPr="00756E63">
              <w:rPr>
                <w:rFonts w:ascii="Times New Roman" w:hAnsi="Times New Roman" w:cs="Times New Roman"/>
                <w:sz w:val="20"/>
                <w:szCs w:val="20"/>
              </w:rPr>
              <w:t xml:space="preserve"> рекомендует</w:t>
            </w:r>
            <w:r w:rsidRPr="00756E63">
              <w:rPr>
                <w:rFonts w:ascii="Times New Roman" w:hAnsi="Times New Roman" w:cs="Times New Roman"/>
                <w:bCs/>
                <w:color w:val="000000"/>
                <w:sz w:val="20"/>
                <w:szCs w:val="20"/>
              </w:rPr>
              <w:t xml:space="preserve"> установить независимый и эффективный механизм для упрощения подачи жалоб органам власти жертвами пыток и жестокого обращения; </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Cs/>
                <w:color w:val="000000"/>
                <w:sz w:val="20"/>
                <w:szCs w:val="20"/>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а также обеспечить наличие механизмов подачи жалоб и осуществление на практике защиты заявителей жалоб от злоупотреблений и запугивания вследствие их жалоб или любых показаний;</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proofErr w:type="gramStart"/>
            <w:r w:rsidRPr="00756E63">
              <w:rPr>
                <w:rFonts w:ascii="Times New Roman" w:hAnsi="Times New Roman" w:cs="Times New Roman"/>
                <w:bCs/>
                <w:color w:val="000000"/>
                <w:sz w:val="20"/>
                <w:szCs w:val="20"/>
              </w:rPr>
              <w:t>с) КПП</w:t>
            </w:r>
            <w:r w:rsidRPr="00756E63">
              <w:rPr>
                <w:rFonts w:ascii="Times New Roman" w:hAnsi="Times New Roman" w:cs="Times New Roman"/>
                <w:sz w:val="20"/>
                <w:szCs w:val="20"/>
              </w:rPr>
              <w:t xml:space="preserve"> также рекомендует</w:t>
            </w:r>
            <w:r w:rsidRPr="00756E63">
              <w:rPr>
                <w:rFonts w:ascii="Times New Roman" w:hAnsi="Times New Roman" w:cs="Times New Roman"/>
                <w:bCs/>
                <w:color w:val="000000"/>
                <w:sz w:val="20"/>
                <w:szCs w:val="20"/>
              </w:rPr>
              <w:t xml:space="preserve"> обеспечить, чтобы в соответствии с Руководством по эффективному расследованию и документированию пыток и других жестоких, бесчеловечных или унижающих достоинство видов обращения и наказания (Стамбульским протоколом) все медицинские работники, обнаружившие следы пыток и жестокого обращения, были юридически обязаны документально фиксировать такие нарушения, чтобы всем лишенным свободы лицам по их просьбе был гарантирован своевременный доступ к квалифицированному и</w:t>
            </w:r>
            <w:proofErr w:type="gramEnd"/>
            <w:r w:rsidRPr="00756E63">
              <w:rPr>
                <w:rFonts w:ascii="Times New Roman" w:hAnsi="Times New Roman" w:cs="Times New Roman"/>
                <w:bCs/>
                <w:color w:val="000000"/>
                <w:sz w:val="20"/>
                <w:szCs w:val="20"/>
              </w:rPr>
              <w:t xml:space="preserve"> независимому судебно-медицинскому эксперту и чтобы все медицинские обследования проводились в конфиденциальной обстановке;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а также изучить возможность передачи ответственности за надзор над медицинским персоналом в пенитенциарных учреждениях Министерству здравоохранения;</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sz w:val="20"/>
                <w:szCs w:val="20"/>
              </w:rPr>
              <w:t xml:space="preserve">Вопрос передачи медицинской службы ГСИН в ведение Министерства здравоохранения находится на стадии </w:t>
            </w:r>
            <w:r w:rsidRPr="00756E63">
              <w:rPr>
                <w:rFonts w:ascii="Times New Roman" w:hAnsi="Times New Roman" w:cs="Times New Roman"/>
                <w:sz w:val="20"/>
                <w:szCs w:val="20"/>
              </w:rPr>
              <w:lastRenderedPageBreak/>
              <w:t>рассмотрения.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4</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d) КПП</w:t>
            </w:r>
            <w:r w:rsidRPr="00756E63">
              <w:rPr>
                <w:rFonts w:ascii="Times New Roman" w:hAnsi="Times New Roman" w:cs="Times New Roman"/>
                <w:sz w:val="20"/>
                <w:szCs w:val="20"/>
              </w:rPr>
              <w:t xml:space="preserve"> рекомендует</w:t>
            </w:r>
            <w:r w:rsidRPr="00756E63">
              <w:rPr>
                <w:rFonts w:ascii="Times New Roman" w:hAnsi="Times New Roman" w:cs="Times New Roman"/>
                <w:bCs/>
                <w:color w:val="000000"/>
                <w:sz w:val="20"/>
                <w:szCs w:val="20"/>
              </w:rPr>
              <w:t xml:space="preserve"> обеспечить, чтобы расследование утверждений о пытках проводилось не органами милиции или под их началом, а независимым органом, чтобы предварительные расследования по жалобам о пытках </w:t>
            </w:r>
            <w:proofErr w:type="gramStart"/>
            <w:r w:rsidRPr="00756E63">
              <w:rPr>
                <w:rFonts w:ascii="Times New Roman" w:hAnsi="Times New Roman" w:cs="Times New Roman"/>
                <w:bCs/>
                <w:color w:val="000000"/>
                <w:sz w:val="20"/>
                <w:szCs w:val="20"/>
              </w:rPr>
              <w:t>проводились и завершались безотлагательно по получении жалобы и чтобы официальное расследование возбуждалось</w:t>
            </w:r>
            <w:proofErr w:type="gramEnd"/>
            <w:r w:rsidRPr="00756E63">
              <w:rPr>
                <w:rFonts w:ascii="Times New Roman" w:hAnsi="Times New Roman" w:cs="Times New Roman"/>
                <w:bCs/>
                <w:color w:val="000000"/>
                <w:sz w:val="20"/>
                <w:szCs w:val="20"/>
              </w:rPr>
              <w:t xml:space="preserve"> во всех случаях, когда имеются разумные основания допускать возможность применения пыток; а также обеспечить, чтобы на период проведения таких расследований должностные лица, предположительно виновные в совершении нарушения Конвенции, временно отстранялись от выполнения своих служебных обязанностей, предположительно виновные в совершении нарушения Конвенции, временно отстранялись от выполнения своих служебных обязанностей.</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hAnsi="Times New Roman" w:cs="Times New Roman"/>
                <w:bCs/>
                <w:color w:val="000000"/>
                <w:sz w:val="20"/>
                <w:szCs w:val="20"/>
              </w:rPr>
              <w:t xml:space="preserve">КПП </w:t>
            </w:r>
            <w:r w:rsidRPr="00756E63">
              <w:rPr>
                <w:rFonts w:ascii="Times New Roman" w:eastAsia="Times New Roman" w:hAnsi="Times New Roman" w:cs="Times New Roman"/>
                <w:sz w:val="20"/>
                <w:szCs w:val="20"/>
                <w:lang w:eastAsia="ru-RU"/>
              </w:rPr>
              <w:t>настоятельно призывает:</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756E63">
              <w:rPr>
                <w:rFonts w:ascii="Times New Roman" w:hAnsi="Times New Roman" w:cs="Times New Roman"/>
                <w:bCs/>
                <w:color w:val="000000"/>
                <w:sz w:val="20"/>
                <w:szCs w:val="20"/>
              </w:rPr>
              <w:t xml:space="preserve">7. а) провести всестороннее, эффективное и независимое расследование жалоб о пытках, поданных </w:t>
            </w:r>
            <w:proofErr w:type="spellStart"/>
            <w:r w:rsidRPr="00756E63">
              <w:rPr>
                <w:rFonts w:ascii="Times New Roman" w:hAnsi="Times New Roman" w:cs="Times New Roman"/>
                <w:bCs/>
                <w:color w:val="000000"/>
                <w:sz w:val="20"/>
                <w:szCs w:val="20"/>
              </w:rPr>
              <w:t>Азимжаном</w:t>
            </w:r>
            <w:proofErr w:type="spellEnd"/>
            <w:r w:rsidRPr="00756E63">
              <w:rPr>
                <w:rFonts w:ascii="Times New Roman" w:hAnsi="Times New Roman" w:cs="Times New Roman"/>
                <w:bCs/>
                <w:color w:val="000000"/>
                <w:sz w:val="20"/>
                <w:szCs w:val="20"/>
              </w:rPr>
              <w:t xml:space="preserve"> </w:t>
            </w:r>
            <w:proofErr w:type="spellStart"/>
            <w:r w:rsidRPr="00756E63">
              <w:rPr>
                <w:rFonts w:ascii="Times New Roman" w:hAnsi="Times New Roman" w:cs="Times New Roman"/>
                <w:bCs/>
                <w:color w:val="000000"/>
                <w:sz w:val="20"/>
                <w:szCs w:val="20"/>
              </w:rPr>
              <w:t>Аскаровым</w:t>
            </w:r>
            <w:proofErr w:type="spellEnd"/>
            <w:r w:rsidRPr="00756E63">
              <w:rPr>
                <w:rFonts w:ascii="Times New Roman" w:hAnsi="Times New Roman" w:cs="Times New Roman"/>
                <w:bCs/>
                <w:color w:val="000000"/>
                <w:sz w:val="20"/>
                <w:szCs w:val="20"/>
              </w:rPr>
              <w:t>;</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756E63">
              <w:rPr>
                <w:rFonts w:ascii="Times New Roman" w:hAnsi="Times New Roman" w:cs="Times New Roman"/>
                <w:bCs/>
                <w:color w:val="000000"/>
                <w:sz w:val="20"/>
                <w:szCs w:val="20"/>
              </w:rPr>
              <w:t xml:space="preserve"> b) обеспечить предоставление </w:t>
            </w:r>
            <w:proofErr w:type="spellStart"/>
            <w:r w:rsidRPr="00756E63">
              <w:rPr>
                <w:rFonts w:ascii="Times New Roman" w:hAnsi="Times New Roman" w:cs="Times New Roman"/>
                <w:bCs/>
                <w:color w:val="000000"/>
                <w:sz w:val="20"/>
                <w:szCs w:val="20"/>
              </w:rPr>
              <w:t>Азимжану</w:t>
            </w:r>
            <w:proofErr w:type="spellEnd"/>
            <w:r w:rsidRPr="00756E63">
              <w:rPr>
                <w:rFonts w:ascii="Times New Roman" w:hAnsi="Times New Roman" w:cs="Times New Roman"/>
                <w:bCs/>
                <w:color w:val="000000"/>
                <w:sz w:val="20"/>
                <w:szCs w:val="20"/>
              </w:rPr>
              <w:t xml:space="preserve"> Аскарову надлежащей медицинской помощи;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756E63">
              <w:rPr>
                <w:rFonts w:ascii="Times New Roman" w:hAnsi="Times New Roman" w:cs="Times New Roman"/>
                <w:bCs/>
                <w:color w:val="000000"/>
                <w:sz w:val="20"/>
                <w:szCs w:val="20"/>
              </w:rPr>
              <w:t xml:space="preserve">с) вновь рассмотреть основания для его продолжающегося содержания под стражей с учетом его утверждений.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КПП</w:t>
            </w:r>
            <w:r w:rsidRPr="00756E63">
              <w:rPr>
                <w:rFonts w:ascii="Times New Roman" w:hAnsi="Times New Roman" w:cs="Times New Roman"/>
                <w:sz w:val="20"/>
                <w:szCs w:val="20"/>
              </w:rPr>
              <w:t xml:space="preserve"> рекомендует</w:t>
            </w:r>
            <w:r w:rsidRPr="00756E63">
              <w:rPr>
                <w:rFonts w:ascii="Times New Roman" w:hAnsi="Times New Roman" w:cs="Times New Roman"/>
                <w:bCs/>
                <w:color w:val="000000"/>
                <w:sz w:val="20"/>
                <w:szCs w:val="20"/>
              </w:rPr>
              <w:t xml:space="preserve"> провести всестороннее, беспристрастное и эффективное расследование по заявлениям о пытках, сделанным </w:t>
            </w:r>
            <w:proofErr w:type="spellStart"/>
            <w:r w:rsidRPr="00756E63">
              <w:rPr>
                <w:rFonts w:ascii="Times New Roman" w:hAnsi="Times New Roman" w:cs="Times New Roman"/>
                <w:bCs/>
                <w:color w:val="000000"/>
                <w:sz w:val="20"/>
                <w:szCs w:val="20"/>
              </w:rPr>
              <w:t>Наргизом</w:t>
            </w:r>
            <w:proofErr w:type="spellEnd"/>
            <w:r w:rsidRPr="00756E63">
              <w:rPr>
                <w:rFonts w:ascii="Times New Roman" w:hAnsi="Times New Roman" w:cs="Times New Roman"/>
                <w:bCs/>
                <w:color w:val="000000"/>
                <w:sz w:val="20"/>
                <w:szCs w:val="20"/>
              </w:rPr>
              <w:t xml:space="preserve"> </w:t>
            </w:r>
            <w:proofErr w:type="spellStart"/>
            <w:r w:rsidRPr="00756E63">
              <w:rPr>
                <w:rFonts w:ascii="Times New Roman" w:hAnsi="Times New Roman" w:cs="Times New Roman"/>
                <w:bCs/>
                <w:color w:val="000000"/>
                <w:sz w:val="20"/>
                <w:szCs w:val="20"/>
              </w:rPr>
              <w:t>Турдиевым</w:t>
            </w:r>
            <w:proofErr w:type="spellEnd"/>
            <w:r w:rsidRPr="00756E63">
              <w:rPr>
                <w:rFonts w:ascii="Times New Roman" w:hAnsi="Times New Roman" w:cs="Times New Roman"/>
                <w:bCs/>
                <w:color w:val="000000"/>
                <w:sz w:val="20"/>
                <w:szCs w:val="20"/>
              </w:rPr>
              <w:t xml:space="preserve"> и </w:t>
            </w:r>
            <w:proofErr w:type="spellStart"/>
            <w:r w:rsidRPr="00756E63">
              <w:rPr>
                <w:rFonts w:ascii="Times New Roman" w:hAnsi="Times New Roman" w:cs="Times New Roman"/>
                <w:bCs/>
                <w:color w:val="000000"/>
                <w:sz w:val="20"/>
                <w:szCs w:val="20"/>
              </w:rPr>
              <w:t>Дилмуратом</w:t>
            </w:r>
            <w:proofErr w:type="spellEnd"/>
            <w:r w:rsidRPr="00756E63">
              <w:rPr>
                <w:rFonts w:ascii="Times New Roman" w:hAnsi="Times New Roman" w:cs="Times New Roman"/>
                <w:bCs/>
                <w:color w:val="000000"/>
                <w:sz w:val="20"/>
                <w:szCs w:val="20"/>
              </w:rPr>
              <w:t xml:space="preserve"> </w:t>
            </w:r>
            <w:proofErr w:type="spellStart"/>
            <w:r w:rsidRPr="00756E63">
              <w:rPr>
                <w:rFonts w:ascii="Times New Roman" w:hAnsi="Times New Roman" w:cs="Times New Roman"/>
                <w:bCs/>
                <w:color w:val="000000"/>
                <w:sz w:val="20"/>
                <w:szCs w:val="20"/>
              </w:rPr>
              <w:t>Хайдаровым</w:t>
            </w:r>
            <w:proofErr w:type="spellEnd"/>
            <w:r w:rsidRPr="00756E63">
              <w:rPr>
                <w:rFonts w:ascii="Times New Roman" w:hAnsi="Times New Roman" w:cs="Times New Roman"/>
                <w:bCs/>
                <w:color w:val="000000"/>
                <w:sz w:val="20"/>
                <w:szCs w:val="20"/>
              </w:rPr>
              <w:t>.</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roofErr w:type="gramStart"/>
            <w:r w:rsidRPr="00756E63">
              <w:rPr>
                <w:rFonts w:ascii="Times New Roman" w:hAnsi="Times New Roman" w:cs="Times New Roman"/>
                <w:sz w:val="20"/>
                <w:szCs w:val="20"/>
              </w:rPr>
              <w:t xml:space="preserve">8. </w:t>
            </w:r>
            <w:r w:rsidRPr="00756E63">
              <w:rPr>
                <w:rFonts w:ascii="Times New Roman" w:hAnsi="Times New Roman" w:cs="Times New Roman"/>
                <w:bCs/>
                <w:color w:val="000000"/>
                <w:sz w:val="20"/>
                <w:szCs w:val="20"/>
              </w:rPr>
              <w:t>а) КПП</w:t>
            </w:r>
            <w:r w:rsidRPr="00756E63">
              <w:rPr>
                <w:rFonts w:ascii="Times New Roman" w:hAnsi="Times New Roman" w:cs="Times New Roman"/>
                <w:sz w:val="20"/>
                <w:szCs w:val="20"/>
              </w:rPr>
              <w:t xml:space="preserve"> призывает</w:t>
            </w:r>
            <w:r w:rsidRPr="00756E63">
              <w:rPr>
                <w:rFonts w:ascii="Times New Roman" w:hAnsi="Times New Roman" w:cs="Times New Roman"/>
                <w:bCs/>
                <w:color w:val="000000"/>
                <w:sz w:val="20"/>
                <w:szCs w:val="20"/>
              </w:rPr>
              <w:t xml:space="preserve"> проведение тщательного и беспристрастного пересмотра 995 уголовных дел, связанных с насилием, имевшим место в июне 2010 года, и в случае необходимости возобновить судебное разбирательство по делам, в которых утверждения о пытках не были полностью расследованы или в которых были выявлены серьезные нарушения прав, касающихся соблюдения надлежащей законной процедуры.</w:t>
            </w:r>
            <w:proofErr w:type="gramEnd"/>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b) КПП </w:t>
            </w:r>
            <w:r w:rsidRPr="00756E63">
              <w:rPr>
                <w:rFonts w:ascii="Times New Roman" w:hAnsi="Times New Roman" w:cs="Times New Roman"/>
                <w:sz w:val="20"/>
                <w:szCs w:val="20"/>
              </w:rPr>
              <w:t>призывает</w:t>
            </w:r>
            <w:r w:rsidRPr="00756E63">
              <w:rPr>
                <w:rFonts w:ascii="Times New Roman" w:hAnsi="Times New Roman" w:cs="Times New Roman"/>
                <w:bCs/>
                <w:color w:val="000000"/>
                <w:sz w:val="20"/>
                <w:szCs w:val="20"/>
              </w:rPr>
              <w:t xml:space="preserve"> вынесение дисциплинарных и/или уголовных наказаний за пытки и жестокое обращение признанным виновными сотрудникам сил безопасности или должностным лицам по поддержанию правопорядка.</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с) КПП </w:t>
            </w:r>
            <w:r w:rsidRPr="00756E63">
              <w:rPr>
                <w:rFonts w:ascii="Times New Roman" w:hAnsi="Times New Roman" w:cs="Times New Roman"/>
                <w:sz w:val="20"/>
                <w:szCs w:val="20"/>
              </w:rPr>
              <w:t>призывает</w:t>
            </w:r>
            <w:r w:rsidRPr="00756E63">
              <w:rPr>
                <w:rFonts w:ascii="Times New Roman" w:hAnsi="Times New Roman" w:cs="Times New Roman"/>
                <w:bCs/>
                <w:color w:val="000000"/>
                <w:sz w:val="20"/>
                <w:szCs w:val="20"/>
              </w:rPr>
              <w:t xml:space="preserve"> проведение всестороннего и действенного расследования утверждений о применении любым государственным должностным лицом пыток или жестокого обращения по отношению к этническим узбекам, о том, что такое лицо отдавало соответствующие приказы или оправдывало подобные деяния, и осуществление надлежащего преследования.</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а) КПП </w:t>
            </w:r>
            <w:r w:rsidRPr="00756E63">
              <w:rPr>
                <w:rFonts w:ascii="Times New Roman" w:hAnsi="Times New Roman" w:cs="Times New Roman"/>
                <w:sz w:val="20"/>
                <w:szCs w:val="20"/>
              </w:rPr>
              <w:t>призывает, чтобы</w:t>
            </w:r>
            <w:r w:rsidRPr="00756E63">
              <w:rPr>
                <w:rFonts w:ascii="Times New Roman" w:hAnsi="Times New Roman" w:cs="Times New Roman"/>
                <w:bCs/>
                <w:color w:val="000000"/>
                <w:sz w:val="20"/>
                <w:szCs w:val="20"/>
              </w:rPr>
              <w:t xml:space="preserve"> всем лишенным свободы лицам по закону и на практике предоставлялись все основополагающие правовые </w:t>
            </w:r>
            <w:proofErr w:type="gramStart"/>
            <w:r w:rsidRPr="00756E63">
              <w:rPr>
                <w:rFonts w:ascii="Times New Roman" w:hAnsi="Times New Roman" w:cs="Times New Roman"/>
                <w:bCs/>
                <w:color w:val="000000"/>
                <w:sz w:val="20"/>
                <w:szCs w:val="20"/>
              </w:rPr>
              <w:t>гарантии</w:t>
            </w:r>
            <w:proofErr w:type="gramEnd"/>
            <w:r w:rsidRPr="00756E63">
              <w:rPr>
                <w:rFonts w:ascii="Times New Roman" w:hAnsi="Times New Roman" w:cs="Times New Roman"/>
                <w:bCs/>
                <w:color w:val="000000"/>
                <w:sz w:val="20"/>
                <w:szCs w:val="20"/>
              </w:rPr>
              <w:t xml:space="preserve"> начиная с момента их лишения свободы, включая права на незамедлительный доступ к адвокату по их выбору, на медицинское обследование независимым врачом, на установление контакта с членами семьи, на безотлагательное получение информации о своих правах, в том числе о выдвигаемых против них обвинениях, а также право быть доставленным к судье в течение 48 часов с момента лишения свободы.</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10</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b) КПП </w:t>
            </w:r>
            <w:r w:rsidRPr="00756E63">
              <w:rPr>
                <w:rFonts w:ascii="Times New Roman" w:hAnsi="Times New Roman" w:cs="Times New Roman"/>
                <w:sz w:val="20"/>
                <w:szCs w:val="20"/>
              </w:rPr>
              <w:t>призывает, чтобы</w:t>
            </w:r>
            <w:r w:rsidRPr="00756E63">
              <w:rPr>
                <w:rFonts w:ascii="Times New Roman" w:hAnsi="Times New Roman" w:cs="Times New Roman"/>
                <w:bCs/>
                <w:color w:val="000000"/>
                <w:sz w:val="20"/>
                <w:szCs w:val="20"/>
              </w:rPr>
              <w:t xml:space="preserve"> все лишенные свободы лица имели безотлагательный доступ к получению помощи со стороны независимых адвокатов и могли встречаться с ними наедине.</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11</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sz w:val="20"/>
                <w:szCs w:val="20"/>
              </w:rPr>
            </w:pPr>
            <w:r w:rsidRPr="00756E63">
              <w:rPr>
                <w:rFonts w:ascii="Times New Roman" w:hAnsi="Times New Roman" w:cs="Times New Roman"/>
                <w:bCs/>
                <w:color w:val="000000"/>
                <w:sz w:val="20"/>
                <w:szCs w:val="20"/>
              </w:rPr>
              <w:t xml:space="preserve">с) КПП </w:t>
            </w:r>
            <w:r w:rsidRPr="00756E63">
              <w:rPr>
                <w:rFonts w:ascii="Times New Roman" w:hAnsi="Times New Roman" w:cs="Times New Roman"/>
                <w:sz w:val="20"/>
                <w:szCs w:val="20"/>
              </w:rPr>
              <w:t>призывает, чтобы</w:t>
            </w:r>
            <w:r w:rsidRPr="00756E63">
              <w:rPr>
                <w:rFonts w:ascii="Times New Roman" w:hAnsi="Times New Roman" w:cs="Times New Roman"/>
                <w:bCs/>
                <w:color w:val="000000"/>
                <w:sz w:val="20"/>
                <w:szCs w:val="20"/>
              </w:rPr>
              <w:t xml:space="preserve"> все задержанные, включая несовершеннолетних, были занесены в централизованный реестр лиц, лишенных свободы, в который сразу же заносится соответствующая информация об основных гарантиях и который является доступным для адвокатов и членов семьи задержанных, а также для других лиц в надлежащем порядке;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государство-участник обеспечивало контроль за соблюдением предоставляемых гарантий лицам, лишенным свободы, включая соблюдение государственными должностными лицами требований о регистрации; а </w:t>
            </w:r>
            <w:proofErr w:type="gramStart"/>
            <w:r w:rsidRPr="00756E63">
              <w:rPr>
                <w:rFonts w:ascii="Times New Roman" w:hAnsi="Times New Roman" w:cs="Times New Roman"/>
                <w:bCs/>
                <w:color w:val="000000"/>
                <w:sz w:val="20"/>
                <w:szCs w:val="20"/>
              </w:rPr>
              <w:t>также</w:t>
            </w:r>
            <w:proofErr w:type="gramEnd"/>
            <w:r w:rsidRPr="00756E63">
              <w:rPr>
                <w:rFonts w:ascii="Times New Roman" w:hAnsi="Times New Roman" w:cs="Times New Roman"/>
                <w:bCs/>
                <w:color w:val="000000"/>
                <w:sz w:val="20"/>
                <w:szCs w:val="20"/>
              </w:rPr>
              <w:t xml:space="preserve"> чтобы все государственные должностные лица, которые нарушают основные правовые гарантии, предоставляемые лишенным свободы лицам, привлекались к дисциплинарной или уголовной </w:t>
            </w:r>
            <w:r w:rsidRPr="00756E63">
              <w:rPr>
                <w:rFonts w:ascii="Times New Roman" w:hAnsi="Times New Roman" w:cs="Times New Roman"/>
                <w:bCs/>
                <w:color w:val="000000"/>
                <w:sz w:val="20"/>
                <w:szCs w:val="20"/>
              </w:rPr>
              <w:lastRenderedPageBreak/>
              <w:t>ответственности.</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lastRenderedPageBreak/>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12</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10. </w:t>
            </w:r>
            <w:proofErr w:type="gramStart"/>
            <w:r w:rsidRPr="00756E63">
              <w:rPr>
                <w:rFonts w:ascii="Times New Roman" w:hAnsi="Times New Roman" w:cs="Times New Roman"/>
                <w:bCs/>
                <w:color w:val="000000"/>
                <w:sz w:val="20"/>
                <w:szCs w:val="20"/>
              </w:rPr>
              <w:t>КПП рекомендует продолжать свои усилия по приведению своего законодательства в соответствие с Конвенцией путем, в частности, обеспечения того, чтобы определение пытки в пункте 1 статьи 305 Уголовного кодекса охватывало все элементы, содержащиеся в статье 1 Конвенции, и чтобы за совершение актов пыток предусматривались надлежащие меры наказания, соизмеримые с тяжестью совершенного преступления, как это предусмотрено в пункте 2 статьи 4 Конвенции</w:t>
            </w:r>
            <w:proofErr w:type="gramEnd"/>
            <w:r w:rsidRPr="00756E63">
              <w:rPr>
                <w:rFonts w:ascii="Times New Roman" w:hAnsi="Times New Roman" w:cs="Times New Roman"/>
                <w:bCs/>
                <w:color w:val="000000"/>
                <w:sz w:val="20"/>
                <w:szCs w:val="20"/>
              </w:rPr>
              <w:t xml:space="preserve">. Кроме того, государству-участнику следует обеспечить, чтобы запрещение пыток </w:t>
            </w:r>
            <w:proofErr w:type="gramStart"/>
            <w:r w:rsidRPr="00756E63">
              <w:rPr>
                <w:rFonts w:ascii="Times New Roman" w:hAnsi="Times New Roman" w:cs="Times New Roman"/>
                <w:bCs/>
                <w:color w:val="000000"/>
                <w:sz w:val="20"/>
                <w:szCs w:val="20"/>
              </w:rPr>
              <w:t>являлось абсолютным и чтобы за совершение актов пыток не было</w:t>
            </w:r>
            <w:proofErr w:type="gramEnd"/>
            <w:r w:rsidRPr="00756E63">
              <w:rPr>
                <w:rFonts w:ascii="Times New Roman" w:hAnsi="Times New Roman" w:cs="Times New Roman"/>
                <w:bCs/>
                <w:color w:val="000000"/>
                <w:sz w:val="20"/>
                <w:szCs w:val="20"/>
              </w:rPr>
              <w:t xml:space="preserve"> предусмотрено срока давности.</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новом УК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введённым в действие 1 января 2019 года, в статье 143 отражены основные элементы определения пыток, содержащиеся в статье 1 Конвенции.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13</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11. КПП рекомендует принять необходимые меры для обеспечения применимости де-факто положений Конвенции в своей внутренней правовой системе посредством, в частности, предоставления подготовки по положениям Конвенции судебным работникам и сотрудникам правоохранительных органов.</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14</w:t>
            </w:r>
          </w:p>
        </w:tc>
        <w:tc>
          <w:tcPr>
            <w:tcW w:w="6708" w:type="dxa"/>
          </w:tcPr>
          <w:p w:rsidR="00164EA3" w:rsidRPr="00756E63" w:rsidRDefault="00164EA3" w:rsidP="0058079E">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eastAsia="ru-RU"/>
              </w:rPr>
            </w:pPr>
            <w:r w:rsidRPr="00756E63">
              <w:rPr>
                <w:rFonts w:ascii="Times New Roman" w:eastAsia="Times New Roman" w:hAnsi="Times New Roman" w:cs="Times New Roman"/>
                <w:sz w:val="20"/>
                <w:szCs w:val="20"/>
                <w:lang w:eastAsia="ru-RU"/>
              </w:rPr>
              <w:t xml:space="preserve">13. </w:t>
            </w:r>
            <w:r w:rsidRPr="00756E63">
              <w:rPr>
                <w:rFonts w:ascii="Times New Roman" w:eastAsia="Times New Roman" w:hAnsi="Times New Roman" w:cs="Times New Roman"/>
                <w:bCs/>
                <w:color w:val="000000"/>
                <w:sz w:val="20"/>
                <w:szCs w:val="20"/>
                <w:lang w:eastAsia="ru-RU"/>
              </w:rPr>
              <w:t>а) КПП настоятельно призывает в соответствии со статьей 15 Конвенции принять законодательство, прямо запрещающее использование доказательств, полученных в результате пыток, и обеспечить соблюдение этого законодательства;</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15</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gramStart"/>
            <w:r w:rsidRPr="00756E63">
              <w:rPr>
                <w:rFonts w:ascii="Times New Roman" w:hAnsi="Times New Roman" w:cs="Times New Roman"/>
                <w:bCs/>
                <w:color w:val="000000"/>
                <w:sz w:val="20"/>
                <w:szCs w:val="20"/>
              </w:rPr>
              <w:t>b) КПП призывает обеспечить, чтобы судьи и прокуроры принимали другие надлежащие меры по устранению нарушений по своей инициативе во всех случаях, когда обвиняемый по уголовному делу или его адвокат представляет разумные подтверждения того, что признание было получено с использованием пыток или жестокого обращения, и обеспечить, чтобы допускающие такие нарушения лица подвергались преследованию и в случае признания виновными − наказанию, в том</w:t>
            </w:r>
            <w:proofErr w:type="gramEnd"/>
            <w:r w:rsidRPr="00756E63">
              <w:rPr>
                <w:rFonts w:ascii="Times New Roman" w:hAnsi="Times New Roman" w:cs="Times New Roman"/>
                <w:bCs/>
                <w:color w:val="000000"/>
                <w:sz w:val="20"/>
                <w:szCs w:val="20"/>
              </w:rPr>
              <w:t xml:space="preserve"> </w:t>
            </w:r>
            <w:proofErr w:type="gramStart"/>
            <w:r w:rsidRPr="00756E63">
              <w:rPr>
                <w:rFonts w:ascii="Times New Roman" w:hAnsi="Times New Roman" w:cs="Times New Roman"/>
                <w:bCs/>
                <w:color w:val="000000"/>
                <w:sz w:val="20"/>
                <w:szCs w:val="20"/>
              </w:rPr>
              <w:t>числе</w:t>
            </w:r>
            <w:proofErr w:type="gramEnd"/>
            <w:r w:rsidRPr="00756E63">
              <w:rPr>
                <w:rFonts w:ascii="Times New Roman" w:hAnsi="Times New Roman" w:cs="Times New Roman"/>
                <w:bCs/>
                <w:color w:val="000000"/>
                <w:sz w:val="20"/>
                <w:szCs w:val="20"/>
              </w:rPr>
              <w:t xml:space="preserve"> по делу Фаруха </w:t>
            </w:r>
            <w:proofErr w:type="spellStart"/>
            <w:r w:rsidRPr="00756E63">
              <w:rPr>
                <w:rFonts w:ascii="Times New Roman" w:hAnsi="Times New Roman" w:cs="Times New Roman"/>
                <w:bCs/>
                <w:color w:val="000000"/>
                <w:sz w:val="20"/>
                <w:szCs w:val="20"/>
              </w:rPr>
              <w:t>Гапиурова</w:t>
            </w:r>
            <w:proofErr w:type="spellEnd"/>
            <w:r w:rsidR="008C4473" w:rsidRPr="00756E63">
              <w:rPr>
                <w:rFonts w:ascii="Times New Roman" w:hAnsi="Times New Roman" w:cs="Times New Roman"/>
                <w:bCs/>
                <w:color w:val="000000"/>
                <w:sz w:val="20"/>
                <w:szCs w:val="20"/>
              </w:rPr>
              <w:t>.</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16</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с) КПП также призывает обеспечить, чтобы выводы независимых судебно-медицинских обследований обвиняемых по уголовным делам, которые утверждают, что они подвергались пыткам, признавались приемлемыми в качестве доказательств в ходе судебного разбирательства и там, где это уместно, имели доказательственную силу, равную той, которую имеют заключения медицинских специалистов, работающих в государственных организациях.</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17</w:t>
            </w:r>
          </w:p>
        </w:tc>
        <w:tc>
          <w:tcPr>
            <w:tcW w:w="6708" w:type="dxa"/>
          </w:tcPr>
          <w:p w:rsidR="00164EA3" w:rsidRPr="00756E63" w:rsidRDefault="00164EA3" w:rsidP="0058079E">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a) КПП рекомендует, чтобы Национальный центр по предупреждению пыток обладал надлежащими финансовыми, людскими и материальными ресурсами для выполнения своего мандата независимо и эффективно; </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 xml:space="preserve">Исполнено частично </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18</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b) КПП</w:t>
            </w:r>
            <w:r w:rsidRPr="00756E63">
              <w:rPr>
                <w:rFonts w:ascii="Times New Roman" w:hAnsi="Times New Roman" w:cs="Times New Roman"/>
                <w:sz w:val="20"/>
                <w:szCs w:val="20"/>
              </w:rPr>
              <w:t xml:space="preserve"> рекомендует, чтобы </w:t>
            </w:r>
            <w:r w:rsidRPr="00756E63">
              <w:rPr>
                <w:rFonts w:ascii="Times New Roman" w:hAnsi="Times New Roman" w:cs="Times New Roman"/>
                <w:bCs/>
                <w:color w:val="000000"/>
                <w:sz w:val="20"/>
                <w:szCs w:val="20"/>
              </w:rPr>
              <w:t>все лица, участвующие в управлении местами заключения, были ознакомлены с правами членов Национального центра по предупреждению пыток.</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19</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16. </w:t>
            </w:r>
            <w:r w:rsidRPr="00756E63">
              <w:rPr>
                <w:rFonts w:ascii="Times New Roman" w:hAnsi="Times New Roman" w:cs="Times New Roman"/>
                <w:bCs/>
                <w:color w:val="000000"/>
                <w:sz w:val="20"/>
                <w:szCs w:val="20"/>
              </w:rPr>
              <w:t>a) КПП призывает обеспечить защиту прав человека правозащитников и независимых адвокатов от запугивания или насилия в результате их деятельности;</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20</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17. a) КПП призывает безотлагательно, тщательно и беспристрастно расследовать все случаи смерти в заключении и обеспечить судебное преследование лиц, виновных в совершении пыток, жестокого обращения или умышленной халатности, и назначить им надлежащие наказания;</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Не исполнено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21</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b) КПП рекомендует обеспечить проведение независимой судебно-медицинской экспертизы во всех случаях смерти в заключении; разрешить членам семей умерших поручать проведение вскрытия независимым специалистам и обеспечить принятие судами государства-участника результатов такого независимого вскрытия в качестве доказательства при рассмотрении уголовных и гражданских дел.</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22</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19.</w:t>
            </w:r>
            <w:r w:rsidRPr="00756E63">
              <w:rPr>
                <w:rFonts w:ascii="Times New Roman" w:hAnsi="Times New Roman" w:cs="Times New Roman"/>
                <w:bCs/>
                <w:color w:val="000000"/>
                <w:sz w:val="20"/>
                <w:szCs w:val="20"/>
              </w:rPr>
              <w:t xml:space="preserve"> </w:t>
            </w:r>
            <w:proofErr w:type="gramStart"/>
            <w:r w:rsidRPr="00756E63">
              <w:rPr>
                <w:rFonts w:ascii="Times New Roman" w:hAnsi="Times New Roman" w:cs="Times New Roman"/>
                <w:bCs/>
                <w:color w:val="000000"/>
                <w:sz w:val="20"/>
                <w:szCs w:val="20"/>
              </w:rPr>
              <w:t xml:space="preserve">КПП призывает обеспечить безотлагательное, беспристрастное и тщательное расследование всех утверждений о случаях жестокого обращения и пыток со стороны сотрудников полиции и пенитенциарных учреждений в отношении лиц, принадлежащих к сообществу ЛГБТ, или других лиц на основании их сексуальной ориентации или гендерной идентичности и осуществлять судебное преследование лиц, совершающих такие деяния, и в случае осуждения назначать им соответствующее </w:t>
            </w:r>
            <w:r w:rsidRPr="00756E63">
              <w:rPr>
                <w:rFonts w:ascii="Times New Roman" w:hAnsi="Times New Roman" w:cs="Times New Roman"/>
                <w:bCs/>
                <w:color w:val="000000"/>
                <w:sz w:val="20"/>
                <w:szCs w:val="20"/>
              </w:rPr>
              <w:lastRenderedPageBreak/>
              <w:t>наказание.</w:t>
            </w:r>
            <w:proofErr w:type="gramEnd"/>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lastRenderedPageBreak/>
              <w:t>Не исполнено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23</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20. КПП рекомендует активизировать усилия по улучшению условий содержания в местах лишения свободы, в том числе в учреждениях для содержания заключенных, отбывающих пожизненный срок тюремного заключения, и привести их в соответствие с международными нормами, в частности с Минимальными стандартными правилами обращения с заключенными (резолюции Экономического и Социального Совет</w:t>
            </w:r>
            <w:r w:rsidR="008C4473" w:rsidRPr="00756E63">
              <w:rPr>
                <w:rFonts w:ascii="Times New Roman" w:hAnsi="Times New Roman" w:cs="Times New Roman"/>
                <w:bCs/>
                <w:color w:val="000000"/>
                <w:sz w:val="20"/>
                <w:szCs w:val="20"/>
              </w:rPr>
              <w:t xml:space="preserve">а 663С </w:t>
            </w:r>
            <w:proofErr w:type="gramStart"/>
            <w:r w:rsidR="008C4473" w:rsidRPr="00756E63">
              <w:rPr>
                <w:rFonts w:ascii="Times New Roman" w:hAnsi="Times New Roman" w:cs="Times New Roman"/>
                <w:bCs/>
                <w:color w:val="000000"/>
                <w:sz w:val="20"/>
                <w:szCs w:val="20"/>
              </w:rPr>
              <w:t xml:space="preserve">( </w:t>
            </w:r>
            <w:proofErr w:type="gramEnd"/>
            <w:r w:rsidR="008C4473" w:rsidRPr="00756E63">
              <w:rPr>
                <w:rFonts w:ascii="Times New Roman" w:hAnsi="Times New Roman" w:cs="Times New Roman"/>
                <w:bCs/>
                <w:color w:val="000000"/>
                <w:sz w:val="20"/>
                <w:szCs w:val="20"/>
              </w:rPr>
              <w:t>XXIV) и 2076 (LXII)</w:t>
            </w:r>
            <w:r w:rsidRPr="00756E63">
              <w:rPr>
                <w:rFonts w:ascii="Times New Roman" w:hAnsi="Times New Roman" w:cs="Times New Roman"/>
                <w:bCs/>
                <w:color w:val="000000"/>
                <w:sz w:val="20"/>
                <w:szCs w:val="20"/>
              </w:rPr>
              <w:t>).</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24</w:t>
            </w:r>
          </w:p>
        </w:tc>
        <w:tc>
          <w:tcPr>
            <w:tcW w:w="670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21.</w:t>
            </w:r>
            <w:r w:rsidRPr="00756E63">
              <w:rPr>
                <w:rFonts w:ascii="Times New Roman" w:hAnsi="Times New Roman" w:cs="Times New Roman"/>
                <w:sz w:val="20"/>
                <w:szCs w:val="20"/>
              </w:rPr>
              <w:tab/>
              <w:t xml:space="preserve">КПП рекомендует </w:t>
            </w:r>
            <w:r w:rsidRPr="00756E63">
              <w:rPr>
                <w:rFonts w:ascii="Times New Roman" w:hAnsi="Times New Roman" w:cs="Times New Roman"/>
                <w:bCs/>
                <w:color w:val="000000"/>
                <w:sz w:val="20"/>
                <w:szCs w:val="20"/>
              </w:rPr>
              <w:t>установить прямой запрет на телесные наказания детей во всех местах, в том числе в семье, в детских учреждениях и в ситуациях альтернативного ухода, и обеспечить осуществление мер по повышению информированности и просвещению населения.</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25</w:t>
            </w:r>
          </w:p>
        </w:tc>
        <w:tc>
          <w:tcPr>
            <w:tcW w:w="670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22. </w:t>
            </w:r>
            <w:r w:rsidRPr="00756E63">
              <w:rPr>
                <w:rFonts w:ascii="Times New Roman" w:hAnsi="Times New Roman" w:cs="Times New Roman"/>
                <w:bCs/>
                <w:color w:val="000000"/>
                <w:sz w:val="20"/>
                <w:szCs w:val="20"/>
              </w:rPr>
              <w:t>а)</w:t>
            </w:r>
            <w:r w:rsidRPr="00756E63">
              <w:rPr>
                <w:rFonts w:ascii="Times New Roman" w:hAnsi="Times New Roman" w:cs="Times New Roman"/>
                <w:sz w:val="20"/>
                <w:szCs w:val="20"/>
              </w:rPr>
              <w:t xml:space="preserve"> КПП</w:t>
            </w:r>
            <w:r w:rsidRPr="00756E63">
              <w:rPr>
                <w:rFonts w:ascii="Times New Roman" w:hAnsi="Times New Roman" w:cs="Times New Roman"/>
                <w:bCs/>
                <w:color w:val="000000"/>
                <w:sz w:val="20"/>
                <w:szCs w:val="20"/>
              </w:rPr>
              <w:t xml:space="preserve"> </w:t>
            </w:r>
            <w:r w:rsidRPr="00756E63">
              <w:rPr>
                <w:rFonts w:ascii="Times New Roman" w:hAnsi="Times New Roman" w:cs="Times New Roman"/>
                <w:sz w:val="20"/>
                <w:szCs w:val="20"/>
              </w:rPr>
              <w:t>рекомендует</w:t>
            </w:r>
            <w:r w:rsidRPr="00756E63">
              <w:rPr>
                <w:rFonts w:ascii="Times New Roman" w:hAnsi="Times New Roman" w:cs="Times New Roman"/>
                <w:bCs/>
                <w:color w:val="000000"/>
                <w:sz w:val="20"/>
                <w:szCs w:val="20"/>
              </w:rPr>
              <w:t xml:space="preserve"> принять и соблюдать законодательства и политики, прямо предусматривающих предоставление права на возмещение и компенсацию жертвам пыток и жестокого обращения;</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26</w:t>
            </w:r>
          </w:p>
        </w:tc>
        <w:tc>
          <w:tcPr>
            <w:tcW w:w="6708"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b) </w:t>
            </w:r>
            <w:r w:rsidRPr="00756E63">
              <w:rPr>
                <w:rFonts w:ascii="Times New Roman" w:hAnsi="Times New Roman" w:cs="Times New Roman"/>
                <w:sz w:val="20"/>
                <w:szCs w:val="20"/>
              </w:rPr>
              <w:t>КПП</w:t>
            </w:r>
            <w:r w:rsidRPr="00756E63">
              <w:rPr>
                <w:rFonts w:ascii="Times New Roman" w:hAnsi="Times New Roman" w:cs="Times New Roman"/>
                <w:bCs/>
                <w:color w:val="000000"/>
                <w:sz w:val="20"/>
                <w:szCs w:val="20"/>
              </w:rPr>
              <w:t xml:space="preserve"> </w:t>
            </w:r>
            <w:r w:rsidRPr="00756E63">
              <w:rPr>
                <w:rFonts w:ascii="Times New Roman" w:hAnsi="Times New Roman" w:cs="Times New Roman"/>
                <w:sz w:val="20"/>
                <w:szCs w:val="20"/>
              </w:rPr>
              <w:t>рекомендует</w:t>
            </w:r>
            <w:r w:rsidRPr="00756E63">
              <w:rPr>
                <w:rFonts w:ascii="Times New Roman" w:hAnsi="Times New Roman" w:cs="Times New Roman"/>
                <w:bCs/>
                <w:color w:val="000000"/>
                <w:sz w:val="20"/>
                <w:szCs w:val="20"/>
              </w:rPr>
              <w:t xml:space="preserve"> обеспечить создание в государстве эффективных служб и программ реабилитации, доступных для всех жертв без какой-либо дискриминации и независящих от использования жертвой средств судебной защиты;</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27</w:t>
            </w:r>
          </w:p>
        </w:tc>
        <w:tc>
          <w:tcPr>
            <w:tcW w:w="6708"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с) </w:t>
            </w:r>
            <w:r w:rsidRPr="00756E63">
              <w:rPr>
                <w:rFonts w:ascii="Times New Roman" w:hAnsi="Times New Roman" w:cs="Times New Roman"/>
                <w:sz w:val="20"/>
                <w:szCs w:val="20"/>
              </w:rPr>
              <w:t>КПП</w:t>
            </w:r>
            <w:r w:rsidRPr="00756E63">
              <w:rPr>
                <w:rFonts w:ascii="Times New Roman" w:hAnsi="Times New Roman" w:cs="Times New Roman"/>
                <w:bCs/>
                <w:color w:val="000000"/>
                <w:sz w:val="20"/>
                <w:szCs w:val="20"/>
              </w:rPr>
              <w:t xml:space="preserve"> </w:t>
            </w:r>
            <w:r w:rsidRPr="00756E63">
              <w:rPr>
                <w:rFonts w:ascii="Times New Roman" w:hAnsi="Times New Roman" w:cs="Times New Roman"/>
                <w:sz w:val="20"/>
                <w:szCs w:val="20"/>
              </w:rPr>
              <w:t>рекомендует</w:t>
            </w:r>
            <w:r w:rsidRPr="00756E63">
              <w:rPr>
                <w:rFonts w:ascii="Times New Roman" w:hAnsi="Times New Roman" w:cs="Times New Roman"/>
                <w:bCs/>
                <w:color w:val="000000"/>
                <w:sz w:val="20"/>
                <w:szCs w:val="20"/>
              </w:rPr>
              <w:t xml:space="preserve"> принять необходимые меры по обеспечению безопасности и личной неприкосновенности жертв и их семей, обратившихся за компенсацией или услугами по реабилитации;</w:t>
            </w:r>
            <w:r w:rsidRPr="00756E63">
              <w:rPr>
                <w:rFonts w:ascii="Times New Roman" w:hAnsi="Times New Roman" w:cs="Times New Roman"/>
                <w:sz w:val="20"/>
                <w:szCs w:val="20"/>
              </w:rPr>
              <w:t xml:space="preserve"> </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28</w:t>
            </w:r>
          </w:p>
        </w:tc>
        <w:tc>
          <w:tcPr>
            <w:tcW w:w="6708"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d) </w:t>
            </w:r>
            <w:r w:rsidRPr="00756E63">
              <w:rPr>
                <w:rFonts w:ascii="Times New Roman" w:hAnsi="Times New Roman" w:cs="Times New Roman"/>
                <w:sz w:val="20"/>
                <w:szCs w:val="20"/>
              </w:rPr>
              <w:t>КПП</w:t>
            </w:r>
            <w:r w:rsidRPr="00756E63">
              <w:rPr>
                <w:rFonts w:ascii="Times New Roman" w:hAnsi="Times New Roman" w:cs="Times New Roman"/>
                <w:bCs/>
                <w:color w:val="000000"/>
                <w:sz w:val="20"/>
                <w:szCs w:val="20"/>
              </w:rPr>
              <w:t xml:space="preserve"> </w:t>
            </w:r>
            <w:r w:rsidRPr="00756E63">
              <w:rPr>
                <w:rFonts w:ascii="Times New Roman" w:hAnsi="Times New Roman" w:cs="Times New Roman"/>
                <w:sz w:val="20"/>
                <w:szCs w:val="20"/>
              </w:rPr>
              <w:t>рекомендует</w:t>
            </w:r>
            <w:r w:rsidRPr="00756E63">
              <w:rPr>
                <w:rFonts w:ascii="Times New Roman" w:hAnsi="Times New Roman" w:cs="Times New Roman"/>
                <w:bCs/>
                <w:color w:val="000000"/>
                <w:sz w:val="20"/>
                <w:szCs w:val="20"/>
              </w:rPr>
              <w:t xml:space="preserve"> выполнение соображений Комитета по правам человека, касающихся права жертв пыток на возмещение.</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29</w:t>
            </w:r>
          </w:p>
        </w:tc>
        <w:tc>
          <w:tcPr>
            <w:tcW w:w="6708"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23. </w:t>
            </w:r>
            <w:proofErr w:type="gramStart"/>
            <w:r w:rsidRPr="00756E63">
              <w:rPr>
                <w:rFonts w:ascii="Times New Roman" w:hAnsi="Times New Roman" w:cs="Times New Roman"/>
                <w:sz w:val="20"/>
                <w:szCs w:val="20"/>
              </w:rPr>
              <w:t>КПП</w:t>
            </w:r>
            <w:r w:rsidRPr="00756E63">
              <w:rPr>
                <w:rFonts w:ascii="Times New Roman" w:hAnsi="Times New Roman" w:cs="Times New Roman"/>
                <w:bCs/>
                <w:color w:val="000000"/>
                <w:sz w:val="20"/>
                <w:szCs w:val="20"/>
              </w:rPr>
              <w:t xml:space="preserve"> </w:t>
            </w:r>
            <w:r w:rsidRPr="00756E63">
              <w:rPr>
                <w:rFonts w:ascii="Times New Roman" w:hAnsi="Times New Roman" w:cs="Times New Roman"/>
                <w:sz w:val="20"/>
                <w:szCs w:val="20"/>
              </w:rPr>
              <w:t>рекомендует</w:t>
            </w:r>
            <w:r w:rsidRPr="00756E63">
              <w:rPr>
                <w:rFonts w:ascii="Times New Roman" w:hAnsi="Times New Roman" w:cs="Times New Roman"/>
                <w:bCs/>
                <w:color w:val="000000"/>
                <w:sz w:val="20"/>
                <w:szCs w:val="20"/>
              </w:rPr>
              <w:t xml:space="preserve"> принять все необходимые меры к обеспечению принципа недопустимости принудительного возвращения посредством, в частности, приведения его действующих процедур и практики в соответствие со статьей 3 Конвенции; а также обеспечить наличие адекватных судебных механизмов для пересмотра принятых решений и наличие достаточных средств правовой защиты для лиц, подлежащих выдаче, и обеспечить эффективные механизмы мониторинга после выдачи.</w:t>
            </w:r>
            <w:proofErr w:type="gramEnd"/>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30</w:t>
            </w:r>
          </w:p>
        </w:tc>
        <w:tc>
          <w:tcPr>
            <w:tcW w:w="6708"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roofErr w:type="gramStart"/>
            <w:r w:rsidRPr="00756E63">
              <w:rPr>
                <w:rFonts w:ascii="Times New Roman" w:hAnsi="Times New Roman" w:cs="Times New Roman"/>
                <w:sz w:val="20"/>
                <w:szCs w:val="20"/>
              </w:rPr>
              <w:t xml:space="preserve">24. </w:t>
            </w:r>
            <w:r w:rsidRPr="00756E63">
              <w:rPr>
                <w:rFonts w:ascii="Times New Roman" w:hAnsi="Times New Roman" w:cs="Times New Roman"/>
                <w:bCs/>
                <w:color w:val="000000"/>
                <w:sz w:val="20"/>
                <w:szCs w:val="20"/>
              </w:rPr>
              <w:t>а)</w:t>
            </w:r>
            <w:r w:rsidRPr="00756E63">
              <w:rPr>
                <w:rFonts w:ascii="Times New Roman" w:hAnsi="Times New Roman" w:cs="Times New Roman"/>
                <w:sz w:val="20"/>
                <w:szCs w:val="20"/>
              </w:rPr>
              <w:t xml:space="preserve"> КПП призывает власти </w:t>
            </w:r>
            <w:r w:rsidRPr="00756E63">
              <w:rPr>
                <w:rFonts w:ascii="Times New Roman" w:hAnsi="Times New Roman" w:cs="Times New Roman"/>
                <w:bCs/>
                <w:color w:val="000000"/>
                <w:sz w:val="20"/>
                <w:szCs w:val="20"/>
              </w:rPr>
              <w:t>усилить программы подготовки по абсолютному запрещению пыток и обязательства государства-участника по Конвенции, применяя при этом подход, основанный на тщательном учете гендерного фактора, для всего персонала, связанного с охраной, содержанием под стражей и с допросами заключенных, равно как и с их лечением, а также для работников суда;</w:t>
            </w:r>
            <w:proofErr w:type="gramEnd"/>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 xml:space="preserve">Исполнено частично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31</w:t>
            </w:r>
          </w:p>
        </w:tc>
        <w:tc>
          <w:tcPr>
            <w:tcW w:w="6708" w:type="dxa"/>
          </w:tcPr>
          <w:p w:rsidR="00164EA3" w:rsidRPr="00756E63" w:rsidRDefault="00164EA3" w:rsidP="0058079E">
            <w:pPr>
              <w:tabs>
                <w:tab w:val="left" w:pos="5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b) </w:t>
            </w:r>
            <w:r w:rsidRPr="00756E63">
              <w:rPr>
                <w:rFonts w:ascii="Times New Roman" w:hAnsi="Times New Roman" w:cs="Times New Roman"/>
                <w:sz w:val="20"/>
                <w:szCs w:val="20"/>
              </w:rPr>
              <w:t xml:space="preserve">КПП призывает </w:t>
            </w:r>
            <w:r w:rsidRPr="00756E63">
              <w:rPr>
                <w:rFonts w:ascii="Times New Roman" w:hAnsi="Times New Roman" w:cs="Times New Roman"/>
                <w:bCs/>
                <w:color w:val="000000"/>
                <w:sz w:val="20"/>
                <w:szCs w:val="20"/>
              </w:rPr>
              <w:t>предоставить всем соответствующим сотрудникам, особенно медицинскому персоналу, подготовку по обнаружению следов пыток и жестокого обращения и применению положений Стамбульского протокола.</w:t>
            </w:r>
          </w:p>
        </w:tc>
        <w:tc>
          <w:tcPr>
            <w:tcW w:w="2284"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Исполнено частично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32</w:t>
            </w:r>
          </w:p>
        </w:tc>
        <w:tc>
          <w:tcPr>
            <w:tcW w:w="6708" w:type="dxa"/>
          </w:tcPr>
          <w:p w:rsidR="00164EA3" w:rsidRPr="00756E63" w:rsidRDefault="00164EA3" w:rsidP="0058079E">
            <w:pPr>
              <w:tabs>
                <w:tab w:val="left" w:pos="552"/>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25. </w:t>
            </w:r>
            <w:proofErr w:type="gramStart"/>
            <w:r w:rsidRPr="00756E63">
              <w:rPr>
                <w:rFonts w:ascii="Times New Roman" w:hAnsi="Times New Roman" w:cs="Times New Roman"/>
                <w:sz w:val="20"/>
                <w:szCs w:val="20"/>
              </w:rPr>
              <w:t>КПП</w:t>
            </w:r>
            <w:r w:rsidRPr="00756E63">
              <w:rPr>
                <w:rFonts w:ascii="Times New Roman" w:hAnsi="Times New Roman" w:cs="Times New Roman"/>
                <w:bCs/>
                <w:color w:val="000000"/>
                <w:sz w:val="20"/>
                <w:szCs w:val="20"/>
              </w:rPr>
              <w:t xml:space="preserve"> рекомендует составить и предоставить Комитету статистические данные о мониторинге осуществления Конвенции на национальном уровне, в том числе о типах органов, осуществляющих такой мониторинг, в разбивке, в частности, по полу, этнической принадлежности, возрасту, характеру преступлений и географическим районам, включая информацию о жалобах, расследованиях, судебных преследованиях и обвинительных приговорах по делам, связанным с применением пыток и жестокого обращения, со случаями смерти</w:t>
            </w:r>
            <w:proofErr w:type="gramEnd"/>
            <w:r w:rsidRPr="00756E63">
              <w:rPr>
                <w:rFonts w:ascii="Times New Roman" w:hAnsi="Times New Roman" w:cs="Times New Roman"/>
                <w:bCs/>
                <w:color w:val="000000"/>
                <w:sz w:val="20"/>
                <w:szCs w:val="20"/>
              </w:rPr>
              <w:t xml:space="preserve"> в местах лишения свободы, с торговлей людьми, с насилием в семье и сексуальным насилием, а также информацию об итогах рассмотрения всех таких жалоб и дел, в том числе данные о компенсации и реабилитации, которые были обеспечены жертвам.</w:t>
            </w:r>
          </w:p>
        </w:tc>
        <w:tc>
          <w:tcPr>
            <w:tcW w:w="2284"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sz w:val="20"/>
                <w:szCs w:val="20"/>
              </w:rPr>
            </w:pPr>
            <w:r w:rsidRPr="00756E63">
              <w:rPr>
                <w:rFonts w:ascii="Times New Roman" w:hAnsi="Times New Roman" w:cs="Times New Roman"/>
                <w:b/>
                <w:sz w:val="20"/>
                <w:szCs w:val="20"/>
              </w:rPr>
              <w:t>В процессе исполнения</w:t>
            </w:r>
          </w:p>
        </w:tc>
      </w:tr>
    </w:tbl>
    <w:p w:rsidR="00164EA3" w:rsidRPr="00756E63" w:rsidRDefault="00164EA3" w:rsidP="00164EA3">
      <w:pPr>
        <w:spacing w:after="0" w:line="240" w:lineRule="auto"/>
        <w:rPr>
          <w:rFonts w:ascii="Times New Roman" w:hAnsi="Times New Roman" w:cs="Times New Roman"/>
          <w:i/>
          <w:color w:val="4F81BD" w:themeColor="accent1"/>
          <w:sz w:val="24"/>
          <w:szCs w:val="24"/>
        </w:rPr>
      </w:pPr>
    </w:p>
    <w:p w:rsidR="00A86966" w:rsidRDefault="00A86966" w:rsidP="00164EA3">
      <w:pPr>
        <w:spacing w:after="0" w:line="240" w:lineRule="auto"/>
        <w:rPr>
          <w:rFonts w:ascii="Times New Roman" w:hAnsi="Times New Roman" w:cs="Times New Roman"/>
          <w:b/>
          <w:i/>
          <w:color w:val="1F497D" w:themeColor="text2"/>
        </w:rPr>
      </w:pPr>
    </w:p>
    <w:p w:rsidR="00A86966" w:rsidRDefault="00A86966" w:rsidP="00164EA3">
      <w:pPr>
        <w:spacing w:after="0" w:line="240" w:lineRule="auto"/>
        <w:rPr>
          <w:rFonts w:ascii="Times New Roman" w:hAnsi="Times New Roman" w:cs="Times New Roman"/>
          <w:b/>
          <w:i/>
          <w:color w:val="1F497D" w:themeColor="text2"/>
        </w:rPr>
      </w:pPr>
    </w:p>
    <w:p w:rsidR="00A86966" w:rsidRDefault="00A86966" w:rsidP="00164EA3">
      <w:pPr>
        <w:spacing w:after="0" w:line="240" w:lineRule="auto"/>
        <w:rPr>
          <w:rFonts w:ascii="Times New Roman" w:hAnsi="Times New Roman" w:cs="Times New Roman"/>
          <w:b/>
          <w:i/>
          <w:color w:val="1F497D" w:themeColor="text2"/>
        </w:rPr>
      </w:pPr>
    </w:p>
    <w:p w:rsidR="00A86966" w:rsidRDefault="00A86966" w:rsidP="00164EA3">
      <w:pPr>
        <w:spacing w:after="0" w:line="240" w:lineRule="auto"/>
        <w:rPr>
          <w:rFonts w:ascii="Times New Roman" w:hAnsi="Times New Roman" w:cs="Times New Roman"/>
          <w:b/>
          <w:i/>
          <w:color w:val="1F497D" w:themeColor="text2"/>
        </w:rPr>
      </w:pPr>
    </w:p>
    <w:p w:rsidR="00A86966" w:rsidRDefault="00A86966" w:rsidP="00164EA3">
      <w:pPr>
        <w:spacing w:after="0" w:line="240" w:lineRule="auto"/>
        <w:rPr>
          <w:rFonts w:ascii="Times New Roman" w:hAnsi="Times New Roman" w:cs="Times New Roman"/>
          <w:b/>
          <w:i/>
          <w:color w:val="1F497D" w:themeColor="text2"/>
        </w:rPr>
      </w:pPr>
    </w:p>
    <w:p w:rsidR="00A86966" w:rsidRDefault="00A86966" w:rsidP="00164EA3">
      <w:pPr>
        <w:spacing w:after="0" w:line="240" w:lineRule="auto"/>
        <w:rPr>
          <w:rFonts w:ascii="Times New Roman" w:hAnsi="Times New Roman" w:cs="Times New Roman"/>
          <w:b/>
          <w:i/>
          <w:color w:val="1F497D" w:themeColor="text2"/>
        </w:rPr>
      </w:pPr>
    </w:p>
    <w:p w:rsidR="00A86966" w:rsidRDefault="00A86966" w:rsidP="00164EA3">
      <w:pPr>
        <w:spacing w:after="0" w:line="240" w:lineRule="auto"/>
        <w:rPr>
          <w:rFonts w:ascii="Times New Roman" w:hAnsi="Times New Roman" w:cs="Times New Roman"/>
          <w:b/>
          <w:i/>
          <w:color w:val="1F497D" w:themeColor="text2"/>
        </w:rPr>
      </w:pPr>
    </w:p>
    <w:p w:rsidR="00164EA3" w:rsidRPr="00756E63" w:rsidRDefault="00164EA3" w:rsidP="00164EA3">
      <w:pPr>
        <w:spacing w:after="0" w:line="240" w:lineRule="auto"/>
        <w:rPr>
          <w:rFonts w:ascii="Times New Roman" w:hAnsi="Times New Roman" w:cs="Times New Roman"/>
          <w:b/>
          <w:i/>
          <w:color w:val="1F497D" w:themeColor="text2"/>
        </w:rPr>
      </w:pPr>
      <w:r w:rsidRPr="00756E63">
        <w:rPr>
          <w:rFonts w:ascii="Times New Roman" w:hAnsi="Times New Roman" w:cs="Times New Roman"/>
          <w:b/>
          <w:i/>
          <w:color w:val="1F497D" w:themeColor="text2"/>
        </w:rPr>
        <w:t>Приложение №5.</w:t>
      </w:r>
    </w:p>
    <w:p w:rsidR="00164EA3" w:rsidRPr="00756E63" w:rsidRDefault="00164EA3" w:rsidP="00164EA3">
      <w:pPr>
        <w:keepNext/>
        <w:keepLines/>
        <w:spacing w:after="0" w:line="240" w:lineRule="auto"/>
        <w:outlineLvl w:val="1"/>
        <w:rPr>
          <w:rFonts w:ascii="Times New Roman" w:eastAsiaTheme="majorEastAsia" w:hAnsi="Times New Roman" w:cs="Times New Roman"/>
          <w:b/>
          <w:i/>
          <w:color w:val="1F497D" w:themeColor="text2"/>
          <w:lang w:eastAsia="ru-RU"/>
        </w:rPr>
      </w:pPr>
      <w:r w:rsidRPr="00756E63">
        <w:rPr>
          <w:rFonts w:ascii="Times New Roman" w:eastAsiaTheme="majorEastAsia" w:hAnsi="Times New Roman" w:cs="Times New Roman"/>
          <w:b/>
          <w:bCs/>
          <w:i/>
          <w:color w:val="1F497D" w:themeColor="text2"/>
        </w:rPr>
        <w:t xml:space="preserve">Исполнение рекомендаций </w:t>
      </w:r>
      <w:r w:rsidRPr="00756E63">
        <w:rPr>
          <w:rFonts w:ascii="Times New Roman" w:eastAsiaTheme="majorEastAsia" w:hAnsi="Times New Roman" w:cs="Times New Roman"/>
          <w:b/>
          <w:i/>
          <w:color w:val="1F497D" w:themeColor="text2"/>
        </w:rPr>
        <w:t xml:space="preserve">Комитета по правам ребенка, согласно </w:t>
      </w:r>
      <w:r w:rsidRPr="00756E63">
        <w:rPr>
          <w:rFonts w:ascii="Times New Roman" w:eastAsiaTheme="majorEastAsia" w:hAnsi="Times New Roman" w:cs="Times New Roman"/>
          <w:b/>
          <w:i/>
          <w:color w:val="1F497D" w:themeColor="text2"/>
          <w:lang w:eastAsia="ru-RU"/>
        </w:rPr>
        <w:t>замечания</w:t>
      </w:r>
      <w:r w:rsidRPr="00756E63">
        <w:rPr>
          <w:rFonts w:ascii="Times New Roman" w:eastAsiaTheme="majorEastAsia" w:hAnsi="Times New Roman" w:cs="Times New Roman"/>
          <w:b/>
          <w:i/>
          <w:color w:val="1F497D" w:themeColor="text2"/>
        </w:rPr>
        <w:t>м</w:t>
      </w:r>
      <w:r w:rsidRPr="00756E63">
        <w:rPr>
          <w:rFonts w:ascii="Times New Roman" w:eastAsiaTheme="majorEastAsia" w:hAnsi="Times New Roman" w:cs="Times New Roman"/>
          <w:b/>
          <w:i/>
          <w:color w:val="1F497D" w:themeColor="text2"/>
          <w:lang w:eastAsia="ru-RU"/>
        </w:rPr>
        <w:t xml:space="preserve"> по объединенным третьему и четвертому периодическим докладам Кыргызстана</w:t>
      </w:r>
    </w:p>
    <w:tbl>
      <w:tblPr>
        <w:tblStyle w:val="-60"/>
        <w:tblW w:w="0" w:type="auto"/>
        <w:tblLook w:val="04A0" w:firstRow="1" w:lastRow="0" w:firstColumn="1" w:lastColumn="0" w:noHBand="0" w:noVBand="1"/>
      </w:tblPr>
      <w:tblGrid>
        <w:gridCol w:w="445"/>
        <w:gridCol w:w="6700"/>
        <w:gridCol w:w="2283"/>
      </w:tblGrid>
      <w:tr w:rsidR="00164EA3" w:rsidRPr="00756E63" w:rsidTr="008C4473">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keepNext/>
              <w:keepLines/>
              <w:spacing w:before="200"/>
              <w:outlineLvl w:val="1"/>
              <w:rPr>
                <w:rFonts w:ascii="Times New Roman" w:eastAsia="Times New Roman" w:hAnsi="Times New Roman" w:cs="Times New Roman"/>
                <w:color w:val="4F81BD" w:themeColor="accent1"/>
                <w:sz w:val="20"/>
                <w:szCs w:val="20"/>
                <w:lang w:eastAsia="ru-RU"/>
              </w:rPr>
            </w:pPr>
            <w:r w:rsidRPr="00756E63">
              <w:rPr>
                <w:rFonts w:ascii="Times New Roman" w:eastAsia="Times New Roman" w:hAnsi="Times New Roman" w:cs="Times New Roman"/>
                <w:sz w:val="20"/>
                <w:szCs w:val="20"/>
                <w:lang w:eastAsia="ru-RU"/>
              </w:rPr>
              <w:t>№</w:t>
            </w:r>
          </w:p>
        </w:tc>
        <w:tc>
          <w:tcPr>
            <w:tcW w:w="6700"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 xml:space="preserve">Рекомендации </w:t>
            </w:r>
            <w:r w:rsidRPr="00756E63">
              <w:rPr>
                <w:rFonts w:ascii="Times New Roman" w:hAnsi="Times New Roman" w:cs="Times New Roman"/>
                <w:bCs w:val="0"/>
                <w:sz w:val="20"/>
                <w:szCs w:val="20"/>
              </w:rPr>
              <w:t>Комитета по правам ребенка</w:t>
            </w:r>
          </w:p>
        </w:tc>
        <w:tc>
          <w:tcPr>
            <w:tcW w:w="2283" w:type="dxa"/>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ru-RU"/>
              </w:rPr>
            </w:pPr>
            <w:r w:rsidRPr="00756E63">
              <w:rPr>
                <w:rFonts w:ascii="Times New Roman" w:eastAsia="Times New Roman" w:hAnsi="Times New Roman" w:cs="Times New Roman"/>
                <w:color w:val="000000"/>
                <w:sz w:val="20"/>
                <w:szCs w:val="20"/>
                <w:lang w:eastAsia="ru-RU"/>
              </w:rPr>
              <w:t>Статус исполнения</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670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23. Комитет </w:t>
            </w:r>
            <w:r w:rsidRPr="00756E63">
              <w:rPr>
                <w:rFonts w:ascii="Times New Roman" w:eastAsiaTheme="majorEastAsia" w:hAnsi="Times New Roman" w:cs="Times New Roman"/>
                <w:bCs/>
                <w:sz w:val="20"/>
                <w:szCs w:val="20"/>
              </w:rPr>
              <w:t>по правам ребенка</w:t>
            </w:r>
            <w:r w:rsidRPr="00756E63">
              <w:rPr>
                <w:rFonts w:ascii="Times New Roman" w:hAnsi="Times New Roman" w:cs="Times New Roman"/>
                <w:bCs/>
                <w:color w:val="000000"/>
                <w:sz w:val="20"/>
                <w:szCs w:val="20"/>
              </w:rPr>
              <w:t xml:space="preserve"> рекомендует создать механизмы быстрого реагирования для защиты детей в случае конфликтов и провести быстрое, беспристрастное и эффективное расследование убийств, в том числе детей, во время июньских событий 2010 года.</w:t>
            </w:r>
          </w:p>
        </w:tc>
        <w:tc>
          <w:tcPr>
            <w:tcW w:w="228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Исполнено частично</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670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roofErr w:type="gramStart"/>
            <w:r w:rsidRPr="00756E63">
              <w:rPr>
                <w:rFonts w:ascii="Times New Roman" w:hAnsi="Times New Roman" w:cs="Times New Roman"/>
                <w:bCs/>
                <w:color w:val="000000"/>
                <w:sz w:val="20"/>
                <w:szCs w:val="20"/>
              </w:rPr>
              <w:t xml:space="preserve">29. a) Комитет по правам ребенка настоятельно призывает властей страны принять безотлагательные меры в целях проведения безотлагательных и эффективных расследований по всем утверждениям о применении пыток и жестоком обращении по отношению к детям в местах содержания под стражей и в закрытых учреждениях, равно как и в процессе расследований, в частности в связи с делом </w:t>
            </w:r>
            <w:proofErr w:type="spellStart"/>
            <w:r w:rsidRPr="00756E63">
              <w:rPr>
                <w:rFonts w:ascii="Times New Roman" w:hAnsi="Times New Roman" w:cs="Times New Roman"/>
                <w:bCs/>
                <w:color w:val="000000"/>
                <w:sz w:val="20"/>
                <w:szCs w:val="20"/>
              </w:rPr>
              <w:t>Нукат</w:t>
            </w:r>
            <w:proofErr w:type="spellEnd"/>
            <w:r w:rsidRPr="00756E63">
              <w:rPr>
                <w:rFonts w:ascii="Times New Roman" w:hAnsi="Times New Roman" w:cs="Times New Roman"/>
                <w:bCs/>
                <w:color w:val="000000"/>
                <w:sz w:val="20"/>
                <w:szCs w:val="20"/>
              </w:rPr>
              <w:t>, и обеспечения уголовного преследования и</w:t>
            </w:r>
            <w:proofErr w:type="gramEnd"/>
            <w:r w:rsidRPr="00756E63">
              <w:rPr>
                <w:rFonts w:ascii="Times New Roman" w:hAnsi="Times New Roman" w:cs="Times New Roman"/>
                <w:bCs/>
                <w:color w:val="000000"/>
                <w:sz w:val="20"/>
                <w:szCs w:val="20"/>
              </w:rPr>
              <w:t xml:space="preserve"> наказания виновных согласно соответствующим статьям Уголовного кодекса;</w:t>
            </w:r>
            <w:r w:rsidRPr="00756E63">
              <w:rPr>
                <w:rFonts w:ascii="Times New Roman" w:hAnsi="Times New Roman" w:cs="Times New Roman"/>
                <w:bCs/>
                <w:color w:val="000000"/>
                <w:sz w:val="20"/>
                <w:szCs w:val="20"/>
              </w:rPr>
              <w:tab/>
            </w:r>
          </w:p>
        </w:tc>
        <w:tc>
          <w:tcPr>
            <w:tcW w:w="228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процессе исполнения</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670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b) Комитет по правам ребенка настоятельно призывает властей страны принять безотлагательные меры в целях предоставления детям, ставшим жертвами пыток и жестокого обращения, возможностей ухода, лечения, компенсации и реабилитации;</w:t>
            </w:r>
          </w:p>
        </w:tc>
        <w:tc>
          <w:tcPr>
            <w:tcW w:w="228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процессе исполнения</w:t>
            </w:r>
          </w:p>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4</w:t>
            </w:r>
          </w:p>
        </w:tc>
        <w:tc>
          <w:tcPr>
            <w:tcW w:w="670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c) Комитет по правам ребенка настоятельно призывает властей страны принять безотлагательные меры в целях предупреждения случаев пыток и жестокого обращения посредством проведения независимого мониторинга и посещения мест лишения свободы и закрытых учреждений без предварительного уведомления и осуществления программ всеобъемлющей подготовки для сотрудников органов безопасности и полиции; </w:t>
            </w:r>
          </w:p>
        </w:tc>
        <w:tc>
          <w:tcPr>
            <w:tcW w:w="228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процессе  исполнения</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670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d) Комитет по правам ребенка призывает властей страны принять безотлагательные меры в целях создания эффективных механизмов рассмотрения жалоб и систем сбора данных по жалобам, касающимся пыток и других видов жестокого обращения с детьми, лишенными свободы.</w:t>
            </w:r>
          </w:p>
        </w:tc>
        <w:tc>
          <w:tcPr>
            <w:tcW w:w="228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процессе исполнения</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670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31. a) Комитет рекомендует принять все необходимые меры, направленные на предупреждение жестокого обращения с детьми, с помощью повышения осведомленности в обществе о негативном влиянии такого обращения на здоровье и развитие ребенка;</w:t>
            </w:r>
          </w:p>
        </w:tc>
        <w:tc>
          <w:tcPr>
            <w:tcW w:w="228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процессе исполнения</w:t>
            </w:r>
          </w:p>
        </w:tc>
      </w:tr>
      <w:tr w:rsidR="00164EA3" w:rsidRPr="00756E63" w:rsidTr="008C4473">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670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 xml:space="preserve">b) </w:t>
            </w:r>
            <w:r w:rsidRPr="00756E63">
              <w:rPr>
                <w:rFonts w:ascii="Times New Roman" w:hAnsi="Times New Roman" w:cs="Times New Roman"/>
                <w:sz w:val="20"/>
                <w:szCs w:val="20"/>
              </w:rPr>
              <w:t xml:space="preserve">Комитет рекомендует </w:t>
            </w:r>
            <w:r w:rsidRPr="00756E63">
              <w:rPr>
                <w:rFonts w:ascii="Times New Roman" w:hAnsi="Times New Roman" w:cs="Times New Roman"/>
                <w:bCs/>
                <w:color w:val="000000"/>
                <w:sz w:val="20"/>
                <w:szCs w:val="20"/>
              </w:rPr>
              <w:t>проводить расследования и привлекать к ответственности виновных в жестоком обращении с детьми в патронатных семьях, в системе альтернативного попечения и школах и гарантировать жертвам жестокого обращения возможность, в зависимости от случая, подачи жалоб, получения консультационной и медицинской помощи и других реабилитационных услуг;</w:t>
            </w:r>
          </w:p>
        </w:tc>
        <w:tc>
          <w:tcPr>
            <w:tcW w:w="228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процессе исполнения</w:t>
            </w:r>
          </w:p>
        </w:tc>
      </w:tr>
      <w:tr w:rsidR="00164EA3" w:rsidRPr="00756E63" w:rsidTr="008C4473">
        <w:trPr>
          <w:cnfStyle w:val="000000010000" w:firstRow="0" w:lastRow="0" w:firstColumn="0" w:lastColumn="0" w:oddVBand="0" w:evenVBand="0" w:oddHBand="0" w:evenHBand="1"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445"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670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bCs/>
                <w:color w:val="000000"/>
                <w:sz w:val="20"/>
                <w:szCs w:val="20"/>
              </w:rPr>
              <w:t>с) Комитет рекомендует создать систему временных патронатных семей и кризисных центров для таких детей и механизм направления в них детей, а также выделять достаточные ресурсы на цели оказания таким детям необходимой медицинской, психологической и социальной поддержки.</w:t>
            </w:r>
          </w:p>
        </w:tc>
        <w:tc>
          <w:tcPr>
            <w:tcW w:w="228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процессе исполнения </w:t>
            </w:r>
          </w:p>
        </w:tc>
      </w:tr>
    </w:tbl>
    <w:p w:rsidR="00164EA3" w:rsidRPr="00756E63" w:rsidRDefault="00164EA3"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A435CC" w:rsidRDefault="00A435CC" w:rsidP="00164EA3">
      <w:pPr>
        <w:spacing w:after="0"/>
        <w:rPr>
          <w:rFonts w:ascii="Times New Roman" w:hAnsi="Times New Roman" w:cs="Times New Roman"/>
          <w:b/>
          <w:i/>
          <w:color w:val="17365D" w:themeColor="text2" w:themeShade="BF"/>
        </w:rPr>
      </w:pPr>
    </w:p>
    <w:p w:rsidR="00164EA3" w:rsidRPr="00756E63" w:rsidRDefault="00164EA3" w:rsidP="00164EA3">
      <w:pPr>
        <w:spacing w:after="0"/>
        <w:rPr>
          <w:rFonts w:ascii="Times New Roman" w:hAnsi="Times New Roman" w:cs="Times New Roman"/>
          <w:b/>
          <w:i/>
          <w:color w:val="17365D" w:themeColor="text2" w:themeShade="BF"/>
        </w:rPr>
      </w:pPr>
      <w:bookmarkStart w:id="10" w:name="_GoBack"/>
      <w:bookmarkEnd w:id="10"/>
      <w:r w:rsidRPr="00756E63">
        <w:rPr>
          <w:rFonts w:ascii="Times New Roman" w:hAnsi="Times New Roman" w:cs="Times New Roman"/>
          <w:b/>
          <w:i/>
          <w:color w:val="17365D" w:themeColor="text2" w:themeShade="BF"/>
        </w:rPr>
        <w:lastRenderedPageBreak/>
        <w:t>Приложение №6.</w:t>
      </w:r>
    </w:p>
    <w:p w:rsidR="00164EA3" w:rsidRPr="00756E63" w:rsidRDefault="00164EA3" w:rsidP="00164EA3">
      <w:pPr>
        <w:tabs>
          <w:tab w:val="left" w:pos="993"/>
        </w:tabs>
        <w:spacing w:before="240"/>
        <w:contextualSpacing/>
        <w:rPr>
          <w:rFonts w:ascii="Times New Roman" w:hAnsi="Times New Roman" w:cs="Times New Roman"/>
          <w:sz w:val="24"/>
          <w:szCs w:val="24"/>
        </w:rPr>
      </w:pPr>
      <w:r w:rsidRPr="00756E63">
        <w:rPr>
          <w:rFonts w:ascii="Times New Roman" w:hAnsi="Times New Roman" w:cs="Times New Roman"/>
          <w:b/>
          <w:i/>
          <w:color w:val="17365D" w:themeColor="text2" w:themeShade="BF"/>
        </w:rPr>
        <w:t>Просветительские и образовательные мероприятия Национального центра, проведенные в 2018 году</w:t>
      </w:r>
      <w:r w:rsidRPr="00756E63">
        <w:rPr>
          <w:rFonts w:ascii="Times New Roman" w:hAnsi="Times New Roman" w:cs="Times New Roman"/>
          <w:sz w:val="24"/>
          <w:szCs w:val="24"/>
        </w:rPr>
        <w:t xml:space="preserve"> </w:t>
      </w:r>
    </w:p>
    <w:p w:rsidR="00164EA3" w:rsidRPr="00756E63" w:rsidRDefault="00164EA3" w:rsidP="000673EC">
      <w:pPr>
        <w:numPr>
          <w:ilvl w:val="0"/>
          <w:numId w:val="61"/>
        </w:numPr>
        <w:spacing w:before="120"/>
        <w:contextualSpacing/>
        <w:rPr>
          <w:rFonts w:ascii="Times New Roman" w:hAnsi="Times New Roman" w:cs="Times New Roman"/>
        </w:rPr>
      </w:pPr>
      <w:r w:rsidRPr="00756E63">
        <w:rPr>
          <w:rFonts w:ascii="Times New Roman" w:hAnsi="Times New Roman" w:cs="Times New Roman"/>
        </w:rPr>
        <w:t xml:space="preserve">Круглые столы, проведенные Национальным центром в 2018 году </w:t>
      </w:r>
    </w:p>
    <w:tbl>
      <w:tblPr>
        <w:tblStyle w:val="-20"/>
        <w:tblW w:w="9463" w:type="dxa"/>
        <w:tblLayout w:type="fixed"/>
        <w:tblLook w:val="04A0" w:firstRow="1" w:lastRow="0" w:firstColumn="1" w:lastColumn="0" w:noHBand="0" w:noVBand="1"/>
      </w:tblPr>
      <w:tblGrid>
        <w:gridCol w:w="534"/>
        <w:gridCol w:w="1417"/>
        <w:gridCol w:w="3827"/>
        <w:gridCol w:w="3685"/>
      </w:tblGrid>
      <w:tr w:rsidR="00164EA3" w:rsidRPr="00756E63" w:rsidTr="005807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164EA3" w:rsidRPr="00756E63" w:rsidRDefault="00164EA3" w:rsidP="0058079E">
            <w:pPr>
              <w:jc w:val="center"/>
              <w:rPr>
                <w:rFonts w:ascii="Times New Roman" w:hAnsi="Times New Roman" w:cs="Times New Roman"/>
                <w:b w:val="0"/>
                <w:sz w:val="20"/>
                <w:szCs w:val="20"/>
              </w:rPr>
            </w:pPr>
            <w:r w:rsidRPr="00756E63">
              <w:rPr>
                <w:rFonts w:ascii="Times New Roman" w:hAnsi="Times New Roman" w:cs="Times New Roman"/>
                <w:b w:val="0"/>
                <w:sz w:val="20"/>
                <w:szCs w:val="20"/>
              </w:rPr>
              <w:t>№</w:t>
            </w:r>
          </w:p>
        </w:tc>
        <w:tc>
          <w:tcPr>
            <w:tcW w:w="1417" w:type="dxa"/>
            <w:shd w:val="clear" w:color="auto" w:fill="F2DBDB" w:themeFill="accent2" w:themeFillTint="33"/>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Дата проведения</w:t>
            </w:r>
          </w:p>
        </w:tc>
        <w:tc>
          <w:tcPr>
            <w:tcW w:w="3827" w:type="dxa"/>
            <w:shd w:val="clear" w:color="auto" w:fill="F2DBDB" w:themeFill="accent2" w:themeFillTint="33"/>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Описание мероприятия</w:t>
            </w:r>
          </w:p>
        </w:tc>
        <w:tc>
          <w:tcPr>
            <w:tcW w:w="3685" w:type="dxa"/>
            <w:shd w:val="clear" w:color="auto" w:fill="F2DBDB" w:themeFill="accent2" w:themeFillTint="33"/>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Примечание</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141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26 июня 2018 года</w:t>
            </w:r>
          </w:p>
        </w:tc>
        <w:tc>
          <w:tcPr>
            <w:tcW w:w="382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 Каракол проведён Круглый стол, приуроченный к Международному дню поддержки жертв пыток – 26 июня.</w:t>
            </w:r>
          </w:p>
        </w:tc>
        <w:tc>
          <w:tcPr>
            <w:tcW w:w="3685"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26 человек: представители областной прокуратуры, УВД по Иссык-Кульской области, НПО.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141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5 декабря 2018 года </w:t>
            </w:r>
          </w:p>
        </w:tc>
        <w:tc>
          <w:tcPr>
            <w:tcW w:w="382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r w:rsidRPr="00756E63">
              <w:rPr>
                <w:rFonts w:ascii="Times New Roman" w:hAnsi="Times New Roman" w:cs="Times New Roman"/>
                <w:sz w:val="20"/>
                <w:szCs w:val="20"/>
              </w:rPr>
              <w:t xml:space="preserve"> проведён Круглый стол, посвященный 70-летию Всеобщей декларации прав человека.</w:t>
            </w:r>
          </w:p>
        </w:tc>
        <w:tc>
          <w:tcPr>
            <w:tcW w:w="3685"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Приняло участие 25 человек: депутаты местного </w:t>
            </w:r>
            <w:proofErr w:type="spellStart"/>
            <w:r w:rsidRPr="00756E63">
              <w:rPr>
                <w:rFonts w:ascii="Times New Roman" w:hAnsi="Times New Roman" w:cs="Times New Roman"/>
                <w:sz w:val="20"/>
                <w:szCs w:val="20"/>
              </w:rPr>
              <w:t>кенеша</w:t>
            </w:r>
            <w:proofErr w:type="spellEnd"/>
            <w:r w:rsidRPr="00756E63">
              <w:rPr>
                <w:rFonts w:ascii="Times New Roman" w:hAnsi="Times New Roman" w:cs="Times New Roman"/>
                <w:sz w:val="20"/>
                <w:szCs w:val="20"/>
              </w:rPr>
              <w:t xml:space="preserve">, представители областной прокуратуры, УВД по Таласской области, НПО.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141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 декабря 2018 года</w:t>
            </w:r>
          </w:p>
        </w:tc>
        <w:tc>
          <w:tcPr>
            <w:tcW w:w="382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г.Нарын проведён Круглый стол, посвященный 70-летию Всеобщей декларации прав человека.</w:t>
            </w:r>
          </w:p>
        </w:tc>
        <w:tc>
          <w:tcPr>
            <w:tcW w:w="3685"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Приняло участие 60 человек: депутаты местного </w:t>
            </w:r>
            <w:proofErr w:type="spellStart"/>
            <w:r w:rsidRPr="00756E63">
              <w:rPr>
                <w:rFonts w:ascii="Times New Roman" w:hAnsi="Times New Roman" w:cs="Times New Roman"/>
                <w:sz w:val="20"/>
                <w:szCs w:val="20"/>
              </w:rPr>
              <w:t>кенеша</w:t>
            </w:r>
            <w:proofErr w:type="spellEnd"/>
            <w:r w:rsidRPr="00756E63">
              <w:rPr>
                <w:rFonts w:ascii="Times New Roman" w:hAnsi="Times New Roman" w:cs="Times New Roman"/>
                <w:sz w:val="20"/>
                <w:szCs w:val="20"/>
              </w:rPr>
              <w:t xml:space="preserve">, представители областной прокуратуры, УВД по Нарынской области, сотрудники Института Акыйкатчы (Омбудсмена)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 представители НПО.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4</w:t>
            </w:r>
          </w:p>
        </w:tc>
        <w:tc>
          <w:tcPr>
            <w:tcW w:w="141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 декабря 2018 года</w:t>
            </w:r>
          </w:p>
        </w:tc>
        <w:tc>
          <w:tcPr>
            <w:tcW w:w="382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г.Ош проведён Круглый стол, посвященный 70-летию Всеобщей декларации прав человека.</w:t>
            </w:r>
          </w:p>
        </w:tc>
        <w:tc>
          <w:tcPr>
            <w:tcW w:w="3685"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Приняло участие 60 человек: депутаты местного </w:t>
            </w:r>
            <w:proofErr w:type="spellStart"/>
            <w:r w:rsidRPr="00756E63">
              <w:rPr>
                <w:rFonts w:ascii="Times New Roman" w:hAnsi="Times New Roman" w:cs="Times New Roman"/>
                <w:sz w:val="20"/>
                <w:szCs w:val="20"/>
              </w:rPr>
              <w:t>кенеша</w:t>
            </w:r>
            <w:proofErr w:type="spellEnd"/>
            <w:r w:rsidRPr="00756E63">
              <w:rPr>
                <w:rFonts w:ascii="Times New Roman" w:hAnsi="Times New Roman" w:cs="Times New Roman"/>
                <w:sz w:val="20"/>
                <w:szCs w:val="20"/>
              </w:rPr>
              <w:t>, представители областной прокуратуры, УВД по г</w:t>
            </w:r>
            <w:proofErr w:type="gramStart"/>
            <w:r w:rsidRPr="00756E63">
              <w:rPr>
                <w:rFonts w:ascii="Times New Roman" w:hAnsi="Times New Roman" w:cs="Times New Roman"/>
                <w:sz w:val="20"/>
                <w:szCs w:val="20"/>
              </w:rPr>
              <w:t>.О</w:t>
            </w:r>
            <w:proofErr w:type="gramEnd"/>
            <w:r w:rsidRPr="00756E63">
              <w:rPr>
                <w:rFonts w:ascii="Times New Roman" w:hAnsi="Times New Roman" w:cs="Times New Roman"/>
                <w:sz w:val="20"/>
                <w:szCs w:val="20"/>
              </w:rPr>
              <w:t>ш и Ошской области, сотрудники Института Акыйкатчы (Омбудсмена) КР, представители НПО и международных организации.</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141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6 декабря 2018 года</w:t>
            </w:r>
          </w:p>
        </w:tc>
        <w:tc>
          <w:tcPr>
            <w:tcW w:w="382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.Б</w:t>
            </w:r>
            <w:proofErr w:type="gramEnd"/>
            <w:r w:rsidRPr="00756E63">
              <w:rPr>
                <w:rFonts w:ascii="Times New Roman" w:hAnsi="Times New Roman" w:cs="Times New Roman"/>
                <w:sz w:val="20"/>
                <w:szCs w:val="20"/>
              </w:rPr>
              <w:t>аткен</w:t>
            </w:r>
            <w:proofErr w:type="spellEnd"/>
            <w:r w:rsidRPr="00756E63">
              <w:rPr>
                <w:rFonts w:ascii="Times New Roman" w:hAnsi="Times New Roman" w:cs="Times New Roman"/>
                <w:sz w:val="20"/>
                <w:szCs w:val="20"/>
              </w:rPr>
              <w:t xml:space="preserve"> проведён Круглый стол, посвященный 70-летию Всеобщей декларации прав человека.</w:t>
            </w:r>
          </w:p>
        </w:tc>
        <w:tc>
          <w:tcPr>
            <w:tcW w:w="3685"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Приняло участие 25 человек: депутаты местного </w:t>
            </w:r>
            <w:proofErr w:type="spellStart"/>
            <w:r w:rsidRPr="00756E63">
              <w:rPr>
                <w:rFonts w:ascii="Times New Roman" w:hAnsi="Times New Roman" w:cs="Times New Roman"/>
                <w:sz w:val="20"/>
                <w:szCs w:val="20"/>
              </w:rPr>
              <w:t>кенеша</w:t>
            </w:r>
            <w:proofErr w:type="spellEnd"/>
            <w:r w:rsidRPr="00756E63">
              <w:rPr>
                <w:rFonts w:ascii="Times New Roman" w:hAnsi="Times New Roman" w:cs="Times New Roman"/>
                <w:sz w:val="20"/>
                <w:szCs w:val="20"/>
              </w:rPr>
              <w:t xml:space="preserve">, представители областной прокуратуры, УВД  по Баткенской области, сотрудники Института Акыйкатчы (Омбудсмена)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представители НПО и международных организации.</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141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 декабря 2018 года</w:t>
            </w:r>
          </w:p>
        </w:tc>
        <w:tc>
          <w:tcPr>
            <w:tcW w:w="382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Круглый стол, приуроченный к 70-летию Всеобщей декларации прав человека, на тему: «Ситуация с правами человека на свободу от пыток в закрытых учреждениях и трудности реализации рекомендаций Национального центра Кыргызской Республики по предупреждению пыток»  </w:t>
            </w:r>
          </w:p>
        </w:tc>
        <w:tc>
          <w:tcPr>
            <w:tcW w:w="3685"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более 80 человек: депутаты Жогорку Кенеша Кыргызской Республики, представители Аппарата Правительства Кыргызской Республики, секретарь Совета Безопасности Кыргызской Республики, руководители министерств и ведомств,  представители НПО, международных организаций, посольств.</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141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7 декабря 2018 года</w:t>
            </w:r>
          </w:p>
        </w:tc>
        <w:tc>
          <w:tcPr>
            <w:tcW w:w="382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г.Каракол Иссык-Кульской области прошел Круглый стол, посвященный 70-летию Всеобщей декларации прав человека</w:t>
            </w:r>
          </w:p>
        </w:tc>
        <w:tc>
          <w:tcPr>
            <w:tcW w:w="3685"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Приняло участие 38 человек: губернатор Иссык-Кульской области, представители городского </w:t>
            </w:r>
            <w:proofErr w:type="spellStart"/>
            <w:r w:rsidRPr="00756E63">
              <w:rPr>
                <w:rFonts w:ascii="Times New Roman" w:hAnsi="Times New Roman" w:cs="Times New Roman"/>
                <w:sz w:val="20"/>
                <w:szCs w:val="20"/>
              </w:rPr>
              <w:t>кенеша</w:t>
            </w:r>
            <w:proofErr w:type="spellEnd"/>
            <w:r w:rsidRPr="00756E63">
              <w:rPr>
                <w:rFonts w:ascii="Times New Roman" w:hAnsi="Times New Roman" w:cs="Times New Roman"/>
                <w:sz w:val="20"/>
                <w:szCs w:val="20"/>
              </w:rPr>
              <w:t xml:space="preserve">, мэрии, областной прокуратуры, УВД по Иссык-Кульской области, сотрудники Института Акыйкатчы (Омбудсмена)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НПО.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141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 декабря 2018 года</w:t>
            </w:r>
          </w:p>
        </w:tc>
        <w:tc>
          <w:tcPr>
            <w:tcW w:w="382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г.Джалал-Абад проведён Круглый стол, посвященный 70-летию Всеобщей декларации прав человека</w:t>
            </w:r>
          </w:p>
        </w:tc>
        <w:tc>
          <w:tcPr>
            <w:tcW w:w="3685"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Приняло участие 60 человек: депутаты местного </w:t>
            </w:r>
            <w:proofErr w:type="spellStart"/>
            <w:r w:rsidRPr="00756E63">
              <w:rPr>
                <w:rFonts w:ascii="Times New Roman" w:hAnsi="Times New Roman" w:cs="Times New Roman"/>
                <w:sz w:val="20"/>
                <w:szCs w:val="20"/>
              </w:rPr>
              <w:t>кенеша</w:t>
            </w:r>
            <w:proofErr w:type="spellEnd"/>
            <w:r w:rsidRPr="00756E63">
              <w:rPr>
                <w:rFonts w:ascii="Times New Roman" w:hAnsi="Times New Roman" w:cs="Times New Roman"/>
                <w:sz w:val="20"/>
                <w:szCs w:val="20"/>
              </w:rPr>
              <w:t xml:space="preserve">, представители областной прокуратуры, УВД по Джалал-Абадской области, сотрудники Института Акыйкатчы (Омбудсмена)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представители НПО.</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FFFFF" w:themeFill="background1"/>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141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11 декабря 2018 года </w:t>
            </w:r>
          </w:p>
        </w:tc>
        <w:tc>
          <w:tcPr>
            <w:tcW w:w="3827"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г. Томок проведён Круглый стол, посвященный 70-летию Всеобщей декларации прав человека на тему «Превенция пыток и жестокого обращения». </w:t>
            </w:r>
          </w:p>
        </w:tc>
        <w:tc>
          <w:tcPr>
            <w:tcW w:w="3685" w:type="dxa"/>
            <w:shd w:val="clear" w:color="auto" w:fill="FFFFFF" w:themeFill="background1"/>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25 человек: представители областной прокуратуры, УВД по Чуйской области, НПО.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shd w:val="clear" w:color="auto" w:fill="F2DBDB" w:themeFill="accent2" w:themeFillTint="33"/>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10</w:t>
            </w:r>
          </w:p>
        </w:tc>
        <w:tc>
          <w:tcPr>
            <w:tcW w:w="141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21 декабря 2018 года </w:t>
            </w:r>
          </w:p>
        </w:tc>
        <w:tc>
          <w:tcPr>
            <w:tcW w:w="3827"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г.Бишкек был проведен Круглый стол на тему «Соблюдение прав военнослужащих в учреждениях Вооруженных сил Кыргызской Республики», по результатам исследования, проведенного при поддержке Программного офиса ОБСЕ в Бишкеке. </w:t>
            </w:r>
          </w:p>
        </w:tc>
        <w:tc>
          <w:tcPr>
            <w:tcW w:w="3685" w:type="dxa"/>
            <w:shd w:val="clear" w:color="auto" w:fill="F2DBDB" w:themeFill="accent2" w:themeFillTint="33"/>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80 человек: представители Аппарата Правительства Кыргызской Республики, руководители  министерств и ведомств, НПО и  международные организации.</w:t>
            </w:r>
          </w:p>
        </w:tc>
      </w:tr>
    </w:tbl>
    <w:p w:rsidR="00164EA3" w:rsidRPr="00756E63" w:rsidRDefault="00164EA3" w:rsidP="000673EC">
      <w:pPr>
        <w:numPr>
          <w:ilvl w:val="0"/>
          <w:numId w:val="61"/>
        </w:numPr>
        <w:spacing w:after="0" w:line="240" w:lineRule="auto"/>
        <w:contextualSpacing/>
        <w:jc w:val="both"/>
        <w:rPr>
          <w:rFonts w:ascii="Times New Roman" w:hAnsi="Times New Roman" w:cs="Times New Roman"/>
        </w:rPr>
      </w:pPr>
      <w:r w:rsidRPr="00756E63">
        <w:rPr>
          <w:rFonts w:ascii="Times New Roman" w:hAnsi="Times New Roman" w:cs="Times New Roman"/>
        </w:rPr>
        <w:t>Семинары, тренинги и лекции, проведенные сотрудниками Национального центра в 2018 году</w:t>
      </w:r>
    </w:p>
    <w:tbl>
      <w:tblPr>
        <w:tblStyle w:val="-20"/>
        <w:tblW w:w="9464" w:type="dxa"/>
        <w:tblLayout w:type="fixed"/>
        <w:tblLook w:val="04A0" w:firstRow="1" w:lastRow="0" w:firstColumn="1" w:lastColumn="0" w:noHBand="0" w:noVBand="1"/>
      </w:tblPr>
      <w:tblGrid>
        <w:gridCol w:w="534"/>
        <w:gridCol w:w="1417"/>
        <w:gridCol w:w="4820"/>
        <w:gridCol w:w="2693"/>
      </w:tblGrid>
      <w:tr w:rsidR="00164EA3" w:rsidRPr="00756E63" w:rsidTr="005807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vAlign w:val="center"/>
          </w:tcPr>
          <w:p w:rsidR="00164EA3" w:rsidRPr="00756E63" w:rsidRDefault="00164EA3" w:rsidP="0058079E">
            <w:pPr>
              <w:jc w:val="center"/>
              <w:rPr>
                <w:rFonts w:ascii="Times New Roman" w:hAnsi="Times New Roman" w:cs="Times New Roman"/>
                <w:b w:val="0"/>
                <w:sz w:val="20"/>
                <w:szCs w:val="20"/>
              </w:rPr>
            </w:pPr>
            <w:r w:rsidRPr="00756E63">
              <w:rPr>
                <w:rFonts w:ascii="Times New Roman" w:hAnsi="Times New Roman" w:cs="Times New Roman"/>
                <w:b w:val="0"/>
                <w:sz w:val="20"/>
                <w:szCs w:val="20"/>
              </w:rPr>
              <w:t>№</w:t>
            </w:r>
          </w:p>
        </w:tc>
        <w:tc>
          <w:tcPr>
            <w:tcW w:w="1417"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Дата проведения</w:t>
            </w:r>
          </w:p>
        </w:tc>
        <w:tc>
          <w:tcPr>
            <w:tcW w:w="4820"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Описание мероприятия</w:t>
            </w:r>
          </w:p>
        </w:tc>
        <w:tc>
          <w:tcPr>
            <w:tcW w:w="2693"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Примечание</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21 февраля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r w:rsidRPr="00756E63">
              <w:rPr>
                <w:rFonts w:ascii="Times New Roman" w:hAnsi="Times New Roman" w:cs="Times New Roman"/>
                <w:sz w:val="20"/>
                <w:szCs w:val="20"/>
              </w:rPr>
              <w:t xml:space="preserve"> прошел региональный форум по правам человека на тему «Предупреждение пыток и жестокого обращения в закрытых учреждениях Таласской области».</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форуме приняли участие 35 человек - </w:t>
            </w:r>
            <w:proofErr w:type="spellStart"/>
            <w:r w:rsidRPr="00756E63">
              <w:rPr>
                <w:rFonts w:ascii="Times New Roman" w:hAnsi="Times New Roman" w:cs="Times New Roman"/>
                <w:sz w:val="20"/>
                <w:szCs w:val="20"/>
              </w:rPr>
              <w:t>предситвели</w:t>
            </w:r>
            <w:proofErr w:type="spellEnd"/>
            <w:r w:rsidRPr="00756E63">
              <w:rPr>
                <w:rFonts w:ascii="Times New Roman" w:hAnsi="Times New Roman" w:cs="Times New Roman"/>
                <w:sz w:val="20"/>
                <w:szCs w:val="20"/>
              </w:rPr>
              <w:t xml:space="preserve"> правоохранительных органов </w:t>
            </w:r>
            <w:proofErr w:type="spellStart"/>
            <w:r w:rsidRPr="00756E63">
              <w:rPr>
                <w:rFonts w:ascii="Times New Roman" w:hAnsi="Times New Roman" w:cs="Times New Roman"/>
                <w:sz w:val="20"/>
                <w:szCs w:val="20"/>
              </w:rPr>
              <w:t>Таласской</w:t>
            </w:r>
            <w:proofErr w:type="spellEnd"/>
            <w:r w:rsidRPr="00756E63">
              <w:rPr>
                <w:rFonts w:ascii="Times New Roman" w:hAnsi="Times New Roman" w:cs="Times New Roman"/>
                <w:sz w:val="20"/>
                <w:szCs w:val="20"/>
              </w:rPr>
              <w:t xml:space="preserve"> области, министерств и ведомств, НПО.</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5 марта 2018 года </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г.Нарын для учащихся в медресе был проведен семинар на тему: «Повышение уровня осведомленности населения о законодательстве в области прав человека и механизмах защиты».</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семинаре приняли участие 35 учеников медресе и преподаватели</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11 марта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r w:rsidRPr="00756E63">
              <w:rPr>
                <w:rFonts w:ascii="Times New Roman" w:hAnsi="Times New Roman" w:cs="Times New Roman"/>
                <w:sz w:val="20"/>
                <w:szCs w:val="20"/>
              </w:rPr>
              <w:t xml:space="preserve"> для молодежи проведён семинар на тему «Права молодежи, предупреждение пыток и жестокого обращения среди молодежи»</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На семинаре приняли участие 35 школьников и студентов ВУЗов.</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4</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13 марта 2018 года</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Ошском</w:t>
            </w:r>
            <w:proofErr w:type="spellEnd"/>
            <w:r w:rsidRPr="00756E63">
              <w:rPr>
                <w:rFonts w:ascii="Times New Roman" w:hAnsi="Times New Roman" w:cs="Times New Roman"/>
                <w:sz w:val="20"/>
                <w:szCs w:val="20"/>
              </w:rPr>
              <w:t xml:space="preserve"> филиале Республиканского учебного центра МВД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им.Ж.Шабирова</w:t>
            </w:r>
            <w:proofErr w:type="spellEnd"/>
            <w:r w:rsidRPr="00756E63">
              <w:rPr>
                <w:rFonts w:ascii="Times New Roman" w:hAnsi="Times New Roman" w:cs="Times New Roman"/>
                <w:sz w:val="20"/>
                <w:szCs w:val="20"/>
              </w:rPr>
              <w:t xml:space="preserve"> была проведена лекция на тему: «Что такое пытки? Предупреждение пыток и жестокого обращения»</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30 курсантов.</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26 марта 2018 года </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Чалдаварской</w:t>
            </w:r>
            <w:proofErr w:type="spellEnd"/>
            <w:r w:rsidRPr="00756E63">
              <w:rPr>
                <w:rFonts w:ascii="Times New Roman" w:hAnsi="Times New Roman" w:cs="Times New Roman"/>
                <w:sz w:val="20"/>
                <w:szCs w:val="20"/>
              </w:rPr>
              <w:t xml:space="preserve"> </w:t>
            </w:r>
            <w:proofErr w:type="gramStart"/>
            <w:r w:rsidRPr="00756E63">
              <w:rPr>
                <w:rFonts w:ascii="Times New Roman" w:hAnsi="Times New Roman" w:cs="Times New Roman"/>
                <w:sz w:val="20"/>
                <w:szCs w:val="20"/>
              </w:rPr>
              <w:t>школе-интернат</w:t>
            </w:r>
            <w:proofErr w:type="gramEnd"/>
            <w:r w:rsidRPr="00756E63">
              <w:rPr>
                <w:rFonts w:ascii="Times New Roman" w:hAnsi="Times New Roman" w:cs="Times New Roman"/>
                <w:sz w:val="20"/>
                <w:szCs w:val="20"/>
              </w:rPr>
              <w:t xml:space="preserve"> для родителей, учеников и сотрудников школы была проведена лекция на тему «Что такое пытки и жестокое обращение? Их предупреждение».</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45 человек.</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6</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 апреля 2018 года</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r w:rsidRPr="00756E63">
              <w:rPr>
                <w:rFonts w:ascii="Times New Roman" w:hAnsi="Times New Roman" w:cs="Times New Roman"/>
                <w:sz w:val="20"/>
                <w:szCs w:val="20"/>
              </w:rPr>
              <w:t xml:space="preserve"> для студентов колледжа при ТГУ в была проведена лекция на тему: «Предупреждение пыток и жестокого обращения».</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50 студентов.</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21 мая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w:t>
            </w:r>
            <w:proofErr w:type="gramStart"/>
            <w:r w:rsidRPr="00756E63">
              <w:rPr>
                <w:rFonts w:ascii="Times New Roman" w:hAnsi="Times New Roman" w:cs="Times New Roman"/>
                <w:sz w:val="20"/>
                <w:szCs w:val="20"/>
              </w:rPr>
              <w:t>.Н</w:t>
            </w:r>
            <w:proofErr w:type="gramEnd"/>
            <w:r w:rsidRPr="00756E63">
              <w:rPr>
                <w:rFonts w:ascii="Times New Roman" w:hAnsi="Times New Roman" w:cs="Times New Roman"/>
                <w:sz w:val="20"/>
                <w:szCs w:val="20"/>
              </w:rPr>
              <w:t xml:space="preserve">арын для учащихся профессионального лицея №7 проведена лекцию на тему «Повышение уровня осведомленности о законодательстве в области прав человека и механизмах защиты». </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60 студентов и преподавателей.</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8</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23мая 2018 года </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войсковой части ВС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в Баткенской области была проведена лекция для личного состава на тему «Предупреждение пыток и жесткого обращения в военизированной системе».</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15 человек.</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19 июля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г.Джалал-Абад для сотрудников СИЗО-3 ГСИН при ПКР проведён семинар на тему «Предупреждение пыток и жестокого обращения в закрытых учреждениях».</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45 человек.</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10</w:t>
            </w:r>
          </w:p>
        </w:tc>
        <w:tc>
          <w:tcPr>
            <w:tcW w:w="1417" w:type="dxa"/>
          </w:tcPr>
          <w:p w:rsidR="00164EA3" w:rsidRPr="00756E63" w:rsidRDefault="00164EA3" w:rsidP="0058079E">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18 сентября 2018 года</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г.Джалал-Абад в Реабилитационном центре «Ак-</w:t>
            </w:r>
            <w:proofErr w:type="spellStart"/>
            <w:r w:rsidRPr="00756E63">
              <w:rPr>
                <w:rFonts w:ascii="Times New Roman" w:hAnsi="Times New Roman" w:cs="Times New Roman"/>
                <w:sz w:val="20"/>
                <w:szCs w:val="20"/>
              </w:rPr>
              <w:t>Жол</w:t>
            </w:r>
            <w:proofErr w:type="spellEnd"/>
            <w:r w:rsidRPr="00756E63">
              <w:rPr>
                <w:rFonts w:ascii="Times New Roman" w:hAnsi="Times New Roman" w:cs="Times New Roman"/>
                <w:sz w:val="20"/>
                <w:szCs w:val="20"/>
              </w:rPr>
              <w:t>» проведён семинар на тему: «Мандат Национального центра Кыргызской Республики по предупреждению пыток».</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На семинаре приняли участие 19 подопечных и сотрудников центра.</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11</w:t>
            </w:r>
          </w:p>
        </w:tc>
        <w:tc>
          <w:tcPr>
            <w:tcW w:w="1417" w:type="dxa"/>
          </w:tcPr>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19-20 сентября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w:t>
            </w:r>
            <w:proofErr w:type="gramStart"/>
            <w:r w:rsidRPr="00756E63">
              <w:rPr>
                <w:rFonts w:ascii="Times New Roman" w:hAnsi="Times New Roman" w:cs="Times New Roman"/>
                <w:sz w:val="20"/>
                <w:szCs w:val="20"/>
              </w:rPr>
              <w:t>.К</w:t>
            </w:r>
            <w:proofErr w:type="gramEnd"/>
            <w:r w:rsidRPr="00756E63">
              <w:rPr>
                <w:rFonts w:ascii="Times New Roman" w:hAnsi="Times New Roman" w:cs="Times New Roman"/>
                <w:sz w:val="20"/>
                <w:szCs w:val="20"/>
              </w:rPr>
              <w:t>ара-Куль Джалал-Абадской области для сотрудников и военнослужащих срочной службы войсковой части Национальной Гвардии была проведена лекция на тему «Мандат Национального центра Кыргызской Республики по предупреждению пыток».</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73 человека.</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12</w:t>
            </w:r>
          </w:p>
        </w:tc>
        <w:tc>
          <w:tcPr>
            <w:tcW w:w="1417" w:type="dxa"/>
          </w:tcPr>
          <w:p w:rsidR="00164EA3" w:rsidRPr="00756E63" w:rsidRDefault="00164EA3" w:rsidP="0058079E">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24 сентября 2018 года </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r w:rsidRPr="00756E63">
              <w:rPr>
                <w:rFonts w:ascii="Times New Roman" w:hAnsi="Times New Roman" w:cs="Times New Roman"/>
                <w:sz w:val="20"/>
                <w:szCs w:val="20"/>
              </w:rPr>
              <w:t xml:space="preserve"> в  школе №2 им </w:t>
            </w:r>
            <w:proofErr w:type="spellStart"/>
            <w:r w:rsidRPr="00756E63">
              <w:rPr>
                <w:rFonts w:ascii="Times New Roman" w:hAnsi="Times New Roman" w:cs="Times New Roman"/>
                <w:sz w:val="20"/>
                <w:szCs w:val="20"/>
              </w:rPr>
              <w:t>Р.Рысаковой</w:t>
            </w:r>
            <w:proofErr w:type="spellEnd"/>
            <w:r w:rsidRPr="00756E63">
              <w:rPr>
                <w:rFonts w:ascii="Times New Roman" w:hAnsi="Times New Roman" w:cs="Times New Roman"/>
                <w:sz w:val="20"/>
                <w:szCs w:val="20"/>
              </w:rPr>
              <w:t xml:space="preserve"> была проведена лекция на тему: «Предупреждение пыток и жестокого обращения среди несовершеннолетних».</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Приняли участие 49 учащихся и преподавателей школы.</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lastRenderedPageBreak/>
              <w:t>13</w:t>
            </w:r>
          </w:p>
        </w:tc>
        <w:tc>
          <w:tcPr>
            <w:tcW w:w="1417" w:type="dxa"/>
          </w:tcPr>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28 сентября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г.Каракол в профессионально-техническом лицее №14 </w:t>
            </w:r>
            <w:proofErr w:type="spellStart"/>
            <w:r w:rsidRPr="00756E63">
              <w:rPr>
                <w:rFonts w:ascii="Times New Roman" w:hAnsi="Times New Roman" w:cs="Times New Roman"/>
                <w:sz w:val="20"/>
                <w:szCs w:val="20"/>
              </w:rPr>
              <w:t>им.К.Дуйшеева</w:t>
            </w:r>
            <w:proofErr w:type="spellEnd"/>
            <w:r w:rsidRPr="00756E63">
              <w:rPr>
                <w:rFonts w:ascii="Times New Roman" w:hAnsi="Times New Roman" w:cs="Times New Roman"/>
                <w:sz w:val="20"/>
                <w:szCs w:val="20"/>
              </w:rPr>
              <w:t xml:space="preserve"> проведён семинар на тему «Несовершеннолетние как группа риска в вопросе предупреждения пыток и жестокого обращения».</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Приняли участие 18 сотрудников и студентов профессионально-технического лицея.</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14</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17 октября 2018 года</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Для военнослужащих погранзаставы Таласской области была проведена лекция на тему: «Предупреждение пыток и жестокого обращения среди солдат срочной службы».</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Приняли участие около 20 военнослужащих.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15</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21 ноября 2018 года  </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Таласской области для студентов ИСИТО была проведена лекция на тему «Превенция пыток и жестокого обращения».</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Приняли участие 45 студентов.</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16</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22 ноября 2018 года</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 Талас прошла презентация на тему «Системные причины применения пыток и жесткого обращения в Таласской области» для прокурорских работников Таласской области.</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Приняли участие 30 сотрудников органов прокуратуры.</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17</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4 декабря 2018 года </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Таласской области в Учреждении №39 ГСИН, в рамках 70-летия Всеобщей декларации, проведена лекция на тему «Всеобщая декларация прав человека». </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42 человека.</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18</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5 декабря 2018 года </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 Нарын проведен тренинг для студентов юридического колледжа г.Нарын на тему «Всеобщая декларация прав человека и правовые нормы Кыргызской Республики».</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70 человек.</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19</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8 декабря 2018 года </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 Бишкек для сотрудников ДОК ГСИН была проведена лекция на тему: «Причины и последствия суицида в армии».</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Приняли участие 120 сотрудников  ДОК ГСИН.</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20</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12 декабря 2018 года </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г. Нарын была проведена лекция для населения на тему «Введение в права человека». </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Приняло участие 23 человека.</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4"/>
          </w:tcPr>
          <w:p w:rsidR="00164EA3" w:rsidRPr="00756E63" w:rsidRDefault="00164EA3" w:rsidP="0058079E">
            <w:pPr>
              <w:jc w:val="center"/>
              <w:rPr>
                <w:rFonts w:ascii="Times New Roman" w:hAnsi="Times New Roman" w:cs="Times New Roman"/>
                <w:b w:val="0"/>
                <w:sz w:val="24"/>
                <w:szCs w:val="24"/>
              </w:rPr>
            </w:pPr>
            <w:r w:rsidRPr="00756E63">
              <w:rPr>
                <w:rFonts w:ascii="Times New Roman" w:hAnsi="Times New Roman" w:cs="Times New Roman"/>
                <w:b w:val="0"/>
                <w:sz w:val="24"/>
                <w:szCs w:val="24"/>
              </w:rPr>
              <w:t>Тренинги для сотрудников Национального центра</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21</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6-8 мая 2018 года </w:t>
            </w:r>
          </w:p>
        </w:tc>
        <w:tc>
          <w:tcPr>
            <w:tcW w:w="4820"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Представители Ассоциации по предупреждению пыток по предупреждению пыток (</w:t>
            </w:r>
            <w:r w:rsidRPr="00756E63">
              <w:rPr>
                <w:rFonts w:ascii="Times New Roman" w:hAnsi="Times New Roman" w:cs="Times New Roman"/>
                <w:sz w:val="20"/>
                <w:szCs w:val="20"/>
                <w:lang w:val="en-US"/>
              </w:rPr>
              <w:t>APT</w:t>
            </w:r>
            <w:r w:rsidRPr="00756E63">
              <w:rPr>
                <w:rFonts w:ascii="Times New Roman" w:hAnsi="Times New Roman" w:cs="Times New Roman"/>
                <w:sz w:val="20"/>
                <w:szCs w:val="20"/>
              </w:rPr>
              <w:t>, Швейцария) провели практический семинар для сотрудников Национального центра на тему: «Мониторинг соблюдения прав человека на ранних этапах задержания».</w:t>
            </w:r>
          </w:p>
        </w:tc>
        <w:tc>
          <w:tcPr>
            <w:tcW w:w="2693"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Приняли участие все сотрудники Национального центра. </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jc w:val="both"/>
              <w:rPr>
                <w:rFonts w:ascii="Times New Roman" w:hAnsi="Times New Roman" w:cs="Times New Roman"/>
                <w:b w:val="0"/>
                <w:sz w:val="20"/>
                <w:szCs w:val="20"/>
              </w:rPr>
            </w:pPr>
            <w:r w:rsidRPr="00756E63">
              <w:rPr>
                <w:rFonts w:ascii="Times New Roman" w:hAnsi="Times New Roman" w:cs="Times New Roman"/>
                <w:b w:val="0"/>
                <w:sz w:val="20"/>
                <w:szCs w:val="20"/>
              </w:rPr>
              <w:t>22</w:t>
            </w:r>
          </w:p>
        </w:tc>
        <w:tc>
          <w:tcPr>
            <w:tcW w:w="1417" w:type="dxa"/>
          </w:tcPr>
          <w:p w:rsidR="00164EA3" w:rsidRPr="00756E63" w:rsidRDefault="00164EA3" w:rsidP="0058079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18-21 декабря 2018 года</w:t>
            </w:r>
          </w:p>
        </w:tc>
        <w:tc>
          <w:tcPr>
            <w:tcW w:w="4820"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Сотрудники Национального центра приняли участие в тренинге на тему «Расследование случаев смерти в местах лишения и ограничения свободы и порядок эффективного рассмотрения жалоб», </w:t>
            </w:r>
            <w:r w:rsidRPr="00756E63">
              <w:rPr>
                <w:rFonts w:ascii="Times New Roman" w:hAnsi="Times New Roman" w:cs="Times New Roman"/>
                <w:sz w:val="20"/>
                <w:szCs w:val="20"/>
                <w:shd w:val="clear" w:color="auto" w:fill="FFFFFF" w:themeFill="background1"/>
              </w:rPr>
              <w:t>проведенного при поддержке  Регионального представительства Международной тюремной реформы (</w:t>
            </w:r>
            <w:proofErr w:type="spellStart"/>
            <w:r w:rsidRPr="00756E63">
              <w:rPr>
                <w:rFonts w:ascii="Times New Roman" w:hAnsi="Times New Roman" w:cs="Times New Roman"/>
                <w:sz w:val="20"/>
                <w:szCs w:val="20"/>
                <w:shd w:val="clear" w:color="auto" w:fill="FFFFFF" w:themeFill="background1"/>
              </w:rPr>
              <w:t>Penal</w:t>
            </w:r>
            <w:proofErr w:type="spellEnd"/>
            <w:r w:rsidRPr="00756E63">
              <w:rPr>
                <w:rFonts w:ascii="Times New Roman" w:hAnsi="Times New Roman" w:cs="Times New Roman"/>
                <w:sz w:val="20"/>
                <w:szCs w:val="20"/>
                <w:shd w:val="clear" w:color="auto" w:fill="FFFFFF" w:themeFill="background1"/>
              </w:rPr>
              <w:t xml:space="preserve"> </w:t>
            </w:r>
            <w:proofErr w:type="spellStart"/>
            <w:r w:rsidRPr="00756E63">
              <w:rPr>
                <w:rFonts w:ascii="Times New Roman" w:hAnsi="Times New Roman" w:cs="Times New Roman"/>
                <w:sz w:val="20"/>
                <w:szCs w:val="20"/>
                <w:shd w:val="clear" w:color="auto" w:fill="FFFFFF" w:themeFill="background1"/>
              </w:rPr>
              <w:t>Reform</w:t>
            </w:r>
            <w:proofErr w:type="spellEnd"/>
            <w:r w:rsidRPr="00756E63">
              <w:rPr>
                <w:rFonts w:ascii="Times New Roman" w:hAnsi="Times New Roman" w:cs="Times New Roman"/>
                <w:sz w:val="20"/>
                <w:szCs w:val="20"/>
                <w:shd w:val="clear" w:color="auto" w:fill="FFFFFF" w:themeFill="background1"/>
              </w:rPr>
              <w:t xml:space="preserve"> </w:t>
            </w:r>
            <w:proofErr w:type="spellStart"/>
            <w:r w:rsidRPr="00756E63">
              <w:rPr>
                <w:rFonts w:ascii="Times New Roman" w:hAnsi="Times New Roman" w:cs="Times New Roman"/>
                <w:sz w:val="20"/>
                <w:szCs w:val="20"/>
                <w:shd w:val="clear" w:color="auto" w:fill="FFFFFF" w:themeFill="background1"/>
              </w:rPr>
              <w:t>International</w:t>
            </w:r>
            <w:proofErr w:type="spellEnd"/>
            <w:r w:rsidRPr="00756E63">
              <w:rPr>
                <w:rFonts w:ascii="Times New Roman" w:hAnsi="Times New Roman" w:cs="Times New Roman"/>
                <w:sz w:val="20"/>
                <w:szCs w:val="20"/>
                <w:shd w:val="clear" w:color="auto" w:fill="FFFFFF" w:themeFill="background1"/>
              </w:rPr>
              <w:t>, PRI) в Центральной Азии.</w:t>
            </w:r>
          </w:p>
        </w:tc>
        <w:tc>
          <w:tcPr>
            <w:tcW w:w="2693"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На тренинге приняли участие 18 сотрудников Национального центра. </w:t>
            </w:r>
          </w:p>
        </w:tc>
      </w:tr>
    </w:tbl>
    <w:p w:rsidR="00164EA3" w:rsidRPr="00756E63" w:rsidRDefault="00164EA3" w:rsidP="000673EC">
      <w:pPr>
        <w:numPr>
          <w:ilvl w:val="0"/>
          <w:numId w:val="61"/>
        </w:numPr>
        <w:spacing w:before="120"/>
        <w:contextualSpacing/>
        <w:rPr>
          <w:rFonts w:ascii="Times New Roman" w:hAnsi="Times New Roman" w:cs="Times New Roman"/>
        </w:rPr>
      </w:pPr>
      <w:r w:rsidRPr="00756E63">
        <w:rPr>
          <w:rFonts w:ascii="Times New Roman" w:hAnsi="Times New Roman" w:cs="Times New Roman"/>
        </w:rPr>
        <w:t xml:space="preserve">Выступления на телевидении, радио и публикации в СМИ </w:t>
      </w:r>
    </w:p>
    <w:tbl>
      <w:tblPr>
        <w:tblStyle w:val="-20"/>
        <w:tblW w:w="9464" w:type="dxa"/>
        <w:tblLayout w:type="fixed"/>
        <w:tblLook w:val="04A0" w:firstRow="1" w:lastRow="0" w:firstColumn="1" w:lastColumn="0" w:noHBand="0" w:noVBand="1"/>
      </w:tblPr>
      <w:tblGrid>
        <w:gridCol w:w="534"/>
        <w:gridCol w:w="1417"/>
        <w:gridCol w:w="5245"/>
        <w:gridCol w:w="2268"/>
      </w:tblGrid>
      <w:tr w:rsidR="00164EA3" w:rsidRPr="00756E63" w:rsidTr="005807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vAlign w:val="center"/>
          </w:tcPr>
          <w:p w:rsidR="00164EA3" w:rsidRPr="00756E63" w:rsidRDefault="00164EA3" w:rsidP="0058079E">
            <w:pPr>
              <w:jc w:val="center"/>
              <w:rPr>
                <w:rFonts w:ascii="Times New Roman" w:hAnsi="Times New Roman" w:cs="Times New Roman"/>
                <w:b w:val="0"/>
                <w:sz w:val="20"/>
                <w:szCs w:val="20"/>
              </w:rPr>
            </w:pPr>
            <w:r w:rsidRPr="00756E63">
              <w:rPr>
                <w:rFonts w:ascii="Times New Roman" w:hAnsi="Times New Roman" w:cs="Times New Roman"/>
                <w:b w:val="0"/>
                <w:sz w:val="20"/>
                <w:szCs w:val="20"/>
              </w:rPr>
              <w:t>№</w:t>
            </w:r>
          </w:p>
        </w:tc>
        <w:tc>
          <w:tcPr>
            <w:tcW w:w="1417"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Дата проведения</w:t>
            </w:r>
          </w:p>
        </w:tc>
        <w:tc>
          <w:tcPr>
            <w:tcW w:w="5245"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Описание мероприятия</w:t>
            </w:r>
          </w:p>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p>
        </w:tc>
        <w:tc>
          <w:tcPr>
            <w:tcW w:w="2268" w:type="dxa"/>
            <w:vAlign w:val="center"/>
          </w:tcPr>
          <w:p w:rsidR="00164EA3" w:rsidRPr="00756E63" w:rsidRDefault="00164EA3" w:rsidP="005807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rPr>
            </w:pPr>
            <w:r w:rsidRPr="00756E63">
              <w:rPr>
                <w:rFonts w:ascii="Times New Roman" w:hAnsi="Times New Roman" w:cs="Times New Roman"/>
                <w:b w:val="0"/>
                <w:sz w:val="20"/>
                <w:szCs w:val="20"/>
              </w:rPr>
              <w:t>Примечание</w:t>
            </w:r>
          </w:p>
        </w:tc>
      </w:tr>
      <w:tr w:rsidR="008C447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1</w:t>
            </w:r>
          </w:p>
        </w:tc>
        <w:tc>
          <w:tcPr>
            <w:tcW w:w="1417" w:type="dxa"/>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11 января 2018 года </w:t>
            </w:r>
          </w:p>
        </w:tc>
        <w:tc>
          <w:tcPr>
            <w:tcW w:w="7513" w:type="dxa"/>
            <w:gridSpan w:val="2"/>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Статья Национального центра в газете «</w:t>
            </w:r>
            <w:proofErr w:type="spellStart"/>
            <w:r w:rsidRPr="00756E63">
              <w:rPr>
                <w:rFonts w:ascii="Times New Roman" w:hAnsi="Times New Roman" w:cs="Times New Roman"/>
                <w:sz w:val="20"/>
                <w:szCs w:val="20"/>
              </w:rPr>
              <w:t>Тенир-Тоо</w:t>
            </w:r>
            <w:proofErr w:type="spellEnd"/>
            <w:r w:rsidRPr="00756E63">
              <w:rPr>
                <w:rFonts w:ascii="Times New Roman" w:hAnsi="Times New Roman" w:cs="Times New Roman"/>
                <w:sz w:val="20"/>
                <w:szCs w:val="20"/>
              </w:rPr>
              <w:t xml:space="preserve">» в Нарынской области, на тему «Результаты всесторонних посещений средней </w:t>
            </w:r>
            <w:proofErr w:type="gramStart"/>
            <w:r w:rsidRPr="00756E63">
              <w:rPr>
                <w:rFonts w:ascii="Times New Roman" w:hAnsi="Times New Roman" w:cs="Times New Roman"/>
                <w:sz w:val="20"/>
                <w:szCs w:val="20"/>
              </w:rPr>
              <w:t>школы-интернат</w:t>
            </w:r>
            <w:proofErr w:type="gram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им.К.Акназарова</w:t>
            </w:r>
            <w:proofErr w:type="spellEnd"/>
            <w:r w:rsidRPr="00756E63">
              <w:rPr>
                <w:rFonts w:ascii="Times New Roman" w:hAnsi="Times New Roman" w:cs="Times New Roman"/>
                <w:sz w:val="20"/>
                <w:szCs w:val="20"/>
              </w:rPr>
              <w:t xml:space="preserve"> и </w:t>
            </w:r>
            <w:proofErr w:type="spellStart"/>
            <w:r w:rsidRPr="00756E63">
              <w:rPr>
                <w:rFonts w:ascii="Times New Roman" w:hAnsi="Times New Roman" w:cs="Times New Roman"/>
                <w:sz w:val="20"/>
                <w:szCs w:val="20"/>
              </w:rPr>
              <w:t>психонаркологического</w:t>
            </w:r>
            <w:proofErr w:type="spellEnd"/>
            <w:r w:rsidRPr="00756E63">
              <w:rPr>
                <w:rFonts w:ascii="Times New Roman" w:hAnsi="Times New Roman" w:cs="Times New Roman"/>
                <w:sz w:val="20"/>
                <w:szCs w:val="20"/>
              </w:rPr>
              <w:t xml:space="preserve"> отделения НООБ».</w:t>
            </w:r>
          </w:p>
        </w:tc>
      </w:tr>
      <w:tr w:rsidR="008C447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2</w:t>
            </w:r>
          </w:p>
        </w:tc>
        <w:tc>
          <w:tcPr>
            <w:tcW w:w="1417" w:type="dxa"/>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15 марта 2018 года</w:t>
            </w:r>
          </w:p>
        </w:tc>
        <w:tc>
          <w:tcPr>
            <w:tcW w:w="7513" w:type="dxa"/>
            <w:gridSpan w:val="2"/>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Выступление Национального центра на радио «</w:t>
            </w:r>
            <w:proofErr w:type="spellStart"/>
            <w:r w:rsidRPr="00756E63">
              <w:rPr>
                <w:rFonts w:ascii="Times New Roman" w:hAnsi="Times New Roman" w:cs="Times New Roman"/>
                <w:sz w:val="20"/>
                <w:szCs w:val="20"/>
              </w:rPr>
              <w:t>Азаттык</w:t>
            </w:r>
            <w:proofErr w:type="spellEnd"/>
            <w:r w:rsidRPr="00756E63">
              <w:rPr>
                <w:rFonts w:ascii="Times New Roman" w:hAnsi="Times New Roman" w:cs="Times New Roman"/>
                <w:sz w:val="20"/>
                <w:szCs w:val="20"/>
              </w:rPr>
              <w:t xml:space="preserve">» на тему «Представление ежегодного доклада Национального центра Кыргызской Республики по предупреждению пыток за 2017 год в Жогорку Кенеш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w:t>
            </w:r>
          </w:p>
        </w:tc>
      </w:tr>
      <w:tr w:rsidR="008C447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3</w:t>
            </w:r>
          </w:p>
        </w:tc>
        <w:tc>
          <w:tcPr>
            <w:tcW w:w="1417" w:type="dxa"/>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23 марта 2018 года</w:t>
            </w:r>
          </w:p>
        </w:tc>
        <w:tc>
          <w:tcPr>
            <w:tcW w:w="7513" w:type="dxa"/>
            <w:gridSpan w:val="2"/>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Выступление Национального центра на радио  на тему: «Работа Национального центра по предупреждению пыток за 2017 год».</w:t>
            </w:r>
          </w:p>
        </w:tc>
      </w:tr>
      <w:tr w:rsidR="008C447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4</w:t>
            </w:r>
          </w:p>
          <w:p w:rsidR="008C4473" w:rsidRPr="00756E63" w:rsidRDefault="008C4473" w:rsidP="0058079E">
            <w:pPr>
              <w:rPr>
                <w:rFonts w:ascii="Times New Roman" w:hAnsi="Times New Roman" w:cs="Times New Roman"/>
                <w:b w:val="0"/>
                <w:sz w:val="20"/>
                <w:szCs w:val="20"/>
              </w:rPr>
            </w:pPr>
          </w:p>
          <w:p w:rsidR="008C4473" w:rsidRPr="00756E63" w:rsidRDefault="008C4473" w:rsidP="0058079E">
            <w:pPr>
              <w:rPr>
                <w:rFonts w:ascii="Times New Roman" w:hAnsi="Times New Roman" w:cs="Times New Roman"/>
                <w:b w:val="0"/>
                <w:sz w:val="20"/>
                <w:szCs w:val="20"/>
              </w:rPr>
            </w:pPr>
          </w:p>
        </w:tc>
        <w:tc>
          <w:tcPr>
            <w:tcW w:w="1417" w:type="dxa"/>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26 июня 2018 года</w:t>
            </w:r>
          </w:p>
        </w:tc>
        <w:tc>
          <w:tcPr>
            <w:tcW w:w="7513" w:type="dxa"/>
            <w:gridSpan w:val="2"/>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Выступление сотрудников Национального центра в прямом эфире на радиостанции «Марал», приуроченное к Международному дню поддержки жертв – 26 июня.  </w:t>
            </w:r>
          </w:p>
        </w:tc>
      </w:tr>
      <w:tr w:rsidR="008C447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5</w:t>
            </w:r>
          </w:p>
        </w:tc>
        <w:tc>
          <w:tcPr>
            <w:tcW w:w="1417" w:type="dxa"/>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26 июня 2018 года </w:t>
            </w:r>
          </w:p>
        </w:tc>
        <w:tc>
          <w:tcPr>
            <w:tcW w:w="7513" w:type="dxa"/>
            <w:gridSpan w:val="2"/>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Выступление территориального представителя Национального центра по Баткенской области в прямом эфире  местного телевидения в программе «</w:t>
            </w:r>
            <w:proofErr w:type="spellStart"/>
            <w:r w:rsidRPr="00756E63">
              <w:rPr>
                <w:rFonts w:ascii="Times New Roman" w:hAnsi="Times New Roman" w:cs="Times New Roman"/>
                <w:sz w:val="20"/>
                <w:szCs w:val="20"/>
              </w:rPr>
              <w:t>Актуалдуу</w:t>
            </w:r>
            <w:proofErr w:type="spellEnd"/>
            <w:r w:rsidRPr="00756E63">
              <w:rPr>
                <w:rFonts w:ascii="Times New Roman" w:hAnsi="Times New Roman" w:cs="Times New Roman"/>
                <w:sz w:val="20"/>
                <w:szCs w:val="20"/>
              </w:rPr>
              <w:t xml:space="preserve"> маек», приуроченное к Международному дню жертв пыток – 26 июня.</w:t>
            </w:r>
          </w:p>
        </w:tc>
      </w:tr>
      <w:tr w:rsidR="008C447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7</w:t>
            </w:r>
          </w:p>
        </w:tc>
        <w:tc>
          <w:tcPr>
            <w:tcW w:w="1417" w:type="dxa"/>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26 июня 218 </w:t>
            </w:r>
            <w:r w:rsidRPr="00756E63">
              <w:rPr>
                <w:rFonts w:ascii="Times New Roman" w:hAnsi="Times New Roman" w:cs="Times New Roman"/>
                <w:sz w:val="20"/>
                <w:szCs w:val="20"/>
              </w:rPr>
              <w:lastRenderedPageBreak/>
              <w:t>года</w:t>
            </w:r>
          </w:p>
        </w:tc>
        <w:tc>
          <w:tcPr>
            <w:tcW w:w="7513" w:type="dxa"/>
            <w:gridSpan w:val="2"/>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lastRenderedPageBreak/>
              <w:t xml:space="preserve">Выступление территориального представителя по Баткенской области на местном </w:t>
            </w:r>
            <w:r w:rsidRPr="00756E63">
              <w:rPr>
                <w:rFonts w:ascii="Times New Roman" w:hAnsi="Times New Roman" w:cs="Times New Roman"/>
                <w:sz w:val="20"/>
                <w:szCs w:val="20"/>
              </w:rPr>
              <w:lastRenderedPageBreak/>
              <w:t>радио в прямом эфире программы «Салам», приуроченному к Международному дню в поддержку жертв пыток – 26 июня.</w:t>
            </w:r>
          </w:p>
        </w:tc>
      </w:tr>
      <w:tr w:rsidR="008C447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lastRenderedPageBreak/>
              <w:t>8</w:t>
            </w:r>
          </w:p>
        </w:tc>
        <w:tc>
          <w:tcPr>
            <w:tcW w:w="1417" w:type="dxa"/>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4 декабря 2018 года </w:t>
            </w:r>
          </w:p>
        </w:tc>
        <w:tc>
          <w:tcPr>
            <w:tcW w:w="7513" w:type="dxa"/>
            <w:gridSpan w:val="2"/>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Пресс-конференция в ИА «Аки-пресс», приуроченная к 70-летию Всеобщей декларации прав человека. </w:t>
            </w:r>
            <w:proofErr w:type="gramStart"/>
            <w:r w:rsidRPr="00756E63">
              <w:rPr>
                <w:rFonts w:ascii="Times New Roman" w:hAnsi="Times New Roman" w:cs="Times New Roman"/>
                <w:sz w:val="20"/>
                <w:szCs w:val="20"/>
              </w:rPr>
              <w:t>Проведена</w:t>
            </w:r>
            <w:proofErr w:type="gramEnd"/>
            <w:r w:rsidRPr="00756E63">
              <w:rPr>
                <w:rFonts w:ascii="Times New Roman" w:hAnsi="Times New Roman" w:cs="Times New Roman"/>
                <w:sz w:val="20"/>
                <w:szCs w:val="20"/>
              </w:rPr>
              <w:t xml:space="preserve"> при поддержке Регионального представительства Международной тюремной реформы (</w:t>
            </w:r>
            <w:proofErr w:type="spellStart"/>
            <w:r w:rsidRPr="00756E63">
              <w:rPr>
                <w:rFonts w:ascii="Times New Roman" w:hAnsi="Times New Roman" w:cs="Times New Roman"/>
                <w:sz w:val="20"/>
                <w:szCs w:val="20"/>
              </w:rPr>
              <w:t>Penal</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Reform</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International</w:t>
            </w:r>
            <w:proofErr w:type="spellEnd"/>
            <w:r w:rsidRPr="00756E63">
              <w:rPr>
                <w:rFonts w:ascii="Times New Roman" w:hAnsi="Times New Roman" w:cs="Times New Roman"/>
                <w:sz w:val="20"/>
                <w:szCs w:val="20"/>
              </w:rPr>
              <w:t>, PRI) в Центральной Азии</w:t>
            </w:r>
          </w:p>
        </w:tc>
      </w:tr>
      <w:tr w:rsidR="008C447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9</w:t>
            </w:r>
          </w:p>
        </w:tc>
        <w:tc>
          <w:tcPr>
            <w:tcW w:w="1417" w:type="dxa"/>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6 декабря 2018 года </w:t>
            </w:r>
          </w:p>
        </w:tc>
        <w:tc>
          <w:tcPr>
            <w:tcW w:w="7513" w:type="dxa"/>
            <w:gridSpan w:val="2"/>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Выступление сотрудников Национального центра, совместно с представителями МВД </w:t>
            </w:r>
            <w:proofErr w:type="gramStart"/>
            <w:r w:rsidRPr="00756E63">
              <w:rPr>
                <w:rFonts w:ascii="Times New Roman" w:hAnsi="Times New Roman" w:cs="Times New Roman"/>
                <w:sz w:val="20"/>
                <w:szCs w:val="20"/>
              </w:rPr>
              <w:t>КР</w:t>
            </w:r>
            <w:proofErr w:type="gramEnd"/>
            <w:r w:rsidRPr="00756E63">
              <w:rPr>
                <w:rFonts w:ascii="Times New Roman" w:hAnsi="Times New Roman" w:cs="Times New Roman"/>
                <w:sz w:val="20"/>
                <w:szCs w:val="20"/>
              </w:rPr>
              <w:t xml:space="preserve"> и НПО, в прямом эфире телеканала НТС, посвященное 70-летию Всеобщей декларации прав человека. </w:t>
            </w:r>
          </w:p>
        </w:tc>
      </w:tr>
      <w:tr w:rsidR="008C447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10</w:t>
            </w:r>
          </w:p>
        </w:tc>
        <w:tc>
          <w:tcPr>
            <w:tcW w:w="1417" w:type="dxa"/>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24 декабря 2018 года </w:t>
            </w:r>
          </w:p>
        </w:tc>
        <w:tc>
          <w:tcPr>
            <w:tcW w:w="7513" w:type="dxa"/>
            <w:gridSpan w:val="2"/>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Выступление территориального представителя по Таласской области в передаче «</w:t>
            </w:r>
            <w:proofErr w:type="spellStart"/>
            <w:r w:rsidRPr="00756E63">
              <w:rPr>
                <w:rFonts w:ascii="Times New Roman" w:hAnsi="Times New Roman" w:cs="Times New Roman"/>
                <w:sz w:val="20"/>
                <w:szCs w:val="20"/>
              </w:rPr>
              <w:t>Актуалдуу</w:t>
            </w:r>
            <w:proofErr w:type="spellEnd"/>
            <w:r w:rsidRPr="00756E63">
              <w:rPr>
                <w:rFonts w:ascii="Times New Roman" w:hAnsi="Times New Roman" w:cs="Times New Roman"/>
                <w:sz w:val="20"/>
                <w:szCs w:val="20"/>
              </w:rPr>
              <w:t xml:space="preserve"> маек» областного телевидения, приуроченной к 70-летию Всеобщей декларации прав человека.</w:t>
            </w:r>
          </w:p>
        </w:tc>
      </w:tr>
      <w:tr w:rsidR="008C447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11</w:t>
            </w:r>
          </w:p>
        </w:tc>
        <w:tc>
          <w:tcPr>
            <w:tcW w:w="1417" w:type="dxa"/>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4 декабря 2018 года </w:t>
            </w:r>
          </w:p>
        </w:tc>
        <w:tc>
          <w:tcPr>
            <w:tcW w:w="7513" w:type="dxa"/>
            <w:gridSpan w:val="2"/>
          </w:tcPr>
          <w:p w:rsidR="008C4473" w:rsidRPr="00756E63" w:rsidRDefault="008C447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333333"/>
                <w:sz w:val="20"/>
                <w:szCs w:val="20"/>
              </w:rPr>
            </w:pPr>
            <w:r w:rsidRPr="00756E63">
              <w:rPr>
                <w:rFonts w:ascii="Times New Roman" w:hAnsi="Times New Roman" w:cs="Times New Roman"/>
                <w:sz w:val="20"/>
                <w:szCs w:val="20"/>
              </w:rPr>
              <w:t xml:space="preserve">Выступление территориального представителя по Нарынской области на местном телеканале «НТК» </w:t>
            </w:r>
            <w:proofErr w:type="gramStart"/>
            <w:r w:rsidRPr="00756E63">
              <w:rPr>
                <w:rFonts w:ascii="Times New Roman" w:hAnsi="Times New Roman" w:cs="Times New Roman"/>
                <w:sz w:val="20"/>
                <w:szCs w:val="20"/>
              </w:rPr>
              <w:t>о</w:t>
            </w:r>
            <w:proofErr w:type="gramEnd"/>
            <w:r w:rsidRPr="00756E63">
              <w:rPr>
                <w:rFonts w:ascii="Times New Roman" w:hAnsi="Times New Roman" w:cs="Times New Roman"/>
                <w:sz w:val="20"/>
                <w:szCs w:val="20"/>
              </w:rPr>
              <w:t xml:space="preserve"> </w:t>
            </w:r>
            <w:proofErr w:type="gramStart"/>
            <w:r w:rsidRPr="00756E63">
              <w:rPr>
                <w:rFonts w:ascii="Times New Roman" w:hAnsi="Times New Roman" w:cs="Times New Roman"/>
                <w:sz w:val="20"/>
                <w:szCs w:val="20"/>
              </w:rPr>
              <w:t>мероприятий</w:t>
            </w:r>
            <w:proofErr w:type="gramEnd"/>
            <w:r w:rsidRPr="00756E63">
              <w:rPr>
                <w:rFonts w:ascii="Times New Roman" w:hAnsi="Times New Roman" w:cs="Times New Roman"/>
                <w:sz w:val="20"/>
                <w:szCs w:val="20"/>
              </w:rPr>
              <w:t xml:space="preserve"> в рамках декады, посвященной к 70-летию Всеобщей декларации по правам человека.  </w:t>
            </w:r>
          </w:p>
        </w:tc>
      </w:tr>
      <w:tr w:rsidR="008C447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8C4473" w:rsidRPr="00756E63" w:rsidRDefault="008C4473" w:rsidP="0058079E">
            <w:pPr>
              <w:rPr>
                <w:rFonts w:ascii="Times New Roman" w:hAnsi="Times New Roman" w:cs="Times New Roman"/>
                <w:b w:val="0"/>
                <w:sz w:val="20"/>
                <w:szCs w:val="20"/>
              </w:rPr>
            </w:pPr>
            <w:r w:rsidRPr="00756E63">
              <w:rPr>
                <w:rFonts w:ascii="Times New Roman" w:hAnsi="Times New Roman" w:cs="Times New Roman"/>
                <w:b w:val="0"/>
                <w:sz w:val="20"/>
                <w:szCs w:val="20"/>
              </w:rPr>
              <w:t>12</w:t>
            </w:r>
          </w:p>
        </w:tc>
        <w:tc>
          <w:tcPr>
            <w:tcW w:w="1417" w:type="dxa"/>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26 октября 2018 года </w:t>
            </w:r>
          </w:p>
        </w:tc>
        <w:tc>
          <w:tcPr>
            <w:tcW w:w="7513" w:type="dxa"/>
            <w:gridSpan w:val="2"/>
          </w:tcPr>
          <w:p w:rsidR="008C4473" w:rsidRPr="00756E63" w:rsidRDefault="008C447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eastAsia="Times New Roman" w:hAnsi="Times New Roman" w:cs="Times New Roman"/>
                <w:sz w:val="20"/>
                <w:szCs w:val="20"/>
                <w:lang w:eastAsia="ru-RU"/>
              </w:rPr>
              <w:t xml:space="preserve">В г. Ош состоялась пресс-конференция для информационного портала «Аки-пресс», приуроченная к 70-летию Всеобщей декларации прав человека. </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13</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 декабря 2018 года</w:t>
            </w:r>
          </w:p>
        </w:tc>
        <w:tc>
          <w:tcPr>
            <w:tcW w:w="5245"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г.Бишкек в честь празднования 70-летия Всеобщей декларации прав человека Национальный центр провел пеший марш.</w:t>
            </w:r>
          </w:p>
        </w:tc>
        <w:tc>
          <w:tcPr>
            <w:tcW w:w="226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марше приняло участие более 80 человек.</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lang w:val="en-US"/>
              </w:rPr>
            </w:pPr>
            <w:r w:rsidRPr="00756E63">
              <w:rPr>
                <w:rFonts w:ascii="Times New Roman" w:hAnsi="Times New Roman" w:cs="Times New Roman"/>
                <w:b w:val="0"/>
                <w:sz w:val="20"/>
                <w:szCs w:val="20"/>
              </w:rPr>
              <w:t>14</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8 декабря 5018 года </w:t>
            </w:r>
          </w:p>
        </w:tc>
        <w:tc>
          <w:tcPr>
            <w:tcW w:w="5245"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.Т</w:t>
            </w:r>
            <w:proofErr w:type="gramEnd"/>
            <w:r w:rsidRPr="00756E63">
              <w:rPr>
                <w:rFonts w:ascii="Times New Roman" w:hAnsi="Times New Roman" w:cs="Times New Roman"/>
                <w:sz w:val="20"/>
                <w:szCs w:val="20"/>
              </w:rPr>
              <w:t>алас</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Таласской</w:t>
            </w:r>
            <w:proofErr w:type="spellEnd"/>
            <w:r w:rsidRPr="00756E63">
              <w:rPr>
                <w:rFonts w:ascii="Times New Roman" w:hAnsi="Times New Roman" w:cs="Times New Roman"/>
                <w:sz w:val="20"/>
                <w:szCs w:val="20"/>
              </w:rPr>
              <w:t xml:space="preserve"> области прошел пеший марш, приуроченный к 70-летию Всеобщей декларации прав человека.    </w:t>
            </w:r>
          </w:p>
        </w:tc>
        <w:tc>
          <w:tcPr>
            <w:tcW w:w="226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марше приняло участие 200 человек.</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15</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10 декабря 2018 года</w:t>
            </w:r>
          </w:p>
        </w:tc>
        <w:tc>
          <w:tcPr>
            <w:tcW w:w="5245"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г.Каракол Иссык-Кульской области прошел пеший марш в честь празднования 70-летия Всеобщей декларации прав человека.</w:t>
            </w:r>
          </w:p>
        </w:tc>
        <w:tc>
          <w:tcPr>
            <w:tcW w:w="226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марше приняло участие более 150 человек.</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16</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4 декабря 2018 года </w:t>
            </w:r>
          </w:p>
        </w:tc>
        <w:tc>
          <w:tcPr>
            <w:tcW w:w="5245"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На центральной улице г.Нарын в честь празднования 70-летия Всеобщей декларации прав человека прошел пеший марш. </w:t>
            </w:r>
          </w:p>
        </w:tc>
        <w:tc>
          <w:tcPr>
            <w:tcW w:w="226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мероприятии приняло участие около 100 человек.</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17</w:t>
            </w:r>
          </w:p>
        </w:tc>
        <w:tc>
          <w:tcPr>
            <w:tcW w:w="1417"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5 декабря 2018 года</w:t>
            </w:r>
          </w:p>
        </w:tc>
        <w:tc>
          <w:tcPr>
            <w:tcW w:w="5245"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 Ош прошёл пеший марш в рамках декады в честь празднования 70-летия Всеобщей декларации прав человека.</w:t>
            </w:r>
          </w:p>
        </w:tc>
        <w:tc>
          <w:tcPr>
            <w:tcW w:w="2268" w:type="dxa"/>
          </w:tcPr>
          <w:p w:rsidR="00164EA3" w:rsidRPr="00756E63" w:rsidRDefault="00164EA3" w:rsidP="0058079E">
            <w:pPr>
              <w:tabs>
                <w:tab w:val="left" w:pos="1029"/>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мероприятии приняло участие около 100 человек.</w:t>
            </w:r>
          </w:p>
        </w:tc>
      </w:tr>
      <w:tr w:rsidR="00164EA3" w:rsidRPr="00756E63" w:rsidTr="00580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18</w:t>
            </w:r>
          </w:p>
        </w:tc>
        <w:tc>
          <w:tcPr>
            <w:tcW w:w="1417"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5 декабря 2018 года </w:t>
            </w:r>
          </w:p>
        </w:tc>
        <w:tc>
          <w:tcPr>
            <w:tcW w:w="5245"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 xml:space="preserve">В </w:t>
            </w:r>
            <w:proofErr w:type="spellStart"/>
            <w:r w:rsidRPr="00756E63">
              <w:rPr>
                <w:rFonts w:ascii="Times New Roman" w:hAnsi="Times New Roman" w:cs="Times New Roman"/>
                <w:sz w:val="20"/>
                <w:szCs w:val="20"/>
              </w:rPr>
              <w:t>г</w:t>
            </w:r>
            <w:proofErr w:type="gramStart"/>
            <w:r w:rsidRPr="00756E63">
              <w:rPr>
                <w:rFonts w:ascii="Times New Roman" w:hAnsi="Times New Roman" w:cs="Times New Roman"/>
                <w:sz w:val="20"/>
                <w:szCs w:val="20"/>
              </w:rPr>
              <w:t>.Б</w:t>
            </w:r>
            <w:proofErr w:type="gramEnd"/>
            <w:r w:rsidRPr="00756E63">
              <w:rPr>
                <w:rFonts w:ascii="Times New Roman" w:hAnsi="Times New Roman" w:cs="Times New Roman"/>
                <w:sz w:val="20"/>
                <w:szCs w:val="20"/>
              </w:rPr>
              <w:t>аткен</w:t>
            </w:r>
            <w:proofErr w:type="spellEnd"/>
            <w:r w:rsidRPr="00756E63">
              <w:rPr>
                <w:rFonts w:ascii="Times New Roman" w:hAnsi="Times New Roman" w:cs="Times New Roman"/>
                <w:sz w:val="20"/>
                <w:szCs w:val="20"/>
              </w:rPr>
              <w:t xml:space="preserve"> </w:t>
            </w:r>
            <w:proofErr w:type="spellStart"/>
            <w:r w:rsidRPr="00756E63">
              <w:rPr>
                <w:rFonts w:ascii="Times New Roman" w:hAnsi="Times New Roman" w:cs="Times New Roman"/>
                <w:sz w:val="20"/>
                <w:szCs w:val="20"/>
              </w:rPr>
              <w:t>Баткенской</w:t>
            </w:r>
            <w:proofErr w:type="spellEnd"/>
            <w:r w:rsidRPr="00756E63">
              <w:rPr>
                <w:rFonts w:ascii="Times New Roman" w:hAnsi="Times New Roman" w:cs="Times New Roman"/>
                <w:sz w:val="20"/>
                <w:szCs w:val="20"/>
              </w:rPr>
              <w:t xml:space="preserve"> области, в рамках декады в честь празднования 70-летия Всеобщей декларации прав человека, прошел пеший марш.</w:t>
            </w:r>
          </w:p>
        </w:tc>
        <w:tc>
          <w:tcPr>
            <w:tcW w:w="2268" w:type="dxa"/>
          </w:tcPr>
          <w:p w:rsidR="00164EA3" w:rsidRPr="00756E63" w:rsidRDefault="00164EA3" w:rsidP="0058079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мероприятии приняло участие около 100 человек.</w:t>
            </w:r>
          </w:p>
        </w:tc>
      </w:tr>
      <w:tr w:rsidR="00164EA3" w:rsidRPr="00756E63" w:rsidTr="005807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64EA3" w:rsidRPr="00756E63" w:rsidRDefault="00164EA3" w:rsidP="0058079E">
            <w:pPr>
              <w:rPr>
                <w:rFonts w:ascii="Times New Roman" w:hAnsi="Times New Roman" w:cs="Times New Roman"/>
                <w:b w:val="0"/>
                <w:sz w:val="20"/>
                <w:szCs w:val="20"/>
              </w:rPr>
            </w:pPr>
            <w:r w:rsidRPr="00756E63">
              <w:rPr>
                <w:rFonts w:ascii="Times New Roman" w:hAnsi="Times New Roman" w:cs="Times New Roman"/>
                <w:b w:val="0"/>
                <w:sz w:val="20"/>
                <w:szCs w:val="20"/>
              </w:rPr>
              <w:t>19</w:t>
            </w:r>
          </w:p>
        </w:tc>
        <w:tc>
          <w:tcPr>
            <w:tcW w:w="1417" w:type="dxa"/>
          </w:tcPr>
          <w:p w:rsidR="00164EA3" w:rsidRPr="00756E63" w:rsidRDefault="0058079E"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8 декабря 2</w:t>
            </w:r>
            <w:r w:rsidR="00164EA3" w:rsidRPr="00756E63">
              <w:rPr>
                <w:rFonts w:ascii="Times New Roman" w:hAnsi="Times New Roman" w:cs="Times New Roman"/>
                <w:sz w:val="20"/>
                <w:szCs w:val="20"/>
              </w:rPr>
              <w:t>018 года</w:t>
            </w:r>
          </w:p>
        </w:tc>
        <w:tc>
          <w:tcPr>
            <w:tcW w:w="5245"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г.Джалал-Абад Джалал-Абадской области, в рамках декады в честь празднования 70-летия Всеобщей декларации прав человека, прошел пеший марш.</w:t>
            </w:r>
          </w:p>
        </w:tc>
        <w:tc>
          <w:tcPr>
            <w:tcW w:w="2268" w:type="dxa"/>
          </w:tcPr>
          <w:p w:rsidR="00164EA3" w:rsidRPr="00756E63" w:rsidRDefault="00164EA3" w:rsidP="0058079E">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756E63">
              <w:rPr>
                <w:rFonts w:ascii="Times New Roman" w:hAnsi="Times New Roman" w:cs="Times New Roman"/>
                <w:sz w:val="20"/>
                <w:szCs w:val="20"/>
              </w:rPr>
              <w:t>В мероприятии приняло участие более 100 человек.</w:t>
            </w:r>
          </w:p>
        </w:tc>
      </w:tr>
    </w:tbl>
    <w:p w:rsidR="00A1621F" w:rsidRDefault="00A1621F" w:rsidP="00100F93">
      <w:pPr>
        <w:rPr>
          <w:rFonts w:ascii="Times New Roman" w:hAnsi="Times New Roman" w:cs="Times New Roman"/>
          <w:color w:val="000000" w:themeColor="text1"/>
          <w:sz w:val="28"/>
          <w:szCs w:val="28"/>
        </w:rPr>
      </w:pPr>
    </w:p>
    <w:sectPr w:rsidR="00A1621F" w:rsidSect="00532F3A">
      <w:footerReference w:type="default" r:id="rId141"/>
      <w:pgSz w:w="11906" w:h="16838"/>
      <w:pgMar w:top="1134" w:right="851" w:bottom="1134" w:left="184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38B6" w:rsidRDefault="000D38B6" w:rsidP="00AA4FA3">
      <w:pPr>
        <w:spacing w:after="0" w:line="240" w:lineRule="auto"/>
      </w:pPr>
      <w:r>
        <w:separator/>
      </w:r>
    </w:p>
  </w:endnote>
  <w:endnote w:type="continuationSeparator" w:id="0">
    <w:p w:rsidR="000D38B6" w:rsidRDefault="000D38B6" w:rsidP="00AA4F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681605"/>
      <w:docPartObj>
        <w:docPartGallery w:val="Page Numbers (Bottom of Page)"/>
        <w:docPartUnique/>
      </w:docPartObj>
    </w:sdtPr>
    <w:sdtContent>
      <w:p w:rsidR="009C12E2" w:rsidRDefault="009C12E2">
        <w:pPr>
          <w:pStyle w:val="aff0"/>
          <w:jc w:val="right"/>
        </w:pPr>
        <w:r>
          <w:fldChar w:fldCharType="begin"/>
        </w:r>
        <w:r>
          <w:instrText>PAGE   \* MERGEFORMAT</w:instrText>
        </w:r>
        <w:r>
          <w:fldChar w:fldCharType="separate"/>
        </w:r>
        <w:r w:rsidR="00A435CC">
          <w:rPr>
            <w:noProof/>
          </w:rPr>
          <w:t>149</w:t>
        </w:r>
        <w:r>
          <w:fldChar w:fldCharType="end"/>
        </w:r>
      </w:p>
    </w:sdtContent>
  </w:sdt>
  <w:p w:rsidR="009C12E2" w:rsidRDefault="009C12E2">
    <w:pPr>
      <w:pStyle w:val="af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38B6" w:rsidRDefault="000D38B6" w:rsidP="00AA4FA3">
      <w:pPr>
        <w:spacing w:after="0" w:line="240" w:lineRule="auto"/>
      </w:pPr>
      <w:r>
        <w:separator/>
      </w:r>
    </w:p>
  </w:footnote>
  <w:footnote w:type="continuationSeparator" w:id="0">
    <w:p w:rsidR="000D38B6" w:rsidRDefault="000D38B6" w:rsidP="00AA4FA3">
      <w:pPr>
        <w:spacing w:after="0" w:line="240" w:lineRule="auto"/>
      </w:pPr>
      <w:r>
        <w:continuationSeparator/>
      </w:r>
    </w:p>
  </w:footnote>
  <w:footnote w:id="1">
    <w:p w:rsidR="009C12E2" w:rsidRPr="009C12E2" w:rsidRDefault="009C12E2" w:rsidP="007F7871">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Принят резолюцией 2200</w:t>
      </w:r>
      <w:proofErr w:type="gramStart"/>
      <w:r w:rsidRPr="009C12E2">
        <w:rPr>
          <w:rFonts w:ascii="Times New Roman" w:hAnsi="Times New Roman" w:cs="Times New Roman"/>
        </w:rPr>
        <w:t xml:space="preserve"> А</w:t>
      </w:r>
      <w:proofErr w:type="gramEnd"/>
      <w:r w:rsidRPr="009C12E2">
        <w:rPr>
          <w:rFonts w:ascii="Times New Roman" w:hAnsi="Times New Roman" w:cs="Times New Roman"/>
        </w:rPr>
        <w:t xml:space="preserve"> (XXI) Генеральной Ассамблеи ООН от 16 декабря 1966 года. Кыргызская Республика ратифицировала в 1994 году.</w:t>
      </w:r>
    </w:p>
  </w:footnote>
  <w:footnote w:id="2">
    <w:p w:rsidR="009C12E2" w:rsidRPr="009C12E2" w:rsidRDefault="009C12E2" w:rsidP="0062616D">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Принята резолюцией 39/46 Генеральной Ассамбл</w:t>
      </w:r>
      <w:proofErr w:type="gramStart"/>
      <w:r w:rsidRPr="009C12E2">
        <w:rPr>
          <w:rFonts w:ascii="Times New Roman" w:hAnsi="Times New Roman" w:cs="Times New Roman"/>
        </w:rPr>
        <w:t>еи ОО</w:t>
      </w:r>
      <w:proofErr w:type="gramEnd"/>
      <w:r w:rsidRPr="009C12E2">
        <w:rPr>
          <w:rFonts w:ascii="Times New Roman" w:hAnsi="Times New Roman" w:cs="Times New Roman"/>
        </w:rPr>
        <w:t>Н от 10 декабря 1984 года. Кыргызская Республика ратифицировала в 1997 году.</w:t>
      </w:r>
    </w:p>
  </w:footnote>
  <w:footnote w:id="3">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w:t>
      </w:r>
      <w:proofErr w:type="gramStart"/>
      <w:r w:rsidRPr="009C12E2">
        <w:rPr>
          <w:rFonts w:ascii="Times New Roman" w:hAnsi="Times New Roman" w:cs="Times New Roman"/>
        </w:rPr>
        <w:t>Принят</w:t>
      </w:r>
      <w:proofErr w:type="gramEnd"/>
      <w:r w:rsidRPr="009C12E2">
        <w:rPr>
          <w:rFonts w:ascii="Times New Roman" w:hAnsi="Times New Roman" w:cs="Times New Roman"/>
        </w:rPr>
        <w:t xml:space="preserve"> резолюцией 57/199 Генеральной Ассамблеи от 18 декабря 2002 года. Кыргызская Республика присоединилась в 2008 году.</w:t>
      </w:r>
    </w:p>
  </w:footnote>
  <w:footnote w:id="4">
    <w:p w:rsidR="009C12E2" w:rsidRDefault="009C12E2" w:rsidP="006651C1">
      <w:pPr>
        <w:pStyle w:val="a7"/>
      </w:pPr>
      <w:r>
        <w:rPr>
          <w:rStyle w:val="a9"/>
        </w:rPr>
        <w:footnoteRef/>
      </w:r>
      <w:r>
        <w:t xml:space="preserve"> Закон</w:t>
      </w:r>
      <w:r w:rsidRPr="00D324B9">
        <w:t xml:space="preserve"> Кыргызской Республики «О Национальном центре Кыргызской Республики по предупреждению пыток и других жестоких, бесчеловечных или унижающих достоинство видов обращения и наказания»</w:t>
      </w:r>
      <w:r>
        <w:t xml:space="preserve"> </w:t>
      </w:r>
      <w:r w:rsidRPr="00D324B9">
        <w:t>от 12 июля 2012 года №104</w:t>
      </w:r>
      <w:r>
        <w:t>.</w:t>
      </w:r>
    </w:p>
  </w:footnote>
  <w:footnote w:id="5">
    <w:p w:rsidR="009C12E2" w:rsidRPr="009C12E2" w:rsidRDefault="009C12E2" w:rsidP="002B679E">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Данные получены из официальных ответов государственных органов и органов местного самоуправления на запросы Национального центра за 2018 год. </w:t>
      </w:r>
    </w:p>
  </w:footnote>
  <w:footnote w:id="6">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Письмо заместителя начальника Генерального штаба Вооруженных Сил Кыргызской Республики </w:t>
      </w:r>
      <w:proofErr w:type="spellStart"/>
      <w:r w:rsidRPr="009C12E2">
        <w:rPr>
          <w:rFonts w:ascii="Times New Roman" w:hAnsi="Times New Roman" w:cs="Times New Roman"/>
        </w:rPr>
        <w:t>Н.Чомоева</w:t>
      </w:r>
      <w:proofErr w:type="spellEnd"/>
      <w:r w:rsidRPr="009C12E2">
        <w:rPr>
          <w:rFonts w:ascii="Times New Roman" w:hAnsi="Times New Roman" w:cs="Times New Roman"/>
        </w:rPr>
        <w:t xml:space="preserve"> от 09.02.2017 г. №10/160</w:t>
      </w:r>
    </w:p>
  </w:footnote>
  <w:footnote w:id="7">
    <w:p w:rsidR="009C12E2" w:rsidRPr="009C12E2" w:rsidRDefault="009C12E2" w:rsidP="000E308A">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Ответ директора САПРНБ в ранге заместителя председателя ГКНБ </w:t>
      </w:r>
      <w:proofErr w:type="gramStart"/>
      <w:r w:rsidRPr="009C12E2">
        <w:rPr>
          <w:rFonts w:ascii="Times New Roman" w:hAnsi="Times New Roman" w:cs="Times New Roman"/>
        </w:rPr>
        <w:t>КР</w:t>
      </w:r>
      <w:proofErr w:type="gramEnd"/>
      <w:r w:rsidRPr="009C12E2">
        <w:rPr>
          <w:rFonts w:ascii="Times New Roman" w:hAnsi="Times New Roman" w:cs="Times New Roman"/>
        </w:rPr>
        <w:t xml:space="preserve"> </w:t>
      </w:r>
      <w:proofErr w:type="spellStart"/>
      <w:r w:rsidRPr="009C12E2">
        <w:rPr>
          <w:rFonts w:ascii="Times New Roman" w:hAnsi="Times New Roman" w:cs="Times New Roman"/>
        </w:rPr>
        <w:t>Ж.Байымбетова</w:t>
      </w:r>
      <w:proofErr w:type="spellEnd"/>
      <w:r w:rsidRPr="009C12E2">
        <w:rPr>
          <w:rFonts w:ascii="Times New Roman" w:hAnsi="Times New Roman" w:cs="Times New Roman"/>
        </w:rPr>
        <w:t xml:space="preserve"> от 05.02.2019 г. №12/226. </w:t>
      </w:r>
    </w:p>
  </w:footnote>
  <w:footnote w:id="8">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Письмо Государственной службы миграции при Правительстве Кыргызской Республики от 04.02.2019 г. №03-13/382.</w:t>
      </w:r>
    </w:p>
  </w:footnote>
  <w:footnote w:id="9">
    <w:p w:rsidR="009C12E2" w:rsidRDefault="009C12E2">
      <w:pPr>
        <w:pStyle w:val="a7"/>
      </w:pPr>
      <w:r w:rsidRPr="009C12E2">
        <w:rPr>
          <w:rStyle w:val="a9"/>
          <w:rFonts w:ascii="Times New Roman" w:hAnsi="Times New Roman" w:cs="Times New Roman"/>
        </w:rPr>
        <w:footnoteRef/>
      </w:r>
      <w:r w:rsidRPr="009C12E2">
        <w:rPr>
          <w:rFonts w:ascii="Times New Roman" w:hAnsi="Times New Roman" w:cs="Times New Roman"/>
        </w:rPr>
        <w:t xml:space="preserve"> Письмо заместителя председателя Государственной службы по борьбе с экономическими преступлениями при Правительстве Кыргызской Республики </w:t>
      </w:r>
      <w:proofErr w:type="spellStart"/>
      <w:r w:rsidRPr="009C12E2">
        <w:rPr>
          <w:rFonts w:ascii="Times New Roman" w:hAnsi="Times New Roman" w:cs="Times New Roman"/>
        </w:rPr>
        <w:t>Э.Жамгырчиева</w:t>
      </w:r>
      <w:proofErr w:type="spellEnd"/>
      <w:r w:rsidRPr="009C12E2">
        <w:rPr>
          <w:rFonts w:ascii="Times New Roman" w:hAnsi="Times New Roman" w:cs="Times New Roman"/>
        </w:rPr>
        <w:t xml:space="preserve"> от 07.02.2019 г. №21-07/406.</w:t>
      </w:r>
    </w:p>
  </w:footnote>
  <w:footnote w:id="10">
    <w:p w:rsidR="009C12E2" w:rsidRDefault="009C12E2">
      <w:pPr>
        <w:pStyle w:val="a7"/>
      </w:pPr>
      <w:r w:rsidRPr="00ED0E06">
        <w:rPr>
          <w:rStyle w:val="a9"/>
        </w:rPr>
        <w:footnoteRef/>
      </w:r>
      <w:r w:rsidRPr="00ED0E06">
        <w:t xml:space="preserve"> Постановления Жогорку Кенеша Кыргызской Республики от 19 мая 2016 года № 566-VI, от 11 апреля 2018 года № 2350-VI, от 25</w:t>
      </w:r>
      <w:r>
        <w:t xml:space="preserve"> октября 2018 года №2670-</w:t>
      </w:r>
      <w:r>
        <w:rPr>
          <w:lang w:val="en-US"/>
        </w:rPr>
        <w:t>VI</w:t>
      </w:r>
      <w:r>
        <w:t>.</w:t>
      </w:r>
    </w:p>
  </w:footnote>
  <w:footnote w:id="11">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Подробная информация представлена в таблице №1.</w:t>
      </w:r>
    </w:p>
  </w:footnote>
  <w:footnote w:id="12">
    <w:p w:rsidR="009C12E2" w:rsidRDefault="009C12E2" w:rsidP="0039232A">
      <w:pPr>
        <w:pStyle w:val="a7"/>
      </w:pPr>
      <w:r>
        <w:rPr>
          <w:rStyle w:val="a9"/>
        </w:rPr>
        <w:footnoteRef/>
      </w:r>
      <w:r>
        <w:t xml:space="preserve"> Письмо заместителя прокурора прокуратуры по надзору за соблюдением законов в органах и учреждениях УИС от 01.10.2018 г. №379о-18. </w:t>
      </w:r>
    </w:p>
  </w:footnote>
  <w:footnote w:id="13">
    <w:p w:rsidR="009C12E2" w:rsidRDefault="009C12E2" w:rsidP="0039232A">
      <w:pPr>
        <w:pStyle w:val="a7"/>
      </w:pPr>
      <w:r>
        <w:rPr>
          <w:rStyle w:val="a9"/>
        </w:rPr>
        <w:footnoteRef/>
      </w:r>
      <w:r>
        <w:t xml:space="preserve"> </w:t>
      </w:r>
      <w:proofErr w:type="gramStart"/>
      <w:r w:rsidRPr="003618B8">
        <w:t>Закон Кыргызской Республики «Об охране здоровья граждан в Кыргызской Республике</w:t>
      </w:r>
      <w:r>
        <w:t xml:space="preserve">» </w:t>
      </w:r>
      <w:r w:rsidRPr="00DA31E4">
        <w:t>от 9 я</w:t>
      </w:r>
      <w:r>
        <w:t>нваря 2005 года №6 (в редакции з</w:t>
      </w:r>
      <w:r w:rsidRPr="00DA31E4">
        <w:t>аконов К</w:t>
      </w:r>
      <w:r>
        <w:t>ыргызской Республики</w:t>
      </w:r>
      <w:r w:rsidRPr="00DA31E4">
        <w:t xml:space="preserve"> от 28 декабря 2006 года №224, 17 февраля 2009 года №53, 17 апреля 2009 года №129, 25 июля 2012 года №137, 11 октября 2012 №171, 27 июня 2013 года №108, 18 декабря 2015 года №228, 29 апреля 2016 года</w:t>
      </w:r>
      <w:proofErr w:type="gramEnd"/>
      <w:r w:rsidRPr="00DA31E4">
        <w:t xml:space="preserve"> №52, 6 июля 2016 года №99, 2 августа 2017 года №</w:t>
      </w:r>
      <w:r>
        <w:t>167, 1 декабря 2017 года №</w:t>
      </w:r>
      <w:r w:rsidRPr="00DA31E4">
        <w:t>197(2)).</w:t>
      </w:r>
    </w:p>
  </w:footnote>
  <w:footnote w:id="14">
    <w:p w:rsidR="009C12E2" w:rsidRPr="009C12E2" w:rsidRDefault="009C12E2" w:rsidP="001D1DF4">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Кодекс Кыргызской Республики об административной ответственности от 4 августа 1998 года №114. Утратил силу с 1 января 2019 года в соответствии с Кодексом Кыргызской Республики о нарушениях от 13 апреля 2017 года №58.</w:t>
      </w:r>
    </w:p>
  </w:footnote>
  <w:footnote w:id="15">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Типовое положение о пресс-службе органа государственной власти. Утверждено постановлением Правительства Кыргызской Республики от 15 января 2004 года  №20.</w:t>
      </w:r>
    </w:p>
  </w:footnote>
  <w:footnote w:id="16">
    <w:p w:rsidR="009C12E2" w:rsidRPr="009C12E2" w:rsidRDefault="009C12E2" w:rsidP="00117271">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ВУД -  возбуждение уголовного дела.</w:t>
      </w:r>
    </w:p>
  </w:footnote>
  <w:footnote w:id="17">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Ответ Судебного департамента при Верховном суде Кыргызской Республики от 26.02.2019 г. </w:t>
      </w:r>
    </w:p>
    <w:p w:rsidR="009C12E2" w:rsidRPr="00587BA0" w:rsidRDefault="009C12E2">
      <w:pPr>
        <w:pStyle w:val="a7"/>
      </w:pPr>
      <w:r w:rsidRPr="009C12E2">
        <w:rPr>
          <w:rFonts w:ascii="Times New Roman" w:hAnsi="Times New Roman" w:cs="Times New Roman"/>
        </w:rPr>
        <w:t>№04-2-4/936 на запрос Национального центра.</w:t>
      </w:r>
    </w:p>
  </w:footnote>
  <w:footnote w:id="18">
    <w:p w:rsidR="009C12E2" w:rsidRDefault="009C12E2" w:rsidP="00117271">
      <w:pPr>
        <w:pStyle w:val="a7"/>
      </w:pPr>
      <w:r w:rsidRPr="009C12E2">
        <w:rPr>
          <w:rStyle w:val="a9"/>
          <w:rFonts w:ascii="Times New Roman" w:hAnsi="Times New Roman" w:cs="Times New Roman"/>
        </w:rPr>
        <w:footnoteRef/>
      </w:r>
      <w:r w:rsidRPr="009C12E2">
        <w:rPr>
          <w:rFonts w:ascii="Times New Roman" w:hAnsi="Times New Roman" w:cs="Times New Roman"/>
        </w:rPr>
        <w:t xml:space="preserve"> Второе издание утверждено приказом Министерства здравоохранения Кыргызской Республики от 07.12.2015 г. №680</w:t>
      </w:r>
      <w:r>
        <w:t>.</w:t>
      </w:r>
    </w:p>
  </w:footnote>
  <w:footnote w:id="19">
    <w:p w:rsidR="009C12E2" w:rsidRPr="009C12E2" w:rsidRDefault="009C12E2" w:rsidP="00B4244B">
      <w:pPr>
        <w:pStyle w:val="a7"/>
        <w:rPr>
          <w:rFonts w:ascii="Times New Roman" w:hAnsi="Times New Roman" w:cs="Times New Roman"/>
        </w:rPr>
      </w:pPr>
      <w:r>
        <w:rPr>
          <w:rStyle w:val="a9"/>
        </w:rPr>
        <w:footnoteRef/>
      </w:r>
      <w:r>
        <w:t xml:space="preserve"> </w:t>
      </w:r>
      <w:r w:rsidRPr="009C12E2">
        <w:rPr>
          <w:rFonts w:ascii="Times New Roman" w:hAnsi="Times New Roman" w:cs="Times New Roman"/>
        </w:rPr>
        <w:t>Результаты рассмотрения акта по указанному нарушению представлены в части второй данного раздела, в таблице «Акты Национального центра».</w:t>
      </w:r>
    </w:p>
  </w:footnote>
  <w:footnote w:id="20">
    <w:p w:rsidR="009C12E2" w:rsidRPr="009C12E2" w:rsidRDefault="009C12E2" w:rsidP="00BE3757">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Утверждены постановлением Правительства Кыргызской Республики от 2 февраля 2006 года №57 (в редакции постановления Правительства </w:t>
      </w:r>
      <w:proofErr w:type="gramStart"/>
      <w:r w:rsidRPr="009C12E2">
        <w:rPr>
          <w:rFonts w:ascii="Times New Roman" w:hAnsi="Times New Roman" w:cs="Times New Roman"/>
        </w:rPr>
        <w:t>КР</w:t>
      </w:r>
      <w:proofErr w:type="gramEnd"/>
      <w:r w:rsidRPr="009C12E2">
        <w:rPr>
          <w:rFonts w:ascii="Times New Roman" w:hAnsi="Times New Roman" w:cs="Times New Roman"/>
        </w:rPr>
        <w:t xml:space="preserve"> от 21 января 2013 года №23, 8 октября 2014 года №585).</w:t>
      </w:r>
    </w:p>
  </w:footnote>
  <w:footnote w:id="21">
    <w:p w:rsidR="009C12E2" w:rsidRPr="009C12E2" w:rsidRDefault="009C12E2" w:rsidP="00BE3757">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Утверждены постановлением Правительства Кыргызской Республики от 9 октября 2012 года №682.</w:t>
      </w:r>
    </w:p>
  </w:footnote>
  <w:footnote w:id="22">
    <w:p w:rsidR="009C12E2" w:rsidRPr="009C12E2" w:rsidRDefault="009C12E2" w:rsidP="002D7C6B">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Письмо МВД Кыргызской Республики от 06.02.2019 г. №1/936.</w:t>
      </w:r>
    </w:p>
  </w:footnote>
  <w:footnote w:id="23">
    <w:p w:rsidR="009C12E2" w:rsidRPr="009C12E2" w:rsidRDefault="009C12E2" w:rsidP="00632791">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Утверждены постановлением Правительства Кыргызской Республики от 30 августа 2006 года №631              (в редакции постановлений Правительства </w:t>
      </w:r>
      <w:proofErr w:type="gramStart"/>
      <w:r w:rsidRPr="009C12E2">
        <w:rPr>
          <w:rFonts w:ascii="Times New Roman" w:hAnsi="Times New Roman" w:cs="Times New Roman"/>
        </w:rPr>
        <w:t>КР</w:t>
      </w:r>
      <w:proofErr w:type="gramEnd"/>
      <w:r w:rsidRPr="009C12E2">
        <w:rPr>
          <w:rFonts w:ascii="Times New Roman" w:hAnsi="Times New Roman" w:cs="Times New Roman"/>
        </w:rPr>
        <w:t xml:space="preserve"> от 16 мая 2008 года №229,26 ноября 2008 года №645,             2 мая 2012 года №272, 21 января 2013 года №23). </w:t>
      </w:r>
    </w:p>
  </w:footnote>
  <w:footnote w:id="24">
    <w:p w:rsidR="009C12E2" w:rsidRPr="009C12E2" w:rsidRDefault="009C12E2">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Правила внутреннего распорядка исправительных учреждений уголовно-исполнительной системы Кыргызской Республики. Утверждены постановлением Правительства Кыргызской Республики от 22 августа 2018 года №379. П.8.</w:t>
      </w:r>
    </w:p>
  </w:footnote>
  <w:footnote w:id="25">
    <w:p w:rsidR="009C12E2" w:rsidRPr="009C12E2" w:rsidRDefault="009C12E2" w:rsidP="00511A65">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Приложение к Практическому руководству, утвержденному приказом Министерства здравоохранения </w:t>
      </w:r>
      <w:proofErr w:type="gramStart"/>
      <w:r w:rsidRPr="009C12E2">
        <w:rPr>
          <w:rFonts w:ascii="Times New Roman" w:hAnsi="Times New Roman" w:cs="Times New Roman"/>
        </w:rPr>
        <w:t>КР</w:t>
      </w:r>
      <w:proofErr w:type="gramEnd"/>
      <w:r w:rsidRPr="009C12E2">
        <w:rPr>
          <w:rFonts w:ascii="Times New Roman" w:hAnsi="Times New Roman" w:cs="Times New Roman"/>
        </w:rPr>
        <w:t xml:space="preserve">  от 09.12.2014 г. №649. Второе издание Практического руководства утверждено Приказом Министерства здравоохранения </w:t>
      </w:r>
      <w:proofErr w:type="gramStart"/>
      <w:r w:rsidRPr="009C12E2">
        <w:rPr>
          <w:rFonts w:ascii="Times New Roman" w:hAnsi="Times New Roman" w:cs="Times New Roman"/>
        </w:rPr>
        <w:t>КР</w:t>
      </w:r>
      <w:proofErr w:type="gramEnd"/>
      <w:r w:rsidRPr="009C12E2">
        <w:rPr>
          <w:rFonts w:ascii="Times New Roman" w:hAnsi="Times New Roman" w:cs="Times New Roman"/>
        </w:rPr>
        <w:t xml:space="preserve">  от 07.12.2015 г. № 680.</w:t>
      </w:r>
    </w:p>
  </w:footnote>
  <w:footnote w:id="26">
    <w:p w:rsidR="009C12E2" w:rsidRDefault="009C12E2" w:rsidP="00096A2C">
      <w:pPr>
        <w:pStyle w:val="a7"/>
      </w:pPr>
      <w:r>
        <w:rPr>
          <w:rStyle w:val="a9"/>
        </w:rPr>
        <w:footnoteRef/>
      </w:r>
      <w:r>
        <w:t xml:space="preserve"> </w:t>
      </w:r>
      <w:r w:rsidRPr="009C12E2">
        <w:rPr>
          <w:rFonts w:ascii="Times New Roman" w:hAnsi="Times New Roman" w:cs="Times New Roman"/>
        </w:rPr>
        <w:t xml:space="preserve">Новый Уголовно-процессуальный кодекс Кыргызской Республики от 2 февраля 2017 года №20. </w:t>
      </w:r>
      <w:proofErr w:type="gramStart"/>
      <w:r w:rsidRPr="009C12E2">
        <w:rPr>
          <w:rFonts w:ascii="Times New Roman" w:hAnsi="Times New Roman" w:cs="Times New Roman"/>
        </w:rPr>
        <w:t>Введён</w:t>
      </w:r>
      <w:proofErr w:type="gramEnd"/>
      <w:r w:rsidRPr="009C12E2">
        <w:rPr>
          <w:rFonts w:ascii="Times New Roman" w:hAnsi="Times New Roman" w:cs="Times New Roman"/>
        </w:rPr>
        <w:t xml:space="preserve"> в действие Законом Кыргызской Республики от 24 января 2017 года №10 с 1 января 2019 года</w:t>
      </w:r>
      <w:r>
        <w:t>.</w:t>
      </w:r>
    </w:p>
  </w:footnote>
  <w:footnote w:id="27">
    <w:p w:rsidR="009C12E2" w:rsidRPr="009C12E2" w:rsidRDefault="009C12E2" w:rsidP="00096A2C">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Статья 172 нового УПК КР.</w:t>
      </w:r>
    </w:p>
  </w:footnote>
  <w:footnote w:id="28">
    <w:p w:rsidR="009C12E2" w:rsidRPr="009C12E2" w:rsidRDefault="009C12E2" w:rsidP="007425BA">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Новый Уголовный кодекс Кыргызской Республики от 2 февраля 2017 года №19. </w:t>
      </w:r>
      <w:proofErr w:type="gramStart"/>
      <w:r w:rsidRPr="009C12E2">
        <w:rPr>
          <w:rFonts w:ascii="Times New Roman" w:hAnsi="Times New Roman" w:cs="Times New Roman"/>
        </w:rPr>
        <w:t>Введён</w:t>
      </w:r>
      <w:proofErr w:type="gramEnd"/>
      <w:r w:rsidRPr="009C12E2">
        <w:rPr>
          <w:rFonts w:ascii="Times New Roman" w:hAnsi="Times New Roman" w:cs="Times New Roman"/>
        </w:rPr>
        <w:t xml:space="preserve"> в действие Законом Кыргызской Республики от 24 января 2017 года №10 с 1 января 2019 года.</w:t>
      </w:r>
    </w:p>
  </w:footnote>
  <w:footnote w:id="29">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См. Отчет «Предупреждение пыток в изоляторах временного содержания органов внутренних дел Кыргызской Республики: Мониторинг. Реагирование. Реабилитация». 2011 год. </w:t>
      </w:r>
      <w:hyperlink r:id="rId1" w:history="1">
        <w:r w:rsidRPr="009C12E2">
          <w:rPr>
            <w:rStyle w:val="aa"/>
            <w:rFonts w:ascii="Times New Roman" w:hAnsi="Times New Roman" w:cs="Times New Roman"/>
          </w:rPr>
          <w:t>https://www.osce.org/ru/bishkek/93783?download=true</w:t>
        </w:r>
      </w:hyperlink>
      <w:r w:rsidRPr="009C12E2">
        <w:rPr>
          <w:rFonts w:ascii="Times New Roman" w:hAnsi="Times New Roman" w:cs="Times New Roman"/>
        </w:rPr>
        <w:t>.</w:t>
      </w:r>
    </w:p>
    <w:p w:rsidR="009C12E2" w:rsidRPr="009C12E2" w:rsidRDefault="009C12E2" w:rsidP="00061BC9">
      <w:pPr>
        <w:pStyle w:val="a7"/>
        <w:rPr>
          <w:rFonts w:ascii="Times New Roman" w:hAnsi="Times New Roman" w:cs="Times New Roman"/>
        </w:rPr>
      </w:pPr>
      <w:r w:rsidRPr="009C12E2">
        <w:rPr>
          <w:rFonts w:ascii="Times New Roman" w:hAnsi="Times New Roman" w:cs="Times New Roman"/>
        </w:rPr>
        <w:t>Отчет «Соблюдение права на свободу от пыток в закрытых учреждениях Кыргызской Республики». 2013 год.</w:t>
      </w:r>
    </w:p>
    <w:p w:rsidR="009C12E2" w:rsidRPr="009C12E2" w:rsidRDefault="009C12E2" w:rsidP="00061BC9">
      <w:pPr>
        <w:pStyle w:val="a7"/>
        <w:rPr>
          <w:rFonts w:ascii="Times New Roman" w:hAnsi="Times New Roman" w:cs="Times New Roman"/>
        </w:rPr>
      </w:pPr>
      <w:hyperlink r:id="rId2" w:history="1">
        <w:r w:rsidRPr="009C12E2">
          <w:rPr>
            <w:rStyle w:val="aa"/>
            <w:rFonts w:ascii="Times New Roman" w:hAnsi="Times New Roman" w:cs="Times New Roman"/>
          </w:rPr>
          <w:t>https://www.osce.org/ru/bishkek/100474</w:t>
        </w:r>
      </w:hyperlink>
      <w:r w:rsidRPr="009C12E2">
        <w:rPr>
          <w:rFonts w:ascii="Times New Roman" w:hAnsi="Times New Roman" w:cs="Times New Roman"/>
        </w:rPr>
        <w:t>.</w:t>
      </w:r>
    </w:p>
  </w:footnote>
  <w:footnote w:id="30">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«Правила </w:t>
      </w:r>
      <w:proofErr w:type="spellStart"/>
      <w:r w:rsidRPr="009C12E2">
        <w:rPr>
          <w:rFonts w:ascii="Times New Roman" w:hAnsi="Times New Roman" w:cs="Times New Roman"/>
        </w:rPr>
        <w:t>Манделы</w:t>
      </w:r>
      <w:proofErr w:type="spellEnd"/>
      <w:r w:rsidRPr="009C12E2">
        <w:rPr>
          <w:rFonts w:ascii="Times New Roman" w:hAnsi="Times New Roman" w:cs="Times New Roman"/>
        </w:rPr>
        <w:t>». Правило 15.</w:t>
      </w:r>
    </w:p>
  </w:footnote>
  <w:footnote w:id="31">
    <w:p w:rsidR="009C12E2" w:rsidRDefault="009C12E2" w:rsidP="00061BC9">
      <w:pPr>
        <w:pStyle w:val="a7"/>
      </w:pPr>
      <w:r>
        <w:rPr>
          <w:rStyle w:val="a9"/>
        </w:rPr>
        <w:footnoteRef/>
      </w:r>
      <w:r>
        <w:t xml:space="preserve"> «Правила </w:t>
      </w:r>
      <w:proofErr w:type="spellStart"/>
      <w:r>
        <w:t>Манделы</w:t>
      </w:r>
      <w:proofErr w:type="spellEnd"/>
      <w:r>
        <w:t>». Правило 17.</w:t>
      </w:r>
      <w:r w:rsidRPr="008B2591">
        <w:rPr>
          <w:rFonts w:ascii="Times New Roman" w:hAnsi="Times New Roman"/>
          <w:noProof/>
          <w:sz w:val="24"/>
          <w:szCs w:val="24"/>
          <w:lang w:eastAsia="ru-RU"/>
        </w:rPr>
        <w:t xml:space="preserve"> </w:t>
      </w:r>
    </w:p>
  </w:footnote>
  <w:footnote w:id="32">
    <w:p w:rsidR="009C12E2" w:rsidRDefault="009C12E2" w:rsidP="00061BC9">
      <w:pPr>
        <w:pStyle w:val="a7"/>
      </w:pPr>
      <w:r>
        <w:rPr>
          <w:rStyle w:val="a9"/>
        </w:rPr>
        <w:footnoteRef/>
      </w:r>
      <w:r>
        <w:t xml:space="preserve"> </w:t>
      </w:r>
      <w:r w:rsidRPr="00641F17">
        <w:t>Правила внутреннего распорядка изоляторов временного содержания органов внутренних д</w:t>
      </w:r>
      <w:r>
        <w:t>ел Кыргызской Республики. П.5.12.</w:t>
      </w:r>
    </w:p>
  </w:footnote>
  <w:footnote w:id="33">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Запросы Национального центра от 09.08.2018 г. №05-20/391 и от 28.08.2017 г. №01-20/390.</w:t>
      </w:r>
    </w:p>
  </w:footnote>
  <w:footnote w:id="34">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Письма Департамента профилактики заболеваний и Государственного санитарно-эпидемиологического надзора Министерства здравоохранения Кыргызской Республики от 18.09.2017 г. №03/2-2/1681 и от 06.09.2018 г. №08/2-2-1817.</w:t>
      </w:r>
    </w:p>
  </w:footnote>
  <w:footnote w:id="35">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Письмо ГСИН при Правительстве Кыргызской Республики </w:t>
      </w:r>
      <w:r w:rsidRPr="009C12E2">
        <w:rPr>
          <w:rFonts w:ascii="Times New Roman" w:hAnsi="Times New Roman" w:cs="Times New Roman"/>
          <w:shd w:val="clear" w:color="auto" w:fill="FFFFFF"/>
        </w:rPr>
        <w:t>от 01.11.2017 г. №10/11-218.</w:t>
      </w:r>
    </w:p>
  </w:footnote>
  <w:footnote w:id="36">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Письмо МВД Кыргызской Республики от </w:t>
      </w:r>
      <w:r w:rsidRPr="009C12E2">
        <w:rPr>
          <w:rFonts w:ascii="Times New Roman" w:hAnsi="Times New Roman" w:cs="Times New Roman"/>
          <w:shd w:val="clear" w:color="auto" w:fill="FFFFFF"/>
        </w:rPr>
        <w:t>28.11.2018 г. №1/8799.</w:t>
      </w:r>
    </w:p>
  </w:footnote>
  <w:footnote w:id="37">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Письмо МВД Кыргызской Республики от 06.02.2019 г. №1/936.</w:t>
      </w:r>
    </w:p>
  </w:footnote>
  <w:footnote w:id="38">
    <w:p w:rsidR="009C12E2" w:rsidRPr="009C12E2" w:rsidRDefault="009C12E2" w:rsidP="00061BC9">
      <w:pPr>
        <w:pStyle w:val="a7"/>
        <w:rPr>
          <w:rFonts w:ascii="Times New Roman" w:hAnsi="Times New Roman" w:cs="Times New Roman"/>
        </w:rPr>
      </w:pPr>
      <w:r w:rsidRPr="009C12E2">
        <w:rPr>
          <w:rStyle w:val="a9"/>
          <w:rFonts w:ascii="Times New Roman" w:hAnsi="Times New Roman" w:cs="Times New Roman"/>
        </w:rPr>
        <w:footnoteRef/>
      </w:r>
      <w:r w:rsidRPr="009C12E2">
        <w:rPr>
          <w:rFonts w:ascii="Times New Roman" w:hAnsi="Times New Roman" w:cs="Times New Roman"/>
        </w:rPr>
        <w:t xml:space="preserve"> </w:t>
      </w:r>
      <w:hyperlink r:id="rId3" w:history="1">
        <w:r w:rsidRPr="009C12E2">
          <w:rPr>
            <w:rStyle w:val="aa"/>
            <w:rFonts w:ascii="Times New Roman" w:hAnsi="Times New Roman" w:cs="Times New Roman"/>
          </w:rPr>
          <w:t>https://rus.azattyk.org/a/kyrgyzstan_chym_korgon_kyzyl_jar/24603061.html</w:t>
        </w:r>
      </w:hyperlink>
      <w:r w:rsidRPr="009C12E2">
        <w:rPr>
          <w:rFonts w:ascii="Times New Roman" w:hAnsi="Times New Roman" w:cs="Times New Roman"/>
        </w:rPr>
        <w:t>.</w:t>
      </w:r>
    </w:p>
  </w:footnote>
  <w:footnote w:id="39">
    <w:p w:rsidR="009C12E2" w:rsidRDefault="009C12E2" w:rsidP="00061BC9">
      <w:pPr>
        <w:pStyle w:val="a7"/>
      </w:pPr>
      <w:r w:rsidRPr="009C12E2">
        <w:rPr>
          <w:rStyle w:val="a9"/>
          <w:rFonts w:ascii="Times New Roman" w:hAnsi="Times New Roman" w:cs="Times New Roman"/>
        </w:rPr>
        <w:footnoteRef/>
      </w:r>
      <w:r w:rsidRPr="009C12E2">
        <w:rPr>
          <w:rFonts w:ascii="Times New Roman" w:hAnsi="Times New Roman" w:cs="Times New Roman"/>
        </w:rPr>
        <w:t xml:space="preserve"> Рекомендации Подкомитета по предупреждению пыток по итогам визита в Кыргызскую Республику в 2012 году. Рекомендация 81.</w:t>
      </w:r>
    </w:p>
  </w:footnote>
  <w:footnote w:id="40">
    <w:p w:rsidR="009C12E2" w:rsidRPr="00A86966" w:rsidRDefault="009C12E2">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Письмо ГСИН при Правительстве Кыргызской Республики от 31.01.2019 г. №100/02-387.</w:t>
      </w:r>
    </w:p>
  </w:footnote>
  <w:footnote w:id="41">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Письмо ГСИН при Правительстве Кыргызской Республики на запрос Национального центра от 18.01.2019 г. вх.№05-08/02.</w:t>
      </w:r>
    </w:p>
  </w:footnote>
  <w:footnote w:id="42">
    <w:p w:rsidR="009C12E2" w:rsidRPr="00A86966" w:rsidRDefault="009C12E2">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Правила внутреннего распорядка исправительных учреждений уголовно-исполнительной системы Кыргызской Республики. П.146.</w:t>
      </w:r>
    </w:p>
  </w:footnote>
  <w:footnote w:id="43">
    <w:p w:rsidR="009C12E2" w:rsidRPr="00A86966" w:rsidRDefault="009C12E2" w:rsidP="004F6057">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Письмо ГСИН при Правительстве Кыргызской Республики от 31.01.2019 г. №100/02-387.</w:t>
      </w:r>
    </w:p>
  </w:footnote>
  <w:footnote w:id="44">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Письмо Министерства здравоохранения Кыргызской Республики от 21.12.2018 г. №04-1/2-17128.</w:t>
      </w:r>
    </w:p>
  </w:footnote>
  <w:footnote w:id="45">
    <w:p w:rsidR="009C12E2" w:rsidRPr="00A86966" w:rsidRDefault="009C12E2" w:rsidP="00B4244B">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Результаты рассмотрения акта по указанному нарушению представлены в данном разделе, в таблице «Акты Национального центра».</w:t>
      </w:r>
    </w:p>
  </w:footnote>
  <w:footnote w:id="46">
    <w:p w:rsidR="009C12E2" w:rsidRPr="00A86966" w:rsidRDefault="009C12E2" w:rsidP="002A413E">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Письмо ГСИН при Правительстве Кыргызской Республики от 31.01.2019 г. №100/02-387.</w:t>
      </w:r>
    </w:p>
  </w:footnote>
  <w:footnote w:id="47">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Закон «О порядке и условиях содержания под стражей лиц, задержанных по подозрению и обвинению в совершении преступлений». Статья 22.</w:t>
      </w:r>
    </w:p>
  </w:footnote>
  <w:footnote w:id="48">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w:t>
      </w:r>
      <w:proofErr w:type="gramStart"/>
      <w:r w:rsidRPr="00A86966">
        <w:rPr>
          <w:rFonts w:ascii="Times New Roman" w:hAnsi="Times New Roman" w:cs="Times New Roman"/>
        </w:rPr>
        <w:t>Принят</w:t>
      </w:r>
      <w:proofErr w:type="gramEnd"/>
      <w:r w:rsidRPr="00A86966">
        <w:rPr>
          <w:rFonts w:ascii="Times New Roman" w:hAnsi="Times New Roman" w:cs="Times New Roman"/>
        </w:rPr>
        <w:t xml:space="preserve"> Законом Кыргызской Республики от 7 августа 1998 года №118.</w:t>
      </w:r>
    </w:p>
  </w:footnote>
  <w:footnote w:id="49">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.Устав гарнизонной и караульной служб Вооруженных сил Кыргызской Республики. П.55.</w:t>
      </w:r>
    </w:p>
  </w:footnote>
  <w:footnote w:id="50">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Утверждены постановлением Правительства Кыргызской Республики от 30 декабря 2007 года №640 (в редакции постановлений Правительства Кыргызской Республики от 16 января 2014 года №30, от 14 июля 2015 года №492).</w:t>
      </w:r>
    </w:p>
  </w:footnote>
  <w:footnote w:id="51">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Утверждены постановлением Правительства Кыргызской Республики от 17 мая 2013 года №273 (в редакции постановлений Правительства Кыргызской Республики от 16 января 2014 года №30, 5 июня 2015 года №347).</w:t>
      </w:r>
    </w:p>
  </w:footnote>
  <w:footnote w:id="52">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Минимальные социальные стандарты социальных услуг, предоставляемых лицам, находящимся в социальных стационарных учреждениях уполномоченного органа в сфере социального развития. Статья 41.</w:t>
      </w:r>
    </w:p>
  </w:footnote>
  <w:footnote w:id="53">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Утверждены постановлением Правительства Кыргызской Республики от 11 апреля 2016 года №201.</w:t>
      </w:r>
    </w:p>
  </w:footnote>
  <w:footnote w:id="54">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Санитарно-эпидемиологические правила и нормативы "Санитарно-эпидемиологические требования к лечебно-профилактическим организациям". П.98.</w:t>
      </w:r>
    </w:p>
  </w:footnote>
  <w:footnote w:id="55">
    <w:p w:rsidR="009C12E2" w:rsidRPr="00A86966" w:rsidRDefault="009C12E2" w:rsidP="00061BC9">
      <w:pPr>
        <w:pStyle w:val="a7"/>
        <w:rPr>
          <w:rFonts w:ascii="Times New Roman" w:hAnsi="Times New Roman" w:cs="Times New Roman"/>
          <w:highlight w:val="yellow"/>
        </w:rPr>
      </w:pPr>
      <w:r w:rsidRPr="00A86966">
        <w:rPr>
          <w:rStyle w:val="a9"/>
          <w:rFonts w:ascii="Times New Roman" w:hAnsi="Times New Roman" w:cs="Times New Roman"/>
        </w:rPr>
        <w:footnoteRef/>
      </w:r>
      <w:r w:rsidRPr="00A86966">
        <w:rPr>
          <w:rFonts w:ascii="Times New Roman" w:hAnsi="Times New Roman" w:cs="Times New Roman"/>
        </w:rPr>
        <w:t xml:space="preserve"> Письмо Государственного агентства архитектуры, строительства и жилищно-коммунального хозяйства при Правительстве Кыргызской Республики от 30.05.2017 г. №15/870.</w:t>
      </w:r>
    </w:p>
  </w:footnote>
  <w:footnote w:id="56">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Письмо ГСИН при Правительстве Кыргызской Республики от 12.09.2017 г. №100/01-2058.</w:t>
      </w:r>
    </w:p>
  </w:footnote>
  <w:footnote w:id="57">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Письма МВД Кыргызской Республики от 22.09.2017 г. №1/6476, от 18.10.2017 г. №1/7177.</w:t>
      </w:r>
    </w:p>
  </w:footnote>
  <w:footnote w:id="58">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Уголовно-исполнительный кодекс кыргызской Республики 1999 года. Статья 55.</w:t>
      </w:r>
    </w:p>
  </w:footnote>
  <w:footnote w:id="59">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Правила внутреннего распорядка исправительных учреждений уголовно-исполнительной системы Кыргызской Республики. Утверждены постановлением Правительства Кыргызской Республики от 22 августа 2018 года №379. П.11.</w:t>
      </w:r>
    </w:p>
  </w:footnote>
  <w:footnote w:id="60">
    <w:p w:rsidR="009C12E2" w:rsidRPr="00A86966" w:rsidRDefault="009C12E2" w:rsidP="00061BC9">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Приложение №15 к Правилам внутреннего распорядка исправительных учреждений уголовно-исполнительной системы Кыргызской Республики, утвержденным постановлением Правительства Кыргызской Республики от 22 августа 2018 года №379. </w:t>
      </w:r>
    </w:p>
  </w:footnote>
  <w:footnote w:id="61">
    <w:p w:rsidR="009C12E2" w:rsidRDefault="009C12E2" w:rsidP="0043360E">
      <w:pPr>
        <w:pStyle w:val="a7"/>
      </w:pPr>
      <w:r>
        <w:rPr>
          <w:rStyle w:val="a9"/>
        </w:rPr>
        <w:footnoteRef/>
      </w:r>
      <w:r>
        <w:t xml:space="preserve"> Национальная стратегия устойчивого развития Кыргызской Республики на период 2013-2017 годы. </w:t>
      </w:r>
      <w:proofErr w:type="gramStart"/>
      <w:r>
        <w:t>Утверждена</w:t>
      </w:r>
      <w:proofErr w:type="gramEnd"/>
      <w:r>
        <w:t xml:space="preserve"> Указом Президента Кыргызской Республики от 21 января 2013 года №11 (в редакции Указа Президента Кыргызской Республики от 27 сентября 2013 года УП №194).</w:t>
      </w:r>
    </w:p>
  </w:footnote>
  <w:footnote w:id="62">
    <w:p w:rsidR="009C12E2" w:rsidRDefault="009C12E2" w:rsidP="0035415E">
      <w:pPr>
        <w:pStyle w:val="a7"/>
      </w:pPr>
      <w:r>
        <w:rPr>
          <w:rStyle w:val="a9"/>
        </w:rPr>
        <w:footnoteRef/>
      </w:r>
      <w:r>
        <w:t xml:space="preserve"> </w:t>
      </w:r>
      <w:r w:rsidRPr="008062E7">
        <w:t>Под термином «учреждения Вооружённых Сил»» в настоящем докладе подразумеваются соединения, части и учреждения Вооружённых Сил.</w:t>
      </w:r>
    </w:p>
  </w:footnote>
  <w:footnote w:id="63">
    <w:p w:rsidR="009C12E2" w:rsidRPr="0054328E" w:rsidRDefault="009C12E2">
      <w:pPr>
        <w:pStyle w:val="a7"/>
      </w:pPr>
      <w:r>
        <w:rPr>
          <w:rStyle w:val="a9"/>
        </w:rPr>
        <w:footnoteRef/>
      </w:r>
      <w:r>
        <w:t xml:space="preserve"> С полным текстом доклада Национального центра можно ознакомиться на сайте </w:t>
      </w:r>
      <w:hyperlink r:id="rId4" w:history="1">
        <w:r w:rsidRPr="001C4578">
          <w:rPr>
            <w:rStyle w:val="aa"/>
            <w:lang w:val="en-US"/>
          </w:rPr>
          <w:t>www</w:t>
        </w:r>
        <w:r w:rsidRPr="0054328E">
          <w:rPr>
            <w:rStyle w:val="aa"/>
          </w:rPr>
          <w:t>.</w:t>
        </w:r>
        <w:proofErr w:type="spellStart"/>
        <w:r w:rsidRPr="001C4578">
          <w:rPr>
            <w:rStyle w:val="aa"/>
            <w:lang w:val="en-US"/>
          </w:rPr>
          <w:t>npm</w:t>
        </w:r>
        <w:proofErr w:type="spellEnd"/>
        <w:r w:rsidRPr="0054328E">
          <w:rPr>
            <w:rStyle w:val="aa"/>
          </w:rPr>
          <w:t>.</w:t>
        </w:r>
        <w:r w:rsidRPr="001C4578">
          <w:rPr>
            <w:rStyle w:val="aa"/>
            <w:lang w:val="en-US"/>
          </w:rPr>
          <w:t>kg</w:t>
        </w:r>
      </w:hyperlink>
      <w:r>
        <w:t>.</w:t>
      </w:r>
    </w:p>
  </w:footnote>
  <w:footnote w:id="64">
    <w:p w:rsidR="009C12E2" w:rsidRDefault="009C12E2" w:rsidP="00207C4F">
      <w:pPr>
        <w:pStyle w:val="a7"/>
      </w:pPr>
      <w:r>
        <w:rPr>
          <w:rStyle w:val="a9"/>
        </w:rPr>
        <w:footnoteRef/>
      </w:r>
      <w:r>
        <w:t xml:space="preserve"> Дисциплинарный устав Вооружённых сил Кыргызской Республики. Статья 104.</w:t>
      </w:r>
    </w:p>
  </w:footnote>
  <w:footnote w:id="65">
    <w:p w:rsidR="009C12E2" w:rsidRDefault="009C12E2" w:rsidP="00207C4F">
      <w:pPr>
        <w:pStyle w:val="a7"/>
      </w:pPr>
      <w:r>
        <w:rPr>
          <w:rStyle w:val="a9"/>
        </w:rPr>
        <w:footnoteRef/>
      </w:r>
      <w:r>
        <w:t xml:space="preserve"> Приложение </w:t>
      </w:r>
      <w:r w:rsidRPr="0007051C">
        <w:t>14 Устава гарнизонной и караульной служб Вооруженных Сил Кыргызской Республики (в редакции Закона Кыргызской Республики от 30 июля 2013 года №173)</w:t>
      </w:r>
      <w:r>
        <w:t>.</w:t>
      </w:r>
    </w:p>
  </w:footnote>
  <w:footnote w:id="66">
    <w:p w:rsidR="009C12E2" w:rsidRPr="00A86966" w:rsidRDefault="009C12E2" w:rsidP="00207C4F">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Утверждены постановлением Правительства Кыргызской Республики от 7 сентября 2018 года №419.</w:t>
      </w:r>
    </w:p>
  </w:footnote>
  <w:footnote w:id="67">
    <w:p w:rsidR="009C12E2" w:rsidRPr="00A86966" w:rsidRDefault="009C12E2" w:rsidP="00207C4F">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Правила внутреннего распорядка на гауптвахтах Вооруженных Сил Кыргызской Республики. П.4.</w:t>
      </w:r>
    </w:p>
  </w:footnote>
  <w:footnote w:id="68">
    <w:p w:rsidR="009C12E2" w:rsidRPr="00A86966" w:rsidRDefault="009C12E2" w:rsidP="00207C4F">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Приложение 14 к Уставу гарнизонной и караульной служб Вооруженных сил Кыргызской Республики. П.4.</w:t>
      </w:r>
    </w:p>
  </w:footnote>
  <w:footnote w:id="69">
    <w:p w:rsidR="009C12E2" w:rsidRPr="00A86966" w:rsidRDefault="009C12E2" w:rsidP="00C56475">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Там же. П.35.</w:t>
      </w:r>
    </w:p>
  </w:footnote>
  <w:footnote w:id="70">
    <w:p w:rsidR="009C12E2" w:rsidRPr="00A86966" w:rsidRDefault="009C12E2" w:rsidP="00C56475">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Приложение 14 к Уставу гарнизонной и караульной служб Вооруженных сил Кыргызской Республики. П.55.</w:t>
      </w:r>
    </w:p>
  </w:footnote>
  <w:footnote w:id="71">
    <w:p w:rsidR="009C12E2" w:rsidRPr="00A86966" w:rsidRDefault="009C12E2" w:rsidP="00BB1E0C">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Ответ Генерального штаба ВС </w:t>
      </w:r>
      <w:proofErr w:type="gramStart"/>
      <w:r w:rsidRPr="00A86966">
        <w:rPr>
          <w:rFonts w:ascii="Times New Roman" w:hAnsi="Times New Roman" w:cs="Times New Roman"/>
        </w:rPr>
        <w:t>КР</w:t>
      </w:r>
      <w:proofErr w:type="gramEnd"/>
      <w:r w:rsidRPr="00A86966">
        <w:rPr>
          <w:rFonts w:ascii="Times New Roman" w:hAnsi="Times New Roman" w:cs="Times New Roman"/>
        </w:rPr>
        <w:t xml:space="preserve"> от 20 декабря 2018 года №09-1305 на запрос Национального центра. </w:t>
      </w:r>
    </w:p>
  </w:footnote>
  <w:footnote w:id="72">
    <w:p w:rsidR="009C12E2" w:rsidRPr="00A86966" w:rsidRDefault="009C12E2" w:rsidP="00BB56B7">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С полным текстом отчета можно ознакомиться по ссылке: </w:t>
      </w:r>
      <w:hyperlink r:id="rId5" w:history="1">
        <w:r w:rsidRPr="00A86966">
          <w:rPr>
            <w:rStyle w:val="aa"/>
            <w:rFonts w:ascii="Times New Roman" w:hAnsi="Times New Roman" w:cs="Times New Roman"/>
          </w:rPr>
          <w:t>https://notorture.kg/publication/publikacii-koalicii.html</w:t>
        </w:r>
      </w:hyperlink>
      <w:r w:rsidRPr="00A86966">
        <w:rPr>
          <w:rFonts w:ascii="Times New Roman" w:hAnsi="Times New Roman" w:cs="Times New Roman"/>
        </w:rPr>
        <w:t>.</w:t>
      </w:r>
    </w:p>
  </w:footnote>
  <w:footnote w:id="73">
    <w:p w:rsidR="009C12E2" w:rsidRPr="00BA6154" w:rsidRDefault="009C12E2">
      <w:pPr>
        <w:pStyle w:val="a7"/>
      </w:pPr>
      <w:r>
        <w:rPr>
          <w:rStyle w:val="a9"/>
        </w:rPr>
        <w:footnoteRef/>
      </w:r>
      <w:r>
        <w:t xml:space="preserve"> </w:t>
      </w:r>
      <w:r w:rsidRPr="00A86966">
        <w:rPr>
          <w:rFonts w:ascii="Times New Roman" w:hAnsi="Times New Roman" w:cs="Times New Roman"/>
        </w:rPr>
        <w:t xml:space="preserve">С полным текстом отчета можно ознакомиться на сайте </w:t>
      </w:r>
      <w:hyperlink w:history="1">
        <w:r w:rsidRPr="00A86966">
          <w:rPr>
            <w:rStyle w:val="aa"/>
            <w:rFonts w:ascii="Times New Roman" w:hAnsi="Times New Roman" w:cs="Times New Roman"/>
            <w:lang w:val="en-US"/>
          </w:rPr>
          <w:t>www</w:t>
        </w:r>
        <w:r w:rsidRPr="00A86966">
          <w:rPr>
            <w:rStyle w:val="aa"/>
            <w:rFonts w:ascii="Times New Roman" w:hAnsi="Times New Roman" w:cs="Times New Roman"/>
          </w:rPr>
          <w:t>.</w:t>
        </w:r>
        <w:r w:rsidRPr="00A86966">
          <w:rPr>
            <w:rStyle w:val="aa"/>
            <w:rFonts w:ascii="Times New Roman" w:hAnsi="Times New Roman" w:cs="Times New Roman"/>
            <w:lang w:val="en-US"/>
          </w:rPr>
          <w:t>npm</w:t>
        </w:r>
        <w:r w:rsidRPr="00A86966">
          <w:rPr>
            <w:rStyle w:val="aa"/>
            <w:rFonts w:ascii="Times New Roman" w:hAnsi="Times New Roman" w:cs="Times New Roman"/>
          </w:rPr>
          <w:t>.</w:t>
        </w:r>
        <w:r w:rsidRPr="00A86966">
          <w:rPr>
            <w:rStyle w:val="aa"/>
            <w:rFonts w:ascii="Times New Roman" w:hAnsi="Times New Roman" w:cs="Times New Roman"/>
            <w:lang w:val="en-US"/>
          </w:rPr>
          <w:t>kg</w:t>
        </w:r>
        <w:r w:rsidRPr="00A86966">
          <w:rPr>
            <w:rStyle w:val="aa"/>
            <w:rFonts w:ascii="Times New Roman" w:hAnsi="Times New Roman" w:cs="Times New Roman"/>
          </w:rPr>
          <w:t>, www.soros.kg</w:t>
        </w:r>
      </w:hyperlink>
      <w:r w:rsidRPr="00A86966">
        <w:rPr>
          <w:rFonts w:ascii="Times New Roman" w:hAnsi="Times New Roman" w:cs="Times New Roman"/>
        </w:rPr>
        <w:t>.</w:t>
      </w:r>
    </w:p>
    <w:p w:rsidR="009C12E2" w:rsidRPr="00BA6154" w:rsidRDefault="009C12E2">
      <w:pPr>
        <w:pStyle w:val="a7"/>
      </w:pPr>
    </w:p>
  </w:footnote>
  <w:footnote w:id="74">
    <w:p w:rsidR="009C12E2" w:rsidRPr="00A86966" w:rsidRDefault="009C12E2" w:rsidP="00B44675">
      <w:pPr>
        <w:pStyle w:val="a7"/>
        <w:rPr>
          <w:rFonts w:ascii="Times New Roman" w:hAnsi="Times New Roman" w:cs="Times New Roman"/>
          <w:sz w:val="18"/>
        </w:rPr>
      </w:pPr>
      <w:r w:rsidRPr="00A86966">
        <w:rPr>
          <w:rStyle w:val="a9"/>
          <w:rFonts w:ascii="Times New Roman" w:hAnsi="Times New Roman" w:cs="Times New Roman"/>
        </w:rPr>
        <w:footnoteRef/>
      </w:r>
      <w:r w:rsidRPr="00A86966">
        <w:rPr>
          <w:rFonts w:ascii="Times New Roman" w:hAnsi="Times New Roman" w:cs="Times New Roman"/>
        </w:rPr>
        <w:t xml:space="preserve"> </w:t>
      </w:r>
      <w:r w:rsidRPr="00A86966">
        <w:rPr>
          <w:rFonts w:ascii="Times New Roman" w:hAnsi="Times New Roman" w:cs="Times New Roman"/>
          <w:sz w:val="18"/>
        </w:rPr>
        <w:t xml:space="preserve">Официальные запросы направлялись при поддержке и от имени Национального центра по предупреждению пыток и ОО «Центрально-Азиатский альянс против зависимости». </w:t>
      </w:r>
    </w:p>
  </w:footnote>
  <w:footnote w:id="75">
    <w:p w:rsidR="009C12E2" w:rsidRPr="00EE1417" w:rsidRDefault="009C12E2" w:rsidP="00B44675">
      <w:pPr>
        <w:pStyle w:val="a7"/>
        <w:rPr>
          <w:rFonts w:ascii="Cambria" w:hAnsi="Cambria"/>
          <w:sz w:val="18"/>
        </w:rPr>
      </w:pPr>
      <w:r w:rsidRPr="00A86966">
        <w:rPr>
          <w:rStyle w:val="a9"/>
          <w:rFonts w:ascii="Times New Roman" w:hAnsi="Times New Roman" w:cs="Times New Roman"/>
        </w:rPr>
        <w:footnoteRef/>
      </w:r>
      <w:r w:rsidRPr="00A86966">
        <w:rPr>
          <w:rFonts w:ascii="Times New Roman" w:hAnsi="Times New Roman" w:cs="Times New Roman"/>
        </w:rPr>
        <w:t xml:space="preserve"> </w:t>
      </w:r>
      <w:r w:rsidRPr="00A86966">
        <w:rPr>
          <w:rFonts w:ascii="Times New Roman" w:hAnsi="Times New Roman" w:cs="Times New Roman"/>
          <w:sz w:val="18"/>
        </w:rPr>
        <w:t>От Национального института стратегических исследований было получено официальное письмо об отсутствии утвержденной методики учета стоимости государственных затрат в результате пыток и (или) других социальных явлений.</w:t>
      </w:r>
    </w:p>
  </w:footnote>
  <w:footnote w:id="76">
    <w:p w:rsidR="009C12E2" w:rsidRDefault="009C12E2" w:rsidP="009914EE">
      <w:pPr>
        <w:pStyle w:val="a7"/>
      </w:pPr>
      <w:r>
        <w:rPr>
          <w:rStyle w:val="a9"/>
        </w:rPr>
        <w:footnoteRef/>
      </w:r>
      <w:r>
        <w:t xml:space="preserve"> </w:t>
      </w:r>
      <w:r w:rsidRPr="00AA0ED7">
        <w:rPr>
          <w:rFonts w:ascii="Times New Roman" w:eastAsia="Times New Roman" w:hAnsi="Times New Roman" w:cs="Times New Roman"/>
          <w:color w:val="000000"/>
          <w:sz w:val="18"/>
          <w:szCs w:val="18"/>
          <w:lang w:eastAsia="en-GB"/>
        </w:rPr>
        <w:t>Подробная информация о мероприятиях, организованных Национальным центром в рамках декады</w:t>
      </w:r>
      <w:r>
        <w:rPr>
          <w:rFonts w:ascii="Times New Roman" w:eastAsia="Times New Roman" w:hAnsi="Times New Roman" w:cs="Times New Roman"/>
          <w:color w:val="000000"/>
          <w:sz w:val="18"/>
          <w:szCs w:val="18"/>
          <w:lang w:eastAsia="en-GB"/>
        </w:rPr>
        <w:t>,</w:t>
      </w:r>
      <w:r w:rsidRPr="00AA0ED7">
        <w:rPr>
          <w:rFonts w:ascii="Times New Roman" w:eastAsia="Times New Roman" w:hAnsi="Times New Roman" w:cs="Times New Roman"/>
          <w:color w:val="000000"/>
          <w:sz w:val="18"/>
          <w:szCs w:val="18"/>
          <w:lang w:eastAsia="en-GB"/>
        </w:rPr>
        <w:t xml:space="preserve"> ос</w:t>
      </w:r>
      <w:r>
        <w:rPr>
          <w:rFonts w:ascii="Times New Roman" w:eastAsia="Times New Roman" w:hAnsi="Times New Roman" w:cs="Times New Roman"/>
          <w:color w:val="000000"/>
          <w:sz w:val="18"/>
          <w:szCs w:val="18"/>
          <w:lang w:eastAsia="en-GB"/>
        </w:rPr>
        <w:t xml:space="preserve">вещена на </w:t>
      </w:r>
      <w:proofErr w:type="gramStart"/>
      <w:r>
        <w:rPr>
          <w:rFonts w:ascii="Times New Roman" w:eastAsia="Times New Roman" w:hAnsi="Times New Roman" w:cs="Times New Roman"/>
          <w:color w:val="000000"/>
          <w:sz w:val="18"/>
          <w:szCs w:val="18"/>
          <w:lang w:eastAsia="en-GB"/>
        </w:rPr>
        <w:t>официальном</w:t>
      </w:r>
      <w:proofErr w:type="gramEnd"/>
      <w:r>
        <w:rPr>
          <w:rFonts w:ascii="Times New Roman" w:eastAsia="Times New Roman" w:hAnsi="Times New Roman" w:cs="Times New Roman"/>
          <w:color w:val="000000"/>
          <w:sz w:val="18"/>
          <w:szCs w:val="18"/>
          <w:lang w:eastAsia="en-GB"/>
        </w:rPr>
        <w:t xml:space="preserve"> веб-сайте </w:t>
      </w:r>
      <w:hyperlink r:id="rId6" w:history="1">
        <w:r w:rsidRPr="00C662F5">
          <w:rPr>
            <w:rStyle w:val="aa"/>
            <w:rFonts w:ascii="Times New Roman" w:eastAsia="Times New Roman" w:hAnsi="Times New Roman" w:cs="Times New Roman"/>
            <w:sz w:val="18"/>
            <w:szCs w:val="18"/>
            <w:lang w:val="en-US" w:eastAsia="en-GB"/>
          </w:rPr>
          <w:t>www</w:t>
        </w:r>
        <w:r w:rsidRPr="00605127">
          <w:rPr>
            <w:rStyle w:val="aa"/>
            <w:rFonts w:ascii="Times New Roman" w:eastAsia="Times New Roman" w:hAnsi="Times New Roman" w:cs="Times New Roman"/>
            <w:sz w:val="18"/>
            <w:szCs w:val="18"/>
            <w:lang w:eastAsia="en-GB"/>
          </w:rPr>
          <w:t>.</w:t>
        </w:r>
        <w:proofErr w:type="spellStart"/>
        <w:r w:rsidRPr="00C662F5">
          <w:rPr>
            <w:rStyle w:val="aa"/>
            <w:rFonts w:ascii="Times New Roman" w:eastAsia="Times New Roman" w:hAnsi="Times New Roman" w:cs="Times New Roman"/>
            <w:sz w:val="18"/>
            <w:szCs w:val="18"/>
            <w:lang w:val="en-US" w:eastAsia="en-GB"/>
          </w:rPr>
          <w:t>npm</w:t>
        </w:r>
        <w:proofErr w:type="spellEnd"/>
        <w:r w:rsidRPr="00605127">
          <w:rPr>
            <w:rStyle w:val="aa"/>
            <w:rFonts w:ascii="Times New Roman" w:eastAsia="Times New Roman" w:hAnsi="Times New Roman" w:cs="Times New Roman"/>
            <w:sz w:val="18"/>
            <w:szCs w:val="18"/>
            <w:lang w:eastAsia="en-GB"/>
          </w:rPr>
          <w:t>.</w:t>
        </w:r>
        <w:r w:rsidRPr="00C662F5">
          <w:rPr>
            <w:rStyle w:val="aa"/>
            <w:rFonts w:ascii="Times New Roman" w:eastAsia="Times New Roman" w:hAnsi="Times New Roman" w:cs="Times New Roman"/>
            <w:sz w:val="18"/>
            <w:szCs w:val="18"/>
            <w:lang w:val="en-US" w:eastAsia="en-GB"/>
          </w:rPr>
          <w:t>kg</w:t>
        </w:r>
      </w:hyperlink>
      <w:r>
        <w:rPr>
          <w:rFonts w:ascii="Times New Roman" w:eastAsia="Times New Roman" w:hAnsi="Times New Roman" w:cs="Times New Roman"/>
          <w:color w:val="000000"/>
          <w:sz w:val="18"/>
          <w:szCs w:val="18"/>
          <w:lang w:eastAsia="en-GB"/>
        </w:rPr>
        <w:t xml:space="preserve">, а также </w:t>
      </w:r>
      <w:r w:rsidRPr="00AA0ED7">
        <w:rPr>
          <w:rFonts w:ascii="Times New Roman" w:eastAsia="Times New Roman" w:hAnsi="Times New Roman" w:cs="Times New Roman"/>
          <w:color w:val="000000"/>
          <w:sz w:val="18"/>
          <w:szCs w:val="18"/>
          <w:lang w:eastAsia="en-GB"/>
        </w:rPr>
        <w:t xml:space="preserve">на странице </w:t>
      </w:r>
      <w:proofErr w:type="spellStart"/>
      <w:r w:rsidRPr="00AA0ED7">
        <w:rPr>
          <w:rFonts w:ascii="Times New Roman" w:eastAsia="Times New Roman" w:hAnsi="Times New Roman" w:cs="Times New Roman"/>
          <w:i/>
          <w:color w:val="000000"/>
          <w:sz w:val="18"/>
          <w:szCs w:val="18"/>
          <w:lang w:val="en-US" w:eastAsia="en-GB"/>
        </w:rPr>
        <w:t>facebook</w:t>
      </w:r>
      <w:proofErr w:type="spellEnd"/>
      <w:r w:rsidRPr="00AA0ED7">
        <w:rPr>
          <w:rFonts w:ascii="Times New Roman" w:eastAsia="Times New Roman" w:hAnsi="Times New Roman" w:cs="Times New Roman"/>
          <w:i/>
          <w:color w:val="000000"/>
          <w:sz w:val="18"/>
          <w:szCs w:val="18"/>
          <w:lang w:eastAsia="en-GB"/>
        </w:rPr>
        <w:t xml:space="preserve"> </w:t>
      </w:r>
      <w:r w:rsidRPr="00AA0ED7">
        <w:rPr>
          <w:rFonts w:ascii="Times New Roman" w:eastAsia="Times New Roman" w:hAnsi="Times New Roman" w:cs="Times New Roman"/>
          <w:color w:val="000000"/>
          <w:sz w:val="18"/>
          <w:szCs w:val="18"/>
          <w:lang w:eastAsia="en-GB"/>
        </w:rPr>
        <w:t>Нац</w:t>
      </w:r>
      <w:r>
        <w:rPr>
          <w:rFonts w:ascii="Times New Roman" w:eastAsia="Times New Roman" w:hAnsi="Times New Roman" w:cs="Times New Roman"/>
          <w:color w:val="000000"/>
          <w:sz w:val="18"/>
          <w:szCs w:val="18"/>
          <w:lang w:eastAsia="en-GB"/>
        </w:rPr>
        <w:t>ионального центра.</w:t>
      </w:r>
    </w:p>
  </w:footnote>
  <w:footnote w:id="77">
    <w:p w:rsidR="009C12E2" w:rsidRPr="00A86966" w:rsidRDefault="009C12E2">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Закон о Национальном центре. Статья 6 ч.2 п.5.</w:t>
      </w:r>
    </w:p>
  </w:footnote>
  <w:footnote w:id="78">
    <w:p w:rsidR="009C12E2" w:rsidRPr="00A86966" w:rsidRDefault="009C12E2">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По состоянию на январь 2019 года.</w:t>
      </w:r>
    </w:p>
  </w:footnote>
  <w:footnote w:id="79">
    <w:p w:rsidR="009C12E2" w:rsidRPr="00A86966" w:rsidRDefault="009C12E2" w:rsidP="00A1621F">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Ответ Верховного суда Кыргызской Республики от 14.02.2019 г. №01-11/312  на запрос Национального центра.</w:t>
      </w:r>
    </w:p>
  </w:footnote>
  <w:footnote w:id="80">
    <w:p w:rsidR="009C12E2" w:rsidRDefault="009C12E2" w:rsidP="00A1621F">
      <w:pPr>
        <w:pStyle w:val="a7"/>
      </w:pPr>
      <w:r w:rsidRPr="00A86966">
        <w:rPr>
          <w:rStyle w:val="a9"/>
          <w:rFonts w:ascii="Times New Roman" w:hAnsi="Times New Roman" w:cs="Times New Roman"/>
        </w:rPr>
        <w:footnoteRef/>
      </w:r>
      <w:r w:rsidRPr="00A86966">
        <w:rPr>
          <w:rFonts w:ascii="Times New Roman" w:hAnsi="Times New Roman" w:cs="Times New Roman"/>
        </w:rPr>
        <w:t xml:space="preserve"> </w:t>
      </w:r>
      <w:proofErr w:type="gramStart"/>
      <w:r w:rsidRPr="00A86966">
        <w:rPr>
          <w:rFonts w:ascii="Times New Roman" w:hAnsi="Times New Roman" w:cs="Times New Roman"/>
        </w:rPr>
        <w:t>Утверждена</w:t>
      </w:r>
      <w:proofErr w:type="gramEnd"/>
      <w:r w:rsidRPr="00A86966">
        <w:rPr>
          <w:rFonts w:ascii="Times New Roman" w:hAnsi="Times New Roman" w:cs="Times New Roman"/>
        </w:rPr>
        <w:t xml:space="preserve"> Указом Президента Кыргызской Республики от 31 октября 2018 года УП №221.</w:t>
      </w:r>
    </w:p>
  </w:footnote>
  <w:footnote w:id="81">
    <w:p w:rsidR="009C12E2" w:rsidRPr="00A86966" w:rsidRDefault="009C12E2" w:rsidP="00A1621F">
      <w:pPr>
        <w:pStyle w:val="a7"/>
        <w:rPr>
          <w:rFonts w:ascii="Times New Roman" w:hAnsi="Times New Roman" w:cs="Times New Roman"/>
        </w:rPr>
      </w:pPr>
      <w:r w:rsidRPr="00A86966">
        <w:rPr>
          <w:rStyle w:val="a9"/>
          <w:rFonts w:ascii="Times New Roman" w:hAnsi="Times New Roman" w:cs="Times New Roman"/>
        </w:rPr>
        <w:footnoteRef/>
      </w:r>
      <w:r w:rsidRPr="00A86966">
        <w:rPr>
          <w:rFonts w:ascii="Times New Roman" w:hAnsi="Times New Roman" w:cs="Times New Roman"/>
        </w:rPr>
        <w:t xml:space="preserve"> Национальная стратегия в качестве приоритетной задачи ставит искоренение коррупции. Задача 13.1.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style="width:11.25pt;height:11.25pt" o:bullet="t">
        <v:imagedata r:id="rId1" o:title="msoFC16"/>
      </v:shape>
    </w:pict>
  </w:numPicBullet>
  <w:abstractNum w:abstractNumId="0">
    <w:nsid w:val="03FB6FBF"/>
    <w:multiLevelType w:val="multilevel"/>
    <w:tmpl w:val="F4D067DC"/>
    <w:lvl w:ilvl="0">
      <w:start w:val="4"/>
      <w:numFmt w:val="decimal"/>
      <w:lvlText w:val="%1."/>
      <w:lvlJc w:val="left"/>
      <w:pPr>
        <w:ind w:left="450" w:hanging="450"/>
      </w:pPr>
      <w:rPr>
        <w:rFonts w:hint="default"/>
      </w:rPr>
    </w:lvl>
    <w:lvl w:ilvl="1">
      <w:start w:val="1"/>
      <w:numFmt w:val="decimal"/>
      <w:lvlText w:val="3.%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
    <w:nsid w:val="06411E41"/>
    <w:multiLevelType w:val="hybridMultilevel"/>
    <w:tmpl w:val="59741D14"/>
    <w:lvl w:ilvl="0" w:tplc="04190011">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7D65C7F"/>
    <w:multiLevelType w:val="multilevel"/>
    <w:tmpl w:val="123E4A9A"/>
    <w:lvl w:ilvl="0">
      <w:start w:val="1"/>
      <w:numFmt w:val="decimal"/>
      <w:lvlText w:val="%1."/>
      <w:lvlJc w:val="left"/>
      <w:pPr>
        <w:ind w:left="720" w:hanging="360"/>
      </w:pPr>
      <w:rPr>
        <w:rFonts w:hint="default"/>
        <w:b w:val="0"/>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3">
    <w:nsid w:val="0973420C"/>
    <w:multiLevelType w:val="hybridMultilevel"/>
    <w:tmpl w:val="BC86F5C4"/>
    <w:lvl w:ilvl="0" w:tplc="BDD2BC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E616E7"/>
    <w:multiLevelType w:val="hybridMultilevel"/>
    <w:tmpl w:val="D7989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FF4869"/>
    <w:multiLevelType w:val="hybridMultilevel"/>
    <w:tmpl w:val="4336C3D6"/>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nsid w:val="0F0317F4"/>
    <w:multiLevelType w:val="hybridMultilevel"/>
    <w:tmpl w:val="4402790A"/>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11103677"/>
    <w:multiLevelType w:val="hybridMultilevel"/>
    <w:tmpl w:val="417EE5FE"/>
    <w:lvl w:ilvl="0" w:tplc="CFB8643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17F72D3"/>
    <w:multiLevelType w:val="multilevel"/>
    <w:tmpl w:val="AE1AA9EE"/>
    <w:lvl w:ilvl="0">
      <w:start w:val="3"/>
      <w:numFmt w:val="decimal"/>
      <w:lvlText w:val="%1."/>
      <w:lvlJc w:val="left"/>
      <w:pPr>
        <w:ind w:left="360" w:hanging="360"/>
      </w:pPr>
      <w:rPr>
        <w:rFonts w:eastAsia="Tahoma" w:hint="default"/>
        <w:color w:val="auto"/>
        <w:sz w:val="24"/>
      </w:rPr>
    </w:lvl>
    <w:lvl w:ilvl="1">
      <w:start w:val="3"/>
      <w:numFmt w:val="decimal"/>
      <w:lvlText w:val="%1.%2."/>
      <w:lvlJc w:val="left"/>
      <w:pPr>
        <w:ind w:left="720" w:hanging="720"/>
      </w:pPr>
      <w:rPr>
        <w:rFonts w:eastAsia="Tahoma" w:hint="default"/>
        <w:color w:val="auto"/>
        <w:sz w:val="24"/>
      </w:rPr>
    </w:lvl>
    <w:lvl w:ilvl="2">
      <w:start w:val="1"/>
      <w:numFmt w:val="decimal"/>
      <w:lvlText w:val="%1.%2.%3."/>
      <w:lvlJc w:val="left"/>
      <w:pPr>
        <w:ind w:left="720" w:hanging="720"/>
      </w:pPr>
      <w:rPr>
        <w:rFonts w:eastAsia="Tahoma" w:hint="default"/>
        <w:color w:val="auto"/>
        <w:sz w:val="24"/>
      </w:rPr>
    </w:lvl>
    <w:lvl w:ilvl="3">
      <w:start w:val="1"/>
      <w:numFmt w:val="decimal"/>
      <w:lvlText w:val="%1.%2.%3.%4."/>
      <w:lvlJc w:val="left"/>
      <w:pPr>
        <w:ind w:left="1080" w:hanging="1080"/>
      </w:pPr>
      <w:rPr>
        <w:rFonts w:eastAsia="Tahoma" w:hint="default"/>
        <w:color w:val="auto"/>
        <w:sz w:val="24"/>
      </w:rPr>
    </w:lvl>
    <w:lvl w:ilvl="4">
      <w:start w:val="1"/>
      <w:numFmt w:val="decimal"/>
      <w:lvlText w:val="%1.%2.%3.%4.%5."/>
      <w:lvlJc w:val="left"/>
      <w:pPr>
        <w:ind w:left="1080" w:hanging="1080"/>
      </w:pPr>
      <w:rPr>
        <w:rFonts w:eastAsia="Tahoma" w:hint="default"/>
        <w:color w:val="auto"/>
        <w:sz w:val="24"/>
      </w:rPr>
    </w:lvl>
    <w:lvl w:ilvl="5">
      <w:start w:val="1"/>
      <w:numFmt w:val="decimal"/>
      <w:lvlText w:val="%1.%2.%3.%4.%5.%6."/>
      <w:lvlJc w:val="left"/>
      <w:pPr>
        <w:ind w:left="1440" w:hanging="1440"/>
      </w:pPr>
      <w:rPr>
        <w:rFonts w:eastAsia="Tahoma" w:hint="default"/>
        <w:color w:val="auto"/>
        <w:sz w:val="24"/>
      </w:rPr>
    </w:lvl>
    <w:lvl w:ilvl="6">
      <w:start w:val="1"/>
      <w:numFmt w:val="decimal"/>
      <w:lvlText w:val="%1.%2.%3.%4.%5.%6.%7."/>
      <w:lvlJc w:val="left"/>
      <w:pPr>
        <w:ind w:left="1800" w:hanging="1800"/>
      </w:pPr>
      <w:rPr>
        <w:rFonts w:eastAsia="Tahoma" w:hint="default"/>
        <w:color w:val="auto"/>
        <w:sz w:val="24"/>
      </w:rPr>
    </w:lvl>
    <w:lvl w:ilvl="7">
      <w:start w:val="1"/>
      <w:numFmt w:val="decimal"/>
      <w:lvlText w:val="%1.%2.%3.%4.%5.%6.%7.%8."/>
      <w:lvlJc w:val="left"/>
      <w:pPr>
        <w:ind w:left="1800" w:hanging="1800"/>
      </w:pPr>
      <w:rPr>
        <w:rFonts w:eastAsia="Tahoma" w:hint="default"/>
        <w:color w:val="auto"/>
        <w:sz w:val="24"/>
      </w:rPr>
    </w:lvl>
    <w:lvl w:ilvl="8">
      <w:start w:val="1"/>
      <w:numFmt w:val="decimal"/>
      <w:lvlText w:val="%1.%2.%3.%4.%5.%6.%7.%8.%9."/>
      <w:lvlJc w:val="left"/>
      <w:pPr>
        <w:ind w:left="2160" w:hanging="2160"/>
      </w:pPr>
      <w:rPr>
        <w:rFonts w:eastAsia="Tahoma" w:hint="default"/>
        <w:color w:val="auto"/>
        <w:sz w:val="24"/>
      </w:rPr>
    </w:lvl>
  </w:abstractNum>
  <w:abstractNum w:abstractNumId="9">
    <w:nsid w:val="14011036"/>
    <w:multiLevelType w:val="multilevel"/>
    <w:tmpl w:val="E6980D14"/>
    <w:lvl w:ilvl="0">
      <w:start w:val="1"/>
      <w:numFmt w:val="decimal"/>
      <w:lvlText w:val="%1."/>
      <w:lvlJc w:val="left"/>
      <w:pPr>
        <w:ind w:left="720" w:hanging="360"/>
      </w:pPr>
      <w:rPr>
        <w:rFonts w:ascii="Cambria" w:eastAsia="SimSun" w:hAnsi="Cambria"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147C7ACA"/>
    <w:multiLevelType w:val="hybridMultilevel"/>
    <w:tmpl w:val="ED22C102"/>
    <w:lvl w:ilvl="0" w:tplc="51F0B3D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6753321"/>
    <w:multiLevelType w:val="hybridMultilevel"/>
    <w:tmpl w:val="7E400066"/>
    <w:lvl w:ilvl="0" w:tplc="04190007">
      <w:start w:val="1"/>
      <w:numFmt w:val="bullet"/>
      <w:lvlText w:val=""/>
      <w:lvlPicBulletId w:val="0"/>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E172D9"/>
    <w:multiLevelType w:val="hybridMultilevel"/>
    <w:tmpl w:val="94BC6A2C"/>
    <w:lvl w:ilvl="0" w:tplc="CFB8643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18662F40"/>
    <w:multiLevelType w:val="hybridMultilevel"/>
    <w:tmpl w:val="A8E01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ED77E7"/>
    <w:multiLevelType w:val="hybridMultilevel"/>
    <w:tmpl w:val="7B0E6A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9B0310"/>
    <w:multiLevelType w:val="hybridMultilevel"/>
    <w:tmpl w:val="46B62EC8"/>
    <w:lvl w:ilvl="0" w:tplc="CFB8643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6">
    <w:nsid w:val="1DB44BE1"/>
    <w:multiLevelType w:val="hybridMultilevel"/>
    <w:tmpl w:val="2F4856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02858B5"/>
    <w:multiLevelType w:val="hybridMultilevel"/>
    <w:tmpl w:val="397CD40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1591095"/>
    <w:multiLevelType w:val="hybridMultilevel"/>
    <w:tmpl w:val="96AA78D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19F0A0D"/>
    <w:multiLevelType w:val="hybridMultilevel"/>
    <w:tmpl w:val="95380FE2"/>
    <w:lvl w:ilvl="0" w:tplc="6DB0774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7C27B14"/>
    <w:multiLevelType w:val="hybridMultilevel"/>
    <w:tmpl w:val="0AB2BD06"/>
    <w:lvl w:ilvl="0" w:tplc="51F0B3D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29427D7E"/>
    <w:multiLevelType w:val="hybridMultilevel"/>
    <w:tmpl w:val="DA663A42"/>
    <w:lvl w:ilvl="0" w:tplc="52864534">
      <w:start w:val="1"/>
      <w:numFmt w:val="decimal"/>
      <w:lvlText w:val="%1."/>
      <w:lvlJc w:val="left"/>
      <w:pPr>
        <w:ind w:left="720" w:hanging="360"/>
      </w:pPr>
      <w:rPr>
        <w:rFonts w:asciiTheme="majorHAnsi" w:hAnsiTheme="majorHAnsi"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A72163F"/>
    <w:multiLevelType w:val="hybridMultilevel"/>
    <w:tmpl w:val="897AB1C4"/>
    <w:lvl w:ilvl="0" w:tplc="08C6EC00">
      <w:start w:val="1"/>
      <w:numFmt w:val="upperLett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C6C7900"/>
    <w:multiLevelType w:val="hybridMultilevel"/>
    <w:tmpl w:val="A4F0F35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4892E74"/>
    <w:multiLevelType w:val="hybridMultilevel"/>
    <w:tmpl w:val="83EED7C0"/>
    <w:lvl w:ilvl="0" w:tplc="F1E0DF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76E29AE"/>
    <w:multiLevelType w:val="hybridMultilevel"/>
    <w:tmpl w:val="8D22EB46"/>
    <w:lvl w:ilvl="0" w:tplc="CFB864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8E90CC5"/>
    <w:multiLevelType w:val="hybridMultilevel"/>
    <w:tmpl w:val="15DCFEE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A187B26"/>
    <w:multiLevelType w:val="hybridMultilevel"/>
    <w:tmpl w:val="D3F269D2"/>
    <w:lvl w:ilvl="0" w:tplc="068C6B5C">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3D912E3F"/>
    <w:multiLevelType w:val="hybridMultilevel"/>
    <w:tmpl w:val="DAD47542"/>
    <w:lvl w:ilvl="0" w:tplc="CFB864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08E5B8B"/>
    <w:multiLevelType w:val="multilevel"/>
    <w:tmpl w:val="8D4635B2"/>
    <w:lvl w:ilvl="0">
      <w:start w:val="2"/>
      <w:numFmt w:val="decimal"/>
      <w:lvlText w:val="%1."/>
      <w:lvlJc w:val="left"/>
      <w:pPr>
        <w:ind w:left="360" w:hanging="360"/>
      </w:pPr>
      <w:rPr>
        <w:rFonts w:hint="default"/>
        <w:b w:val="0"/>
      </w:rPr>
    </w:lvl>
    <w:lvl w:ilvl="1">
      <w:start w:val="1"/>
      <w:numFmt w:val="decimal"/>
      <w:lvlText w:val="1.%2."/>
      <w:lvlJc w:val="left"/>
      <w:pPr>
        <w:ind w:left="1495" w:hanging="360"/>
      </w:pPr>
      <w:rPr>
        <w:rFonts w:hint="default"/>
        <w:b w:val="0"/>
      </w:rPr>
    </w:lvl>
    <w:lvl w:ilvl="2">
      <w:start w:val="1"/>
      <w:numFmt w:val="decimal"/>
      <w:lvlText w:val="%1.%2.%3."/>
      <w:lvlJc w:val="left"/>
      <w:pPr>
        <w:ind w:left="2880" w:hanging="720"/>
      </w:pPr>
      <w:rPr>
        <w:rFonts w:hint="default"/>
        <w:b w:val="0"/>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30">
    <w:nsid w:val="429109BF"/>
    <w:multiLevelType w:val="hybridMultilevel"/>
    <w:tmpl w:val="2B5A936A"/>
    <w:lvl w:ilvl="0" w:tplc="5B64A6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439B63F9"/>
    <w:multiLevelType w:val="hybridMultilevel"/>
    <w:tmpl w:val="27ECF9B6"/>
    <w:lvl w:ilvl="0" w:tplc="CFB8643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44D55C5A"/>
    <w:multiLevelType w:val="hybridMultilevel"/>
    <w:tmpl w:val="884E8B90"/>
    <w:lvl w:ilvl="0" w:tplc="51F0B3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47FF3DF4"/>
    <w:multiLevelType w:val="hybridMultilevel"/>
    <w:tmpl w:val="9AEA9462"/>
    <w:lvl w:ilvl="0" w:tplc="793ECB6C">
      <w:start w:val="1"/>
      <w:numFmt w:val="decimal"/>
      <w:lvlText w:val="%1."/>
      <w:lvlJc w:val="left"/>
      <w:pPr>
        <w:ind w:left="1162" w:hanging="765"/>
      </w:pPr>
    </w:lvl>
    <w:lvl w:ilvl="1" w:tplc="04190019">
      <w:start w:val="1"/>
      <w:numFmt w:val="lowerLetter"/>
      <w:lvlText w:val="%2."/>
      <w:lvlJc w:val="left"/>
      <w:pPr>
        <w:ind w:left="1477" w:hanging="360"/>
      </w:pPr>
    </w:lvl>
    <w:lvl w:ilvl="2" w:tplc="0419001B">
      <w:start w:val="1"/>
      <w:numFmt w:val="lowerRoman"/>
      <w:lvlText w:val="%3."/>
      <w:lvlJc w:val="right"/>
      <w:pPr>
        <w:ind w:left="2197" w:hanging="180"/>
      </w:pPr>
    </w:lvl>
    <w:lvl w:ilvl="3" w:tplc="0419000F">
      <w:start w:val="1"/>
      <w:numFmt w:val="decimal"/>
      <w:lvlText w:val="%4."/>
      <w:lvlJc w:val="left"/>
      <w:pPr>
        <w:ind w:left="2917" w:hanging="360"/>
      </w:pPr>
    </w:lvl>
    <w:lvl w:ilvl="4" w:tplc="04190019">
      <w:start w:val="1"/>
      <w:numFmt w:val="lowerLetter"/>
      <w:lvlText w:val="%5."/>
      <w:lvlJc w:val="left"/>
      <w:pPr>
        <w:ind w:left="3637" w:hanging="360"/>
      </w:pPr>
    </w:lvl>
    <w:lvl w:ilvl="5" w:tplc="0419001B">
      <w:start w:val="1"/>
      <w:numFmt w:val="lowerRoman"/>
      <w:lvlText w:val="%6."/>
      <w:lvlJc w:val="right"/>
      <w:pPr>
        <w:ind w:left="4357" w:hanging="180"/>
      </w:pPr>
    </w:lvl>
    <w:lvl w:ilvl="6" w:tplc="0419000F">
      <w:start w:val="1"/>
      <w:numFmt w:val="decimal"/>
      <w:lvlText w:val="%7."/>
      <w:lvlJc w:val="left"/>
      <w:pPr>
        <w:ind w:left="5077" w:hanging="360"/>
      </w:pPr>
    </w:lvl>
    <w:lvl w:ilvl="7" w:tplc="04190019">
      <w:start w:val="1"/>
      <w:numFmt w:val="lowerLetter"/>
      <w:lvlText w:val="%8."/>
      <w:lvlJc w:val="left"/>
      <w:pPr>
        <w:ind w:left="5797" w:hanging="360"/>
      </w:pPr>
    </w:lvl>
    <w:lvl w:ilvl="8" w:tplc="0419001B">
      <w:start w:val="1"/>
      <w:numFmt w:val="lowerRoman"/>
      <w:lvlText w:val="%9."/>
      <w:lvlJc w:val="right"/>
      <w:pPr>
        <w:ind w:left="6517" w:hanging="180"/>
      </w:pPr>
    </w:lvl>
  </w:abstractNum>
  <w:abstractNum w:abstractNumId="34">
    <w:nsid w:val="48930473"/>
    <w:multiLevelType w:val="hybridMultilevel"/>
    <w:tmpl w:val="D7989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8BC139D"/>
    <w:multiLevelType w:val="hybridMultilevel"/>
    <w:tmpl w:val="29E22476"/>
    <w:lvl w:ilvl="0" w:tplc="DCB22FAE">
      <w:start w:val="1"/>
      <w:numFmt w:val="upperLetter"/>
      <w:lvlText w:val="%1."/>
      <w:lvlJc w:val="left"/>
      <w:pPr>
        <w:ind w:left="716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99363BF"/>
    <w:multiLevelType w:val="hybridMultilevel"/>
    <w:tmpl w:val="AD807C9C"/>
    <w:lvl w:ilvl="0" w:tplc="CFB8643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AD165F7"/>
    <w:multiLevelType w:val="hybridMultilevel"/>
    <w:tmpl w:val="EC1A26D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E92721F"/>
    <w:multiLevelType w:val="hybridMultilevel"/>
    <w:tmpl w:val="A99C6848"/>
    <w:lvl w:ilvl="0" w:tplc="CFB8643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06C778C"/>
    <w:multiLevelType w:val="hybridMultilevel"/>
    <w:tmpl w:val="E54C2AE2"/>
    <w:lvl w:ilvl="0" w:tplc="2368D8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nsid w:val="51D6458D"/>
    <w:multiLevelType w:val="hybridMultilevel"/>
    <w:tmpl w:val="354C13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21663F4"/>
    <w:multiLevelType w:val="hybridMultilevel"/>
    <w:tmpl w:val="C1BCF474"/>
    <w:lvl w:ilvl="0" w:tplc="51F0B3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2582FC5"/>
    <w:multiLevelType w:val="hybridMultilevel"/>
    <w:tmpl w:val="CD98DB86"/>
    <w:lvl w:ilvl="0" w:tplc="C6E2697A">
      <w:start w:val="1"/>
      <w:numFmt w:val="decimal"/>
      <w:lvlText w:val="5.%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3">
    <w:nsid w:val="53F11773"/>
    <w:multiLevelType w:val="hybridMultilevel"/>
    <w:tmpl w:val="59548306"/>
    <w:lvl w:ilvl="0" w:tplc="0BA2B89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575942E6"/>
    <w:multiLevelType w:val="hybridMultilevel"/>
    <w:tmpl w:val="56C07A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8324CEA"/>
    <w:multiLevelType w:val="hybridMultilevel"/>
    <w:tmpl w:val="BBBE1D32"/>
    <w:lvl w:ilvl="0" w:tplc="428420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8CE2303"/>
    <w:multiLevelType w:val="hybridMultilevel"/>
    <w:tmpl w:val="A484FDE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nsid w:val="5A2E54DC"/>
    <w:multiLevelType w:val="hybridMultilevel"/>
    <w:tmpl w:val="EB48E5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5A3E4E9E"/>
    <w:multiLevelType w:val="hybridMultilevel"/>
    <w:tmpl w:val="9354A070"/>
    <w:lvl w:ilvl="0" w:tplc="0419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9">
    <w:nsid w:val="5CEA403F"/>
    <w:multiLevelType w:val="hybridMultilevel"/>
    <w:tmpl w:val="823EF5E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3726471"/>
    <w:multiLevelType w:val="hybridMultilevel"/>
    <w:tmpl w:val="0C92AADE"/>
    <w:lvl w:ilvl="0" w:tplc="98C8A1AA">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4F60BEA"/>
    <w:multiLevelType w:val="hybridMultilevel"/>
    <w:tmpl w:val="424842EA"/>
    <w:lvl w:ilvl="0" w:tplc="913C16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656A6F9E"/>
    <w:multiLevelType w:val="hybridMultilevel"/>
    <w:tmpl w:val="BFF012F0"/>
    <w:lvl w:ilvl="0" w:tplc="38B6F75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66C8482F"/>
    <w:multiLevelType w:val="hybridMultilevel"/>
    <w:tmpl w:val="FCE0D0EC"/>
    <w:lvl w:ilvl="0" w:tplc="51F0B3D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A4E6DED"/>
    <w:multiLevelType w:val="multilevel"/>
    <w:tmpl w:val="D83AC646"/>
    <w:lvl w:ilvl="0">
      <w:start w:val="7"/>
      <w:numFmt w:val="decimal"/>
      <w:lvlText w:val="%1."/>
      <w:lvlJc w:val="left"/>
      <w:pPr>
        <w:ind w:left="360" w:hanging="360"/>
      </w:pPr>
      <w:rPr>
        <w:rFonts w:hint="default"/>
      </w:rPr>
    </w:lvl>
    <w:lvl w:ilvl="1">
      <w:start w:val="1"/>
      <w:numFmt w:val="decimal"/>
      <w:lvlText w:val="5.%2."/>
      <w:lvlJc w:val="left"/>
      <w:pPr>
        <w:ind w:left="2421" w:hanging="720"/>
      </w:pPr>
      <w:rPr>
        <w:rFonts w:hint="default"/>
      </w:rPr>
    </w:lvl>
    <w:lvl w:ilvl="2">
      <w:start w:val="1"/>
      <w:numFmt w:val="decimal"/>
      <w:lvlText w:val="%1.%2.%3."/>
      <w:lvlJc w:val="left"/>
      <w:pPr>
        <w:ind w:left="4122" w:hanging="720"/>
      </w:pPr>
      <w:rPr>
        <w:rFonts w:hint="default"/>
      </w:rPr>
    </w:lvl>
    <w:lvl w:ilvl="3">
      <w:start w:val="1"/>
      <w:numFmt w:val="decimal"/>
      <w:lvlText w:val="%1.%2.%3.%4."/>
      <w:lvlJc w:val="left"/>
      <w:pPr>
        <w:ind w:left="6183" w:hanging="1080"/>
      </w:pPr>
      <w:rPr>
        <w:rFonts w:hint="default"/>
      </w:rPr>
    </w:lvl>
    <w:lvl w:ilvl="4">
      <w:start w:val="1"/>
      <w:numFmt w:val="decimal"/>
      <w:lvlText w:val="%1.%2.%3.%4.%5."/>
      <w:lvlJc w:val="left"/>
      <w:pPr>
        <w:ind w:left="7884" w:hanging="1080"/>
      </w:pPr>
      <w:rPr>
        <w:rFonts w:hint="default"/>
      </w:rPr>
    </w:lvl>
    <w:lvl w:ilvl="5">
      <w:start w:val="1"/>
      <w:numFmt w:val="decimal"/>
      <w:lvlText w:val="%1.%2.%3.%4.%5.%6."/>
      <w:lvlJc w:val="left"/>
      <w:pPr>
        <w:ind w:left="9945" w:hanging="1440"/>
      </w:pPr>
      <w:rPr>
        <w:rFonts w:hint="default"/>
      </w:rPr>
    </w:lvl>
    <w:lvl w:ilvl="6">
      <w:start w:val="1"/>
      <w:numFmt w:val="decimal"/>
      <w:lvlText w:val="%1.%2.%3.%4.%5.%6.%7."/>
      <w:lvlJc w:val="left"/>
      <w:pPr>
        <w:ind w:left="11646" w:hanging="1440"/>
      </w:pPr>
      <w:rPr>
        <w:rFonts w:hint="default"/>
      </w:rPr>
    </w:lvl>
    <w:lvl w:ilvl="7">
      <w:start w:val="1"/>
      <w:numFmt w:val="decimal"/>
      <w:lvlText w:val="%1.%2.%3.%4.%5.%6.%7.%8."/>
      <w:lvlJc w:val="left"/>
      <w:pPr>
        <w:ind w:left="13707" w:hanging="1800"/>
      </w:pPr>
      <w:rPr>
        <w:rFonts w:hint="default"/>
      </w:rPr>
    </w:lvl>
    <w:lvl w:ilvl="8">
      <w:start w:val="1"/>
      <w:numFmt w:val="decimal"/>
      <w:lvlText w:val="%1.%2.%3.%4.%5.%6.%7.%8.%9."/>
      <w:lvlJc w:val="left"/>
      <w:pPr>
        <w:ind w:left="15408" w:hanging="1800"/>
      </w:pPr>
      <w:rPr>
        <w:rFonts w:hint="default"/>
      </w:rPr>
    </w:lvl>
  </w:abstractNum>
  <w:abstractNum w:abstractNumId="55">
    <w:nsid w:val="6AC0144B"/>
    <w:multiLevelType w:val="hybridMultilevel"/>
    <w:tmpl w:val="6BD68E5C"/>
    <w:lvl w:ilvl="0" w:tplc="04190005">
      <w:start w:val="1"/>
      <w:numFmt w:val="bullet"/>
      <w:lvlText w:val=""/>
      <w:lvlJc w:val="left"/>
      <w:pPr>
        <w:ind w:left="1996" w:hanging="360"/>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56">
    <w:nsid w:val="6DCA3514"/>
    <w:multiLevelType w:val="multilevel"/>
    <w:tmpl w:val="0E1E11C8"/>
    <w:lvl w:ilvl="0">
      <w:start w:val="5"/>
      <w:numFmt w:val="decimal"/>
      <w:lvlText w:val="%1."/>
      <w:lvlJc w:val="left"/>
      <w:pPr>
        <w:ind w:left="360" w:hanging="360"/>
      </w:pPr>
      <w:rPr>
        <w:rFonts w:eastAsiaTheme="minorHAnsi" w:hint="default"/>
        <w:b/>
        <w:color w:val="auto"/>
        <w:sz w:val="24"/>
      </w:rPr>
    </w:lvl>
    <w:lvl w:ilvl="1">
      <w:start w:val="2"/>
      <w:numFmt w:val="decimal"/>
      <w:lvlText w:val="%1.%2."/>
      <w:lvlJc w:val="left"/>
      <w:pPr>
        <w:ind w:left="720" w:hanging="720"/>
      </w:pPr>
      <w:rPr>
        <w:rFonts w:eastAsiaTheme="minorHAnsi" w:hint="default"/>
        <w:b/>
        <w:color w:val="auto"/>
        <w:sz w:val="24"/>
      </w:rPr>
    </w:lvl>
    <w:lvl w:ilvl="2">
      <w:start w:val="1"/>
      <w:numFmt w:val="decimal"/>
      <w:lvlText w:val="%1.%2.%3."/>
      <w:lvlJc w:val="left"/>
      <w:pPr>
        <w:ind w:left="720" w:hanging="720"/>
      </w:pPr>
      <w:rPr>
        <w:rFonts w:eastAsiaTheme="minorHAnsi" w:hint="default"/>
        <w:b/>
        <w:color w:val="auto"/>
        <w:sz w:val="24"/>
      </w:rPr>
    </w:lvl>
    <w:lvl w:ilvl="3">
      <w:start w:val="1"/>
      <w:numFmt w:val="decimal"/>
      <w:lvlText w:val="%1.%2.%3.%4."/>
      <w:lvlJc w:val="left"/>
      <w:pPr>
        <w:ind w:left="1080" w:hanging="1080"/>
      </w:pPr>
      <w:rPr>
        <w:rFonts w:eastAsiaTheme="minorHAnsi" w:hint="default"/>
        <w:b/>
        <w:color w:val="auto"/>
        <w:sz w:val="24"/>
      </w:rPr>
    </w:lvl>
    <w:lvl w:ilvl="4">
      <w:start w:val="1"/>
      <w:numFmt w:val="decimal"/>
      <w:lvlText w:val="%1.%2.%3.%4.%5."/>
      <w:lvlJc w:val="left"/>
      <w:pPr>
        <w:ind w:left="1080" w:hanging="1080"/>
      </w:pPr>
      <w:rPr>
        <w:rFonts w:eastAsiaTheme="minorHAnsi" w:hint="default"/>
        <w:b/>
        <w:color w:val="auto"/>
        <w:sz w:val="24"/>
      </w:rPr>
    </w:lvl>
    <w:lvl w:ilvl="5">
      <w:start w:val="1"/>
      <w:numFmt w:val="decimal"/>
      <w:lvlText w:val="%1.%2.%3.%4.%5.%6."/>
      <w:lvlJc w:val="left"/>
      <w:pPr>
        <w:ind w:left="1440" w:hanging="1440"/>
      </w:pPr>
      <w:rPr>
        <w:rFonts w:eastAsiaTheme="minorHAnsi" w:hint="default"/>
        <w:b/>
        <w:color w:val="auto"/>
        <w:sz w:val="24"/>
      </w:rPr>
    </w:lvl>
    <w:lvl w:ilvl="6">
      <w:start w:val="1"/>
      <w:numFmt w:val="decimal"/>
      <w:lvlText w:val="%1.%2.%3.%4.%5.%6.%7."/>
      <w:lvlJc w:val="left"/>
      <w:pPr>
        <w:ind w:left="1800" w:hanging="1800"/>
      </w:pPr>
      <w:rPr>
        <w:rFonts w:eastAsiaTheme="minorHAnsi" w:hint="default"/>
        <w:b/>
        <w:color w:val="auto"/>
        <w:sz w:val="24"/>
      </w:rPr>
    </w:lvl>
    <w:lvl w:ilvl="7">
      <w:start w:val="1"/>
      <w:numFmt w:val="decimal"/>
      <w:lvlText w:val="%1.%2.%3.%4.%5.%6.%7.%8."/>
      <w:lvlJc w:val="left"/>
      <w:pPr>
        <w:ind w:left="1800" w:hanging="1800"/>
      </w:pPr>
      <w:rPr>
        <w:rFonts w:eastAsiaTheme="minorHAnsi" w:hint="default"/>
        <w:b/>
        <w:color w:val="auto"/>
        <w:sz w:val="24"/>
      </w:rPr>
    </w:lvl>
    <w:lvl w:ilvl="8">
      <w:start w:val="1"/>
      <w:numFmt w:val="decimal"/>
      <w:lvlText w:val="%1.%2.%3.%4.%5.%6.%7.%8.%9."/>
      <w:lvlJc w:val="left"/>
      <w:pPr>
        <w:ind w:left="2160" w:hanging="2160"/>
      </w:pPr>
      <w:rPr>
        <w:rFonts w:eastAsiaTheme="minorHAnsi" w:hint="default"/>
        <w:b/>
        <w:color w:val="auto"/>
        <w:sz w:val="24"/>
      </w:rPr>
    </w:lvl>
  </w:abstractNum>
  <w:abstractNum w:abstractNumId="57">
    <w:nsid w:val="6FB839DE"/>
    <w:multiLevelType w:val="hybridMultilevel"/>
    <w:tmpl w:val="D68AF4F0"/>
    <w:lvl w:ilvl="0" w:tplc="C3AC49E8">
      <w:start w:val="1"/>
      <w:numFmt w:val="decimal"/>
      <w:lvlText w:val="%1."/>
      <w:lvlJc w:val="left"/>
      <w:pPr>
        <w:ind w:left="720" w:hanging="360"/>
      </w:pPr>
      <w:rPr>
        <w:rFonts w:hint="default"/>
        <w:color w:val="33333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0820D6E"/>
    <w:multiLevelType w:val="hybridMultilevel"/>
    <w:tmpl w:val="BC86F5C4"/>
    <w:lvl w:ilvl="0" w:tplc="BDD2BC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74F244F8"/>
    <w:multiLevelType w:val="hybridMultilevel"/>
    <w:tmpl w:val="E828DF56"/>
    <w:lvl w:ilvl="0" w:tplc="CFB8643C">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0">
    <w:nsid w:val="790A4BDC"/>
    <w:multiLevelType w:val="hybridMultilevel"/>
    <w:tmpl w:val="B2C49CCC"/>
    <w:lvl w:ilvl="0" w:tplc="92683820">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7AF1474B"/>
    <w:multiLevelType w:val="hybridMultilevel"/>
    <w:tmpl w:val="0866979C"/>
    <w:lvl w:ilvl="0" w:tplc="BFC443E6">
      <w:start w:val="1"/>
      <w:numFmt w:val="decimal"/>
      <w:lvlText w:val="%1."/>
      <w:lvlJc w:val="left"/>
      <w:pPr>
        <w:ind w:left="720" w:hanging="360"/>
      </w:pPr>
      <w:rPr>
        <w:rFonts w:asciiTheme="majorHAnsi" w:hAnsiTheme="majorHAnsi" w:hint="default"/>
        <w:color w:val="333333"/>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7C5F1F69"/>
    <w:multiLevelType w:val="multilevel"/>
    <w:tmpl w:val="8B26CB8C"/>
    <w:lvl w:ilvl="0">
      <w:start w:val="1"/>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980" w:hanging="144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610" w:hanging="1800"/>
      </w:pPr>
      <w:rPr>
        <w:rFonts w:hint="default"/>
      </w:rPr>
    </w:lvl>
    <w:lvl w:ilvl="7">
      <w:start w:val="1"/>
      <w:numFmt w:val="decimal"/>
      <w:lvlText w:val="%1.%2.%3.%4.%5.%6.%7.%8."/>
      <w:lvlJc w:val="left"/>
      <w:pPr>
        <w:ind w:left="10105" w:hanging="2160"/>
      </w:pPr>
      <w:rPr>
        <w:rFonts w:hint="default"/>
      </w:rPr>
    </w:lvl>
    <w:lvl w:ilvl="8">
      <w:start w:val="1"/>
      <w:numFmt w:val="decimal"/>
      <w:lvlText w:val="%1.%2.%3.%4.%5.%6.%7.%8.%9."/>
      <w:lvlJc w:val="left"/>
      <w:pPr>
        <w:ind w:left="11240" w:hanging="2160"/>
      </w:pPr>
      <w:rPr>
        <w:rFonts w:hint="default"/>
      </w:rPr>
    </w:lvl>
  </w:abstractNum>
  <w:abstractNum w:abstractNumId="63">
    <w:nsid w:val="7D9E626D"/>
    <w:multiLevelType w:val="hybridMultilevel"/>
    <w:tmpl w:val="6AFA6148"/>
    <w:lvl w:ilvl="0" w:tplc="CFB8643C">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4">
    <w:nsid w:val="7E4B5A47"/>
    <w:multiLevelType w:val="hybridMultilevel"/>
    <w:tmpl w:val="7FE854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F857087"/>
    <w:multiLevelType w:val="hybridMultilevel"/>
    <w:tmpl w:val="611E39BA"/>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6">
    <w:nsid w:val="7FCF090A"/>
    <w:multiLevelType w:val="hybridMultilevel"/>
    <w:tmpl w:val="E8686EA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9"/>
  </w:num>
  <w:num w:numId="2">
    <w:abstractNumId w:val="60"/>
  </w:num>
  <w:num w:numId="3">
    <w:abstractNumId w:val="54"/>
  </w:num>
  <w:num w:numId="4">
    <w:abstractNumId w:val="62"/>
  </w:num>
  <w:num w:numId="5">
    <w:abstractNumId w:val="0"/>
  </w:num>
  <w:num w:numId="6">
    <w:abstractNumId w:val="2"/>
  </w:num>
  <w:num w:numId="7">
    <w:abstractNumId w:val="20"/>
  </w:num>
  <w:num w:numId="8">
    <w:abstractNumId w:val="30"/>
  </w:num>
  <w:num w:numId="9">
    <w:abstractNumId w:val="10"/>
  </w:num>
  <w:num w:numId="10">
    <w:abstractNumId w:val="37"/>
  </w:num>
  <w:num w:numId="11">
    <w:abstractNumId w:val="26"/>
  </w:num>
  <w:num w:numId="12">
    <w:abstractNumId w:val="22"/>
  </w:num>
  <w:num w:numId="13">
    <w:abstractNumId w:val="52"/>
  </w:num>
  <w:num w:numId="14">
    <w:abstractNumId w:val="17"/>
  </w:num>
  <w:num w:numId="15">
    <w:abstractNumId w:val="51"/>
  </w:num>
  <w:num w:numId="16">
    <w:abstractNumId w:val="53"/>
  </w:num>
  <w:num w:numId="17">
    <w:abstractNumId w:val="55"/>
  </w:num>
  <w:num w:numId="18">
    <w:abstractNumId w:val="11"/>
  </w:num>
  <w:num w:numId="19">
    <w:abstractNumId w:val="9"/>
  </w:num>
  <w:num w:numId="20">
    <w:abstractNumId w:val="14"/>
  </w:num>
  <w:num w:numId="21">
    <w:abstractNumId w:val="24"/>
  </w:num>
  <w:num w:numId="22">
    <w:abstractNumId w:val="66"/>
  </w:num>
  <w:num w:numId="23">
    <w:abstractNumId w:val="42"/>
  </w:num>
  <w:num w:numId="24">
    <w:abstractNumId w:val="27"/>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39"/>
  </w:num>
  <w:num w:numId="28">
    <w:abstractNumId w:val="41"/>
  </w:num>
  <w:num w:numId="29">
    <w:abstractNumId w:val="32"/>
  </w:num>
  <w:num w:numId="30">
    <w:abstractNumId w:val="35"/>
  </w:num>
  <w:num w:numId="31">
    <w:abstractNumId w:val="23"/>
  </w:num>
  <w:num w:numId="32">
    <w:abstractNumId w:val="49"/>
  </w:num>
  <w:num w:numId="33">
    <w:abstractNumId w:val="38"/>
  </w:num>
  <w:num w:numId="34">
    <w:abstractNumId w:val="63"/>
  </w:num>
  <w:num w:numId="35">
    <w:abstractNumId w:val="15"/>
  </w:num>
  <w:num w:numId="36">
    <w:abstractNumId w:val="43"/>
  </w:num>
  <w:num w:numId="37">
    <w:abstractNumId w:val="12"/>
  </w:num>
  <w:num w:numId="38">
    <w:abstractNumId w:val="18"/>
  </w:num>
  <w:num w:numId="39">
    <w:abstractNumId w:val="65"/>
  </w:num>
  <w:num w:numId="40">
    <w:abstractNumId w:val="1"/>
  </w:num>
  <w:num w:numId="41">
    <w:abstractNumId w:val="36"/>
  </w:num>
  <w:num w:numId="42">
    <w:abstractNumId w:val="48"/>
  </w:num>
  <w:num w:numId="43">
    <w:abstractNumId w:val="28"/>
  </w:num>
  <w:num w:numId="44">
    <w:abstractNumId w:val="59"/>
  </w:num>
  <w:num w:numId="45">
    <w:abstractNumId w:val="25"/>
  </w:num>
  <w:num w:numId="46">
    <w:abstractNumId w:val="5"/>
  </w:num>
  <w:num w:numId="47">
    <w:abstractNumId w:val="50"/>
  </w:num>
  <w:num w:numId="48">
    <w:abstractNumId w:val="47"/>
  </w:num>
  <w:num w:numId="49">
    <w:abstractNumId w:val="61"/>
  </w:num>
  <w:num w:numId="50">
    <w:abstractNumId w:val="3"/>
  </w:num>
  <w:num w:numId="51">
    <w:abstractNumId w:val="4"/>
  </w:num>
  <w:num w:numId="52">
    <w:abstractNumId w:val="57"/>
  </w:num>
  <w:num w:numId="53">
    <w:abstractNumId w:val="13"/>
  </w:num>
  <w:num w:numId="54">
    <w:abstractNumId w:val="16"/>
  </w:num>
  <w:num w:numId="55">
    <w:abstractNumId w:val="45"/>
  </w:num>
  <w:num w:numId="56">
    <w:abstractNumId w:val="7"/>
  </w:num>
  <w:num w:numId="57">
    <w:abstractNumId w:val="44"/>
  </w:num>
  <w:num w:numId="58">
    <w:abstractNumId w:val="40"/>
  </w:num>
  <w:num w:numId="59">
    <w:abstractNumId w:val="31"/>
  </w:num>
  <w:num w:numId="60">
    <w:abstractNumId w:val="19"/>
  </w:num>
  <w:num w:numId="61">
    <w:abstractNumId w:val="21"/>
  </w:num>
  <w:num w:numId="62">
    <w:abstractNumId w:val="64"/>
  </w:num>
  <w:num w:numId="63">
    <w:abstractNumId w:val="34"/>
  </w:num>
  <w:num w:numId="64">
    <w:abstractNumId w:val="58"/>
  </w:num>
  <w:num w:numId="65">
    <w:abstractNumId w:val="46"/>
  </w:num>
  <w:num w:numId="66">
    <w:abstractNumId w:val="8"/>
  </w:num>
  <w:num w:numId="67">
    <w:abstractNumId w:val="5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14FA"/>
    <w:rsid w:val="00000E6D"/>
    <w:rsid w:val="00005D10"/>
    <w:rsid w:val="00006350"/>
    <w:rsid w:val="0001043E"/>
    <w:rsid w:val="00010F6D"/>
    <w:rsid w:val="00011EFB"/>
    <w:rsid w:val="00014899"/>
    <w:rsid w:val="00014B12"/>
    <w:rsid w:val="00015D54"/>
    <w:rsid w:val="00015FD8"/>
    <w:rsid w:val="00021B59"/>
    <w:rsid w:val="00022A73"/>
    <w:rsid w:val="00022BFD"/>
    <w:rsid w:val="0002429A"/>
    <w:rsid w:val="00024529"/>
    <w:rsid w:val="0002712B"/>
    <w:rsid w:val="00031192"/>
    <w:rsid w:val="000315C1"/>
    <w:rsid w:val="000319CA"/>
    <w:rsid w:val="00035B04"/>
    <w:rsid w:val="00036247"/>
    <w:rsid w:val="00040A09"/>
    <w:rsid w:val="00042633"/>
    <w:rsid w:val="0004734A"/>
    <w:rsid w:val="00047912"/>
    <w:rsid w:val="00047F06"/>
    <w:rsid w:val="00052059"/>
    <w:rsid w:val="000531EF"/>
    <w:rsid w:val="00053A5E"/>
    <w:rsid w:val="00055463"/>
    <w:rsid w:val="00056B06"/>
    <w:rsid w:val="000578C6"/>
    <w:rsid w:val="000611F7"/>
    <w:rsid w:val="00061301"/>
    <w:rsid w:val="00061BC9"/>
    <w:rsid w:val="00065B1D"/>
    <w:rsid w:val="00066065"/>
    <w:rsid w:val="0006635B"/>
    <w:rsid w:val="00066849"/>
    <w:rsid w:val="000673EC"/>
    <w:rsid w:val="000712C7"/>
    <w:rsid w:val="000712FE"/>
    <w:rsid w:val="00072267"/>
    <w:rsid w:val="000723A6"/>
    <w:rsid w:val="00073212"/>
    <w:rsid w:val="00073D65"/>
    <w:rsid w:val="0007452F"/>
    <w:rsid w:val="0007471E"/>
    <w:rsid w:val="00075B14"/>
    <w:rsid w:val="00075B27"/>
    <w:rsid w:val="000762E7"/>
    <w:rsid w:val="000764A8"/>
    <w:rsid w:val="000774C0"/>
    <w:rsid w:val="0008059C"/>
    <w:rsid w:val="00081637"/>
    <w:rsid w:val="00086D41"/>
    <w:rsid w:val="00090366"/>
    <w:rsid w:val="00090AA1"/>
    <w:rsid w:val="000915CC"/>
    <w:rsid w:val="00092EF2"/>
    <w:rsid w:val="0009392F"/>
    <w:rsid w:val="00094CC1"/>
    <w:rsid w:val="00096A2C"/>
    <w:rsid w:val="00096C6C"/>
    <w:rsid w:val="000A20F6"/>
    <w:rsid w:val="000A2215"/>
    <w:rsid w:val="000A35B5"/>
    <w:rsid w:val="000A4113"/>
    <w:rsid w:val="000A5B50"/>
    <w:rsid w:val="000A5BDA"/>
    <w:rsid w:val="000A5F9C"/>
    <w:rsid w:val="000A5FE4"/>
    <w:rsid w:val="000A6A3D"/>
    <w:rsid w:val="000A705A"/>
    <w:rsid w:val="000A7ECF"/>
    <w:rsid w:val="000B05C1"/>
    <w:rsid w:val="000B0BB6"/>
    <w:rsid w:val="000B0CC0"/>
    <w:rsid w:val="000B0CF3"/>
    <w:rsid w:val="000B23A2"/>
    <w:rsid w:val="000B3680"/>
    <w:rsid w:val="000B38B8"/>
    <w:rsid w:val="000B5612"/>
    <w:rsid w:val="000B57FD"/>
    <w:rsid w:val="000B5ACF"/>
    <w:rsid w:val="000B5E20"/>
    <w:rsid w:val="000B5F04"/>
    <w:rsid w:val="000C0F96"/>
    <w:rsid w:val="000C11A6"/>
    <w:rsid w:val="000C15AF"/>
    <w:rsid w:val="000C1DE3"/>
    <w:rsid w:val="000C2127"/>
    <w:rsid w:val="000C2439"/>
    <w:rsid w:val="000C31B7"/>
    <w:rsid w:val="000C3EFC"/>
    <w:rsid w:val="000C539E"/>
    <w:rsid w:val="000C7B6A"/>
    <w:rsid w:val="000D1BDB"/>
    <w:rsid w:val="000D2F13"/>
    <w:rsid w:val="000D314C"/>
    <w:rsid w:val="000D31BB"/>
    <w:rsid w:val="000D38B6"/>
    <w:rsid w:val="000D56DE"/>
    <w:rsid w:val="000D643C"/>
    <w:rsid w:val="000D6699"/>
    <w:rsid w:val="000D66F6"/>
    <w:rsid w:val="000D684F"/>
    <w:rsid w:val="000D6AFF"/>
    <w:rsid w:val="000D797E"/>
    <w:rsid w:val="000E01D4"/>
    <w:rsid w:val="000E1AB5"/>
    <w:rsid w:val="000E20D5"/>
    <w:rsid w:val="000E264E"/>
    <w:rsid w:val="000E308A"/>
    <w:rsid w:val="000E30B1"/>
    <w:rsid w:val="000E33A0"/>
    <w:rsid w:val="000E3923"/>
    <w:rsid w:val="000E447C"/>
    <w:rsid w:val="000E5353"/>
    <w:rsid w:val="000E5559"/>
    <w:rsid w:val="000E5D14"/>
    <w:rsid w:val="000E6C4B"/>
    <w:rsid w:val="000E7209"/>
    <w:rsid w:val="000E7B48"/>
    <w:rsid w:val="000E7F73"/>
    <w:rsid w:val="000F18BA"/>
    <w:rsid w:val="000F2AFF"/>
    <w:rsid w:val="000F3021"/>
    <w:rsid w:val="000F44B5"/>
    <w:rsid w:val="000F4EB1"/>
    <w:rsid w:val="000F5F44"/>
    <w:rsid w:val="000F606C"/>
    <w:rsid w:val="000F6752"/>
    <w:rsid w:val="000F6936"/>
    <w:rsid w:val="000F7B32"/>
    <w:rsid w:val="001004B7"/>
    <w:rsid w:val="00100A70"/>
    <w:rsid w:val="00100F93"/>
    <w:rsid w:val="00101E77"/>
    <w:rsid w:val="00102824"/>
    <w:rsid w:val="00102837"/>
    <w:rsid w:val="00102A0C"/>
    <w:rsid w:val="0010366F"/>
    <w:rsid w:val="00104406"/>
    <w:rsid w:val="00104517"/>
    <w:rsid w:val="00104ECD"/>
    <w:rsid w:val="00105CDC"/>
    <w:rsid w:val="001068A8"/>
    <w:rsid w:val="001071D0"/>
    <w:rsid w:val="00110849"/>
    <w:rsid w:val="00110B18"/>
    <w:rsid w:val="00110F48"/>
    <w:rsid w:val="0011136F"/>
    <w:rsid w:val="00114112"/>
    <w:rsid w:val="0011449C"/>
    <w:rsid w:val="00114C18"/>
    <w:rsid w:val="00114DED"/>
    <w:rsid w:val="00114F6D"/>
    <w:rsid w:val="00115493"/>
    <w:rsid w:val="001162B3"/>
    <w:rsid w:val="00116E4D"/>
    <w:rsid w:val="00117271"/>
    <w:rsid w:val="00121D0E"/>
    <w:rsid w:val="001221CA"/>
    <w:rsid w:val="00122CC4"/>
    <w:rsid w:val="0012397A"/>
    <w:rsid w:val="00126C6A"/>
    <w:rsid w:val="0013034F"/>
    <w:rsid w:val="001314EC"/>
    <w:rsid w:val="001316EB"/>
    <w:rsid w:val="00131D3D"/>
    <w:rsid w:val="001324A9"/>
    <w:rsid w:val="00132DF1"/>
    <w:rsid w:val="001330D3"/>
    <w:rsid w:val="00133F41"/>
    <w:rsid w:val="00134531"/>
    <w:rsid w:val="001347BA"/>
    <w:rsid w:val="001357D0"/>
    <w:rsid w:val="00136C20"/>
    <w:rsid w:val="001373B5"/>
    <w:rsid w:val="00137462"/>
    <w:rsid w:val="0013773C"/>
    <w:rsid w:val="001402A4"/>
    <w:rsid w:val="00142228"/>
    <w:rsid w:val="001424C8"/>
    <w:rsid w:val="0014297E"/>
    <w:rsid w:val="001435E0"/>
    <w:rsid w:val="00143E26"/>
    <w:rsid w:val="0014407E"/>
    <w:rsid w:val="0014451C"/>
    <w:rsid w:val="0014474D"/>
    <w:rsid w:val="00145987"/>
    <w:rsid w:val="00146A37"/>
    <w:rsid w:val="00150056"/>
    <w:rsid w:val="00150673"/>
    <w:rsid w:val="00152362"/>
    <w:rsid w:val="00155749"/>
    <w:rsid w:val="001559D2"/>
    <w:rsid w:val="00157773"/>
    <w:rsid w:val="00157CDD"/>
    <w:rsid w:val="00161E70"/>
    <w:rsid w:val="00162255"/>
    <w:rsid w:val="00162C19"/>
    <w:rsid w:val="00162DB5"/>
    <w:rsid w:val="00163068"/>
    <w:rsid w:val="00164649"/>
    <w:rsid w:val="00164EA3"/>
    <w:rsid w:val="00165135"/>
    <w:rsid w:val="00165679"/>
    <w:rsid w:val="0016686C"/>
    <w:rsid w:val="0016778D"/>
    <w:rsid w:val="00170B25"/>
    <w:rsid w:val="00170B3D"/>
    <w:rsid w:val="00170BB0"/>
    <w:rsid w:val="00172AFF"/>
    <w:rsid w:val="00176DC5"/>
    <w:rsid w:val="00177296"/>
    <w:rsid w:val="00177E48"/>
    <w:rsid w:val="00180866"/>
    <w:rsid w:val="0018144D"/>
    <w:rsid w:val="001826DA"/>
    <w:rsid w:val="0018286A"/>
    <w:rsid w:val="00182DB4"/>
    <w:rsid w:val="00183FD0"/>
    <w:rsid w:val="00185887"/>
    <w:rsid w:val="00190752"/>
    <w:rsid w:val="001927D1"/>
    <w:rsid w:val="0019293B"/>
    <w:rsid w:val="00193015"/>
    <w:rsid w:val="00196408"/>
    <w:rsid w:val="00196CB8"/>
    <w:rsid w:val="001A0352"/>
    <w:rsid w:val="001A08DF"/>
    <w:rsid w:val="001A2A0A"/>
    <w:rsid w:val="001A7DCF"/>
    <w:rsid w:val="001B0B26"/>
    <w:rsid w:val="001B21C8"/>
    <w:rsid w:val="001B229D"/>
    <w:rsid w:val="001B2691"/>
    <w:rsid w:val="001B288B"/>
    <w:rsid w:val="001B3C94"/>
    <w:rsid w:val="001B4536"/>
    <w:rsid w:val="001B4CF4"/>
    <w:rsid w:val="001B4DB5"/>
    <w:rsid w:val="001B5815"/>
    <w:rsid w:val="001B7AFF"/>
    <w:rsid w:val="001C02EB"/>
    <w:rsid w:val="001C0DC2"/>
    <w:rsid w:val="001C12CE"/>
    <w:rsid w:val="001C18D9"/>
    <w:rsid w:val="001C4DD2"/>
    <w:rsid w:val="001C65AC"/>
    <w:rsid w:val="001C72CA"/>
    <w:rsid w:val="001C7318"/>
    <w:rsid w:val="001C7EEF"/>
    <w:rsid w:val="001D0EB9"/>
    <w:rsid w:val="001D17E5"/>
    <w:rsid w:val="001D1DF4"/>
    <w:rsid w:val="001D1F75"/>
    <w:rsid w:val="001D33AC"/>
    <w:rsid w:val="001D3B70"/>
    <w:rsid w:val="001D3EB0"/>
    <w:rsid w:val="001D593A"/>
    <w:rsid w:val="001D6276"/>
    <w:rsid w:val="001D637B"/>
    <w:rsid w:val="001D712C"/>
    <w:rsid w:val="001D7880"/>
    <w:rsid w:val="001E0664"/>
    <w:rsid w:val="001E0E6F"/>
    <w:rsid w:val="001E259D"/>
    <w:rsid w:val="001E37B0"/>
    <w:rsid w:val="001E4567"/>
    <w:rsid w:val="001E57D8"/>
    <w:rsid w:val="001E675F"/>
    <w:rsid w:val="001E6DF2"/>
    <w:rsid w:val="001E78B2"/>
    <w:rsid w:val="001F0CC9"/>
    <w:rsid w:val="001F0E1A"/>
    <w:rsid w:val="001F3816"/>
    <w:rsid w:val="001F466F"/>
    <w:rsid w:val="001F5356"/>
    <w:rsid w:val="001F58D7"/>
    <w:rsid w:val="001F7596"/>
    <w:rsid w:val="00201425"/>
    <w:rsid w:val="0020300C"/>
    <w:rsid w:val="0020561A"/>
    <w:rsid w:val="0020601D"/>
    <w:rsid w:val="0020671B"/>
    <w:rsid w:val="002072DB"/>
    <w:rsid w:val="00207C4F"/>
    <w:rsid w:val="00211186"/>
    <w:rsid w:val="0021121E"/>
    <w:rsid w:val="00211D68"/>
    <w:rsid w:val="00211FA3"/>
    <w:rsid w:val="0021390C"/>
    <w:rsid w:val="00213E9E"/>
    <w:rsid w:val="00217D03"/>
    <w:rsid w:val="0022041C"/>
    <w:rsid w:val="00221AA3"/>
    <w:rsid w:val="0022213C"/>
    <w:rsid w:val="00222AE3"/>
    <w:rsid w:val="00222AFC"/>
    <w:rsid w:val="002231CC"/>
    <w:rsid w:val="0022364B"/>
    <w:rsid w:val="00224E14"/>
    <w:rsid w:val="00225D4A"/>
    <w:rsid w:val="002269DC"/>
    <w:rsid w:val="002271E5"/>
    <w:rsid w:val="00230D83"/>
    <w:rsid w:val="002331EB"/>
    <w:rsid w:val="0023446C"/>
    <w:rsid w:val="00234A60"/>
    <w:rsid w:val="0023567B"/>
    <w:rsid w:val="00235B5E"/>
    <w:rsid w:val="00236C16"/>
    <w:rsid w:val="00241158"/>
    <w:rsid w:val="00241280"/>
    <w:rsid w:val="00241A44"/>
    <w:rsid w:val="00242A55"/>
    <w:rsid w:val="00242D64"/>
    <w:rsid w:val="00244023"/>
    <w:rsid w:val="002442DD"/>
    <w:rsid w:val="00244BC2"/>
    <w:rsid w:val="0024522B"/>
    <w:rsid w:val="00245D91"/>
    <w:rsid w:val="00247526"/>
    <w:rsid w:val="0025112C"/>
    <w:rsid w:val="00251522"/>
    <w:rsid w:val="00252041"/>
    <w:rsid w:val="0025259D"/>
    <w:rsid w:val="00253681"/>
    <w:rsid w:val="002544F5"/>
    <w:rsid w:val="0025500B"/>
    <w:rsid w:val="00256B2E"/>
    <w:rsid w:val="0026012E"/>
    <w:rsid w:val="00264901"/>
    <w:rsid w:val="0026594B"/>
    <w:rsid w:val="002703DF"/>
    <w:rsid w:val="002704FF"/>
    <w:rsid w:val="00271209"/>
    <w:rsid w:val="00271DAA"/>
    <w:rsid w:val="002737B8"/>
    <w:rsid w:val="00273F86"/>
    <w:rsid w:val="002763E7"/>
    <w:rsid w:val="00277F38"/>
    <w:rsid w:val="002801D4"/>
    <w:rsid w:val="00283DE6"/>
    <w:rsid w:val="00284E35"/>
    <w:rsid w:val="00284F17"/>
    <w:rsid w:val="00285917"/>
    <w:rsid w:val="00286019"/>
    <w:rsid w:val="00287135"/>
    <w:rsid w:val="002873FF"/>
    <w:rsid w:val="00287C8F"/>
    <w:rsid w:val="00290A5C"/>
    <w:rsid w:val="00291B11"/>
    <w:rsid w:val="002938C2"/>
    <w:rsid w:val="0029427A"/>
    <w:rsid w:val="00294920"/>
    <w:rsid w:val="00295DA5"/>
    <w:rsid w:val="00295DCB"/>
    <w:rsid w:val="00296305"/>
    <w:rsid w:val="0029661E"/>
    <w:rsid w:val="00296C3D"/>
    <w:rsid w:val="002A101D"/>
    <w:rsid w:val="002A1572"/>
    <w:rsid w:val="002A19F0"/>
    <w:rsid w:val="002A2721"/>
    <w:rsid w:val="002A2D3B"/>
    <w:rsid w:val="002A2E70"/>
    <w:rsid w:val="002A413E"/>
    <w:rsid w:val="002A444D"/>
    <w:rsid w:val="002A4F61"/>
    <w:rsid w:val="002B1771"/>
    <w:rsid w:val="002B414C"/>
    <w:rsid w:val="002B4AE5"/>
    <w:rsid w:val="002B4ECA"/>
    <w:rsid w:val="002B60D6"/>
    <w:rsid w:val="002B679E"/>
    <w:rsid w:val="002C1665"/>
    <w:rsid w:val="002C288E"/>
    <w:rsid w:val="002C2B7B"/>
    <w:rsid w:val="002C2C81"/>
    <w:rsid w:val="002C3092"/>
    <w:rsid w:val="002C37B7"/>
    <w:rsid w:val="002C5260"/>
    <w:rsid w:val="002C64BB"/>
    <w:rsid w:val="002C76C8"/>
    <w:rsid w:val="002C7ADF"/>
    <w:rsid w:val="002D112E"/>
    <w:rsid w:val="002D27CD"/>
    <w:rsid w:val="002D31BE"/>
    <w:rsid w:val="002D571F"/>
    <w:rsid w:val="002D5D71"/>
    <w:rsid w:val="002D79CB"/>
    <w:rsid w:val="002D7BF4"/>
    <w:rsid w:val="002D7C6B"/>
    <w:rsid w:val="002E0B71"/>
    <w:rsid w:val="002E0C0A"/>
    <w:rsid w:val="002E1734"/>
    <w:rsid w:val="002E315C"/>
    <w:rsid w:val="002E3FDB"/>
    <w:rsid w:val="002E537B"/>
    <w:rsid w:val="002E5E7B"/>
    <w:rsid w:val="002E6C06"/>
    <w:rsid w:val="002E7ACB"/>
    <w:rsid w:val="002F0119"/>
    <w:rsid w:val="002F0477"/>
    <w:rsid w:val="002F089A"/>
    <w:rsid w:val="002F0F92"/>
    <w:rsid w:val="002F19BB"/>
    <w:rsid w:val="002F716B"/>
    <w:rsid w:val="002F7420"/>
    <w:rsid w:val="002F7E39"/>
    <w:rsid w:val="00300045"/>
    <w:rsid w:val="00300938"/>
    <w:rsid w:val="00300F15"/>
    <w:rsid w:val="00302D5B"/>
    <w:rsid w:val="003034D7"/>
    <w:rsid w:val="00303A93"/>
    <w:rsid w:val="00303FE0"/>
    <w:rsid w:val="003052C3"/>
    <w:rsid w:val="00305333"/>
    <w:rsid w:val="00305DA2"/>
    <w:rsid w:val="00311930"/>
    <w:rsid w:val="0031475C"/>
    <w:rsid w:val="003150AE"/>
    <w:rsid w:val="00315871"/>
    <w:rsid w:val="00316B5C"/>
    <w:rsid w:val="00316B96"/>
    <w:rsid w:val="00317288"/>
    <w:rsid w:val="003178E5"/>
    <w:rsid w:val="00317CF1"/>
    <w:rsid w:val="003200A4"/>
    <w:rsid w:val="003202A0"/>
    <w:rsid w:val="00320C1F"/>
    <w:rsid w:val="0032127C"/>
    <w:rsid w:val="00324456"/>
    <w:rsid w:val="003264E5"/>
    <w:rsid w:val="00326A77"/>
    <w:rsid w:val="00327842"/>
    <w:rsid w:val="00327C44"/>
    <w:rsid w:val="003327FA"/>
    <w:rsid w:val="00332D51"/>
    <w:rsid w:val="00335DC9"/>
    <w:rsid w:val="0033646F"/>
    <w:rsid w:val="003376DE"/>
    <w:rsid w:val="003405E0"/>
    <w:rsid w:val="00342680"/>
    <w:rsid w:val="00342891"/>
    <w:rsid w:val="00342D46"/>
    <w:rsid w:val="003443E5"/>
    <w:rsid w:val="00344AC6"/>
    <w:rsid w:val="00345033"/>
    <w:rsid w:val="00345BB7"/>
    <w:rsid w:val="003466B1"/>
    <w:rsid w:val="003467B2"/>
    <w:rsid w:val="003507E9"/>
    <w:rsid w:val="0035155E"/>
    <w:rsid w:val="00351C9B"/>
    <w:rsid w:val="00352434"/>
    <w:rsid w:val="0035415E"/>
    <w:rsid w:val="0035452B"/>
    <w:rsid w:val="0035490E"/>
    <w:rsid w:val="0035620E"/>
    <w:rsid w:val="00357061"/>
    <w:rsid w:val="003575F7"/>
    <w:rsid w:val="00360AB4"/>
    <w:rsid w:val="003618B8"/>
    <w:rsid w:val="00361B99"/>
    <w:rsid w:val="00362C5B"/>
    <w:rsid w:val="00363020"/>
    <w:rsid w:val="0036416C"/>
    <w:rsid w:val="00364528"/>
    <w:rsid w:val="00364F80"/>
    <w:rsid w:val="00365073"/>
    <w:rsid w:val="00367F5B"/>
    <w:rsid w:val="003704B4"/>
    <w:rsid w:val="00370BB3"/>
    <w:rsid w:val="00372005"/>
    <w:rsid w:val="00373126"/>
    <w:rsid w:val="0037460A"/>
    <w:rsid w:val="00375061"/>
    <w:rsid w:val="003750B9"/>
    <w:rsid w:val="003772D6"/>
    <w:rsid w:val="0038031A"/>
    <w:rsid w:val="00382C82"/>
    <w:rsid w:val="0038307A"/>
    <w:rsid w:val="003850AF"/>
    <w:rsid w:val="00385E2B"/>
    <w:rsid w:val="003868E9"/>
    <w:rsid w:val="00386FA4"/>
    <w:rsid w:val="00387D3B"/>
    <w:rsid w:val="003903E4"/>
    <w:rsid w:val="00390A77"/>
    <w:rsid w:val="00390E64"/>
    <w:rsid w:val="00391763"/>
    <w:rsid w:val="00391768"/>
    <w:rsid w:val="003918C7"/>
    <w:rsid w:val="0039232A"/>
    <w:rsid w:val="0039242C"/>
    <w:rsid w:val="00393639"/>
    <w:rsid w:val="00393C57"/>
    <w:rsid w:val="003943AF"/>
    <w:rsid w:val="00394E95"/>
    <w:rsid w:val="00396838"/>
    <w:rsid w:val="00397224"/>
    <w:rsid w:val="00397664"/>
    <w:rsid w:val="003A2F0A"/>
    <w:rsid w:val="003A31AA"/>
    <w:rsid w:val="003A31D1"/>
    <w:rsid w:val="003A3608"/>
    <w:rsid w:val="003A3AB9"/>
    <w:rsid w:val="003A468E"/>
    <w:rsid w:val="003A4BD2"/>
    <w:rsid w:val="003A4C1A"/>
    <w:rsid w:val="003A5416"/>
    <w:rsid w:val="003A5A99"/>
    <w:rsid w:val="003A5AE4"/>
    <w:rsid w:val="003A7143"/>
    <w:rsid w:val="003A76D3"/>
    <w:rsid w:val="003A79ED"/>
    <w:rsid w:val="003B331D"/>
    <w:rsid w:val="003B3E09"/>
    <w:rsid w:val="003B430A"/>
    <w:rsid w:val="003B6242"/>
    <w:rsid w:val="003B68B4"/>
    <w:rsid w:val="003B76B6"/>
    <w:rsid w:val="003C1501"/>
    <w:rsid w:val="003C26BE"/>
    <w:rsid w:val="003C2F87"/>
    <w:rsid w:val="003C3A89"/>
    <w:rsid w:val="003C3D95"/>
    <w:rsid w:val="003C3FFF"/>
    <w:rsid w:val="003C4567"/>
    <w:rsid w:val="003C45A7"/>
    <w:rsid w:val="003C46B9"/>
    <w:rsid w:val="003C593F"/>
    <w:rsid w:val="003C62DC"/>
    <w:rsid w:val="003C6970"/>
    <w:rsid w:val="003C76E9"/>
    <w:rsid w:val="003C7927"/>
    <w:rsid w:val="003D035C"/>
    <w:rsid w:val="003D2681"/>
    <w:rsid w:val="003D27A5"/>
    <w:rsid w:val="003D4BB2"/>
    <w:rsid w:val="003D4C32"/>
    <w:rsid w:val="003D4C83"/>
    <w:rsid w:val="003D500D"/>
    <w:rsid w:val="003D5885"/>
    <w:rsid w:val="003D5951"/>
    <w:rsid w:val="003E04CB"/>
    <w:rsid w:val="003E0D2B"/>
    <w:rsid w:val="003E271E"/>
    <w:rsid w:val="003E544A"/>
    <w:rsid w:val="003E5A65"/>
    <w:rsid w:val="003E6546"/>
    <w:rsid w:val="003E6DAF"/>
    <w:rsid w:val="003F04C0"/>
    <w:rsid w:val="003F2C72"/>
    <w:rsid w:val="003F2CD5"/>
    <w:rsid w:val="003F39A1"/>
    <w:rsid w:val="003F3E4A"/>
    <w:rsid w:val="003F433A"/>
    <w:rsid w:val="003F6667"/>
    <w:rsid w:val="003F69B8"/>
    <w:rsid w:val="00400CC6"/>
    <w:rsid w:val="00401B6F"/>
    <w:rsid w:val="0040335B"/>
    <w:rsid w:val="00405A24"/>
    <w:rsid w:val="00405EFD"/>
    <w:rsid w:val="004061C8"/>
    <w:rsid w:val="00407EB3"/>
    <w:rsid w:val="004107F0"/>
    <w:rsid w:val="00414359"/>
    <w:rsid w:val="00414B93"/>
    <w:rsid w:val="00416115"/>
    <w:rsid w:val="00417CC5"/>
    <w:rsid w:val="00420A47"/>
    <w:rsid w:val="00420CBE"/>
    <w:rsid w:val="00421380"/>
    <w:rsid w:val="004214A4"/>
    <w:rsid w:val="00422B29"/>
    <w:rsid w:val="00423176"/>
    <w:rsid w:val="00424816"/>
    <w:rsid w:val="004273DB"/>
    <w:rsid w:val="00432168"/>
    <w:rsid w:val="0043360E"/>
    <w:rsid w:val="00433DD6"/>
    <w:rsid w:val="00434060"/>
    <w:rsid w:val="00435E14"/>
    <w:rsid w:val="00435F45"/>
    <w:rsid w:val="004402AD"/>
    <w:rsid w:val="0044048B"/>
    <w:rsid w:val="00441D17"/>
    <w:rsid w:val="00442306"/>
    <w:rsid w:val="00444292"/>
    <w:rsid w:val="0044432C"/>
    <w:rsid w:val="00445953"/>
    <w:rsid w:val="0044799C"/>
    <w:rsid w:val="00447F52"/>
    <w:rsid w:val="004500D0"/>
    <w:rsid w:val="0045180B"/>
    <w:rsid w:val="004548DE"/>
    <w:rsid w:val="004557F5"/>
    <w:rsid w:val="00455975"/>
    <w:rsid w:val="00456A6E"/>
    <w:rsid w:val="00457B68"/>
    <w:rsid w:val="00457EA2"/>
    <w:rsid w:val="00457EDC"/>
    <w:rsid w:val="004619A1"/>
    <w:rsid w:val="00464BB5"/>
    <w:rsid w:val="00464BC0"/>
    <w:rsid w:val="004661F9"/>
    <w:rsid w:val="0046719E"/>
    <w:rsid w:val="0046780F"/>
    <w:rsid w:val="0046783F"/>
    <w:rsid w:val="0047020B"/>
    <w:rsid w:val="0047033F"/>
    <w:rsid w:val="00470901"/>
    <w:rsid w:val="00471482"/>
    <w:rsid w:val="0047176F"/>
    <w:rsid w:val="004720FF"/>
    <w:rsid w:val="00472A42"/>
    <w:rsid w:val="00472CB2"/>
    <w:rsid w:val="00474CA1"/>
    <w:rsid w:val="00475294"/>
    <w:rsid w:val="00475BBF"/>
    <w:rsid w:val="00475BC6"/>
    <w:rsid w:val="00476306"/>
    <w:rsid w:val="00476EF0"/>
    <w:rsid w:val="00477EA0"/>
    <w:rsid w:val="00480253"/>
    <w:rsid w:val="00481484"/>
    <w:rsid w:val="004828A1"/>
    <w:rsid w:val="00482DC2"/>
    <w:rsid w:val="004837F1"/>
    <w:rsid w:val="004848E2"/>
    <w:rsid w:val="00484E4E"/>
    <w:rsid w:val="004861BA"/>
    <w:rsid w:val="00486C29"/>
    <w:rsid w:val="00487E9D"/>
    <w:rsid w:val="004900E4"/>
    <w:rsid w:val="004907CC"/>
    <w:rsid w:val="00490A00"/>
    <w:rsid w:val="004913EE"/>
    <w:rsid w:val="004922F1"/>
    <w:rsid w:val="004945FE"/>
    <w:rsid w:val="004958A6"/>
    <w:rsid w:val="00495C94"/>
    <w:rsid w:val="00497465"/>
    <w:rsid w:val="004976A4"/>
    <w:rsid w:val="004A0372"/>
    <w:rsid w:val="004A1439"/>
    <w:rsid w:val="004A1F57"/>
    <w:rsid w:val="004A2075"/>
    <w:rsid w:val="004A20C0"/>
    <w:rsid w:val="004A46BB"/>
    <w:rsid w:val="004A5661"/>
    <w:rsid w:val="004A6402"/>
    <w:rsid w:val="004A6FD7"/>
    <w:rsid w:val="004A79FF"/>
    <w:rsid w:val="004B08AE"/>
    <w:rsid w:val="004B2CF9"/>
    <w:rsid w:val="004B3E06"/>
    <w:rsid w:val="004B4C53"/>
    <w:rsid w:val="004B5889"/>
    <w:rsid w:val="004B63DA"/>
    <w:rsid w:val="004B6B59"/>
    <w:rsid w:val="004B7623"/>
    <w:rsid w:val="004C0049"/>
    <w:rsid w:val="004C0AA5"/>
    <w:rsid w:val="004C0EC8"/>
    <w:rsid w:val="004C120E"/>
    <w:rsid w:val="004C1398"/>
    <w:rsid w:val="004C1F5E"/>
    <w:rsid w:val="004C28D8"/>
    <w:rsid w:val="004C464B"/>
    <w:rsid w:val="004C4B37"/>
    <w:rsid w:val="004C5393"/>
    <w:rsid w:val="004C58FD"/>
    <w:rsid w:val="004C6070"/>
    <w:rsid w:val="004C60DB"/>
    <w:rsid w:val="004D0294"/>
    <w:rsid w:val="004D0EB4"/>
    <w:rsid w:val="004D161C"/>
    <w:rsid w:val="004D2660"/>
    <w:rsid w:val="004D29FA"/>
    <w:rsid w:val="004D2EF6"/>
    <w:rsid w:val="004D3D5C"/>
    <w:rsid w:val="004D421E"/>
    <w:rsid w:val="004D716D"/>
    <w:rsid w:val="004D74DD"/>
    <w:rsid w:val="004D7570"/>
    <w:rsid w:val="004D7964"/>
    <w:rsid w:val="004E04BD"/>
    <w:rsid w:val="004E251A"/>
    <w:rsid w:val="004E2DC7"/>
    <w:rsid w:val="004E4DA6"/>
    <w:rsid w:val="004E5A36"/>
    <w:rsid w:val="004E6EEC"/>
    <w:rsid w:val="004F1222"/>
    <w:rsid w:val="004F1457"/>
    <w:rsid w:val="004F268C"/>
    <w:rsid w:val="004F4956"/>
    <w:rsid w:val="004F5722"/>
    <w:rsid w:val="004F6057"/>
    <w:rsid w:val="004F61E7"/>
    <w:rsid w:val="004F7662"/>
    <w:rsid w:val="00501009"/>
    <w:rsid w:val="00501072"/>
    <w:rsid w:val="00501688"/>
    <w:rsid w:val="00503CFE"/>
    <w:rsid w:val="00503F78"/>
    <w:rsid w:val="00504AED"/>
    <w:rsid w:val="00505635"/>
    <w:rsid w:val="00505723"/>
    <w:rsid w:val="0050696F"/>
    <w:rsid w:val="0050764C"/>
    <w:rsid w:val="0050766F"/>
    <w:rsid w:val="005105CD"/>
    <w:rsid w:val="00511A65"/>
    <w:rsid w:val="00514096"/>
    <w:rsid w:val="00514D9C"/>
    <w:rsid w:val="0051644F"/>
    <w:rsid w:val="00516EF3"/>
    <w:rsid w:val="00520C7E"/>
    <w:rsid w:val="00521C18"/>
    <w:rsid w:val="00521C93"/>
    <w:rsid w:val="005220CE"/>
    <w:rsid w:val="005226BA"/>
    <w:rsid w:val="00526C9D"/>
    <w:rsid w:val="00527E42"/>
    <w:rsid w:val="00530CFD"/>
    <w:rsid w:val="0053169A"/>
    <w:rsid w:val="0053217D"/>
    <w:rsid w:val="005321DB"/>
    <w:rsid w:val="00532F11"/>
    <w:rsid w:val="00532F3A"/>
    <w:rsid w:val="00533C73"/>
    <w:rsid w:val="00534B10"/>
    <w:rsid w:val="00534C8F"/>
    <w:rsid w:val="0054030F"/>
    <w:rsid w:val="00540708"/>
    <w:rsid w:val="00540B45"/>
    <w:rsid w:val="00540E04"/>
    <w:rsid w:val="00541654"/>
    <w:rsid w:val="00541AEC"/>
    <w:rsid w:val="005420D0"/>
    <w:rsid w:val="00543125"/>
    <w:rsid w:val="0054328E"/>
    <w:rsid w:val="00544D59"/>
    <w:rsid w:val="005450CB"/>
    <w:rsid w:val="00545391"/>
    <w:rsid w:val="00545DD1"/>
    <w:rsid w:val="0054733A"/>
    <w:rsid w:val="00550F91"/>
    <w:rsid w:val="0055169B"/>
    <w:rsid w:val="005568DD"/>
    <w:rsid w:val="00556EA6"/>
    <w:rsid w:val="0056115E"/>
    <w:rsid w:val="00561591"/>
    <w:rsid w:val="0056326D"/>
    <w:rsid w:val="0056435F"/>
    <w:rsid w:val="00565785"/>
    <w:rsid w:val="005661EA"/>
    <w:rsid w:val="0056683A"/>
    <w:rsid w:val="00567BFD"/>
    <w:rsid w:val="005716D6"/>
    <w:rsid w:val="0057251F"/>
    <w:rsid w:val="00572F10"/>
    <w:rsid w:val="00574514"/>
    <w:rsid w:val="00575C77"/>
    <w:rsid w:val="0058079E"/>
    <w:rsid w:val="0058101A"/>
    <w:rsid w:val="00583C48"/>
    <w:rsid w:val="00584361"/>
    <w:rsid w:val="00584450"/>
    <w:rsid w:val="00584F80"/>
    <w:rsid w:val="00585CA0"/>
    <w:rsid w:val="005867C6"/>
    <w:rsid w:val="00586802"/>
    <w:rsid w:val="00586D8A"/>
    <w:rsid w:val="00587180"/>
    <w:rsid w:val="00587BA0"/>
    <w:rsid w:val="00591AF9"/>
    <w:rsid w:val="0059239E"/>
    <w:rsid w:val="00592479"/>
    <w:rsid w:val="00592D25"/>
    <w:rsid w:val="00592F16"/>
    <w:rsid w:val="005947BE"/>
    <w:rsid w:val="00595CA4"/>
    <w:rsid w:val="00597F4C"/>
    <w:rsid w:val="005A16DD"/>
    <w:rsid w:val="005A2798"/>
    <w:rsid w:val="005A3312"/>
    <w:rsid w:val="005A478D"/>
    <w:rsid w:val="005A4EFA"/>
    <w:rsid w:val="005A560A"/>
    <w:rsid w:val="005A5AC2"/>
    <w:rsid w:val="005A772D"/>
    <w:rsid w:val="005A776E"/>
    <w:rsid w:val="005A7DDC"/>
    <w:rsid w:val="005A7E45"/>
    <w:rsid w:val="005B020F"/>
    <w:rsid w:val="005B027C"/>
    <w:rsid w:val="005B3E76"/>
    <w:rsid w:val="005B42EB"/>
    <w:rsid w:val="005B491A"/>
    <w:rsid w:val="005B55FA"/>
    <w:rsid w:val="005B5760"/>
    <w:rsid w:val="005B5B02"/>
    <w:rsid w:val="005B6BC3"/>
    <w:rsid w:val="005B7B19"/>
    <w:rsid w:val="005B7C55"/>
    <w:rsid w:val="005C0571"/>
    <w:rsid w:val="005C132A"/>
    <w:rsid w:val="005C1648"/>
    <w:rsid w:val="005C3096"/>
    <w:rsid w:val="005C36E5"/>
    <w:rsid w:val="005C7078"/>
    <w:rsid w:val="005C716D"/>
    <w:rsid w:val="005C7715"/>
    <w:rsid w:val="005D08D9"/>
    <w:rsid w:val="005D1A1B"/>
    <w:rsid w:val="005D1AF2"/>
    <w:rsid w:val="005D3071"/>
    <w:rsid w:val="005D3C13"/>
    <w:rsid w:val="005D4EB3"/>
    <w:rsid w:val="005D5CA0"/>
    <w:rsid w:val="005E05D6"/>
    <w:rsid w:val="005E3F1B"/>
    <w:rsid w:val="005E4C2A"/>
    <w:rsid w:val="005E4FC4"/>
    <w:rsid w:val="005E652C"/>
    <w:rsid w:val="005E7B83"/>
    <w:rsid w:val="005F0158"/>
    <w:rsid w:val="005F0FE5"/>
    <w:rsid w:val="005F28A7"/>
    <w:rsid w:val="005F3756"/>
    <w:rsid w:val="005F4427"/>
    <w:rsid w:val="005F4B2E"/>
    <w:rsid w:val="005F5AC3"/>
    <w:rsid w:val="005F6D66"/>
    <w:rsid w:val="005F72C1"/>
    <w:rsid w:val="005F77BC"/>
    <w:rsid w:val="005F7D6F"/>
    <w:rsid w:val="00600892"/>
    <w:rsid w:val="00601C23"/>
    <w:rsid w:val="00605127"/>
    <w:rsid w:val="006064AA"/>
    <w:rsid w:val="00606F08"/>
    <w:rsid w:val="00607D71"/>
    <w:rsid w:val="00612508"/>
    <w:rsid w:val="00613660"/>
    <w:rsid w:val="00615E5C"/>
    <w:rsid w:val="00617EC8"/>
    <w:rsid w:val="00620677"/>
    <w:rsid w:val="006206D9"/>
    <w:rsid w:val="0062350F"/>
    <w:rsid w:val="0062398D"/>
    <w:rsid w:val="00625D47"/>
    <w:rsid w:val="00626143"/>
    <w:rsid w:val="0062616D"/>
    <w:rsid w:val="00626FE5"/>
    <w:rsid w:val="00630CCD"/>
    <w:rsid w:val="0063196F"/>
    <w:rsid w:val="00632791"/>
    <w:rsid w:val="00636834"/>
    <w:rsid w:val="00636FDD"/>
    <w:rsid w:val="00637EC0"/>
    <w:rsid w:val="006417EC"/>
    <w:rsid w:val="00642FFF"/>
    <w:rsid w:val="00644354"/>
    <w:rsid w:val="00644370"/>
    <w:rsid w:val="00645186"/>
    <w:rsid w:val="006456BB"/>
    <w:rsid w:val="00646D8D"/>
    <w:rsid w:val="00650A57"/>
    <w:rsid w:val="00650C13"/>
    <w:rsid w:val="00650E90"/>
    <w:rsid w:val="006518A1"/>
    <w:rsid w:val="0065244D"/>
    <w:rsid w:val="00655C8D"/>
    <w:rsid w:val="0065653C"/>
    <w:rsid w:val="0065670C"/>
    <w:rsid w:val="006612E0"/>
    <w:rsid w:val="0066168D"/>
    <w:rsid w:val="00662366"/>
    <w:rsid w:val="0066254E"/>
    <w:rsid w:val="00663C75"/>
    <w:rsid w:val="00664E6E"/>
    <w:rsid w:val="006651C1"/>
    <w:rsid w:val="006654CF"/>
    <w:rsid w:val="00666FDF"/>
    <w:rsid w:val="00667C2F"/>
    <w:rsid w:val="006706D4"/>
    <w:rsid w:val="00671DE7"/>
    <w:rsid w:val="00672C82"/>
    <w:rsid w:val="00673757"/>
    <w:rsid w:val="0067444A"/>
    <w:rsid w:val="00674642"/>
    <w:rsid w:val="006751A8"/>
    <w:rsid w:val="00675913"/>
    <w:rsid w:val="00677741"/>
    <w:rsid w:val="0068028B"/>
    <w:rsid w:val="00680676"/>
    <w:rsid w:val="00680A69"/>
    <w:rsid w:val="006813D8"/>
    <w:rsid w:val="00681F1D"/>
    <w:rsid w:val="00682925"/>
    <w:rsid w:val="00682AF6"/>
    <w:rsid w:val="00684138"/>
    <w:rsid w:val="00684BB1"/>
    <w:rsid w:val="00685A47"/>
    <w:rsid w:val="006869A8"/>
    <w:rsid w:val="00686A42"/>
    <w:rsid w:val="006875DF"/>
    <w:rsid w:val="006877CE"/>
    <w:rsid w:val="006906F2"/>
    <w:rsid w:val="0069094C"/>
    <w:rsid w:val="0069398B"/>
    <w:rsid w:val="00693F58"/>
    <w:rsid w:val="006941E6"/>
    <w:rsid w:val="00695567"/>
    <w:rsid w:val="00696793"/>
    <w:rsid w:val="0069746C"/>
    <w:rsid w:val="00697D96"/>
    <w:rsid w:val="006A0BC3"/>
    <w:rsid w:val="006A20E3"/>
    <w:rsid w:val="006A500D"/>
    <w:rsid w:val="006A5C64"/>
    <w:rsid w:val="006A5FCD"/>
    <w:rsid w:val="006A6320"/>
    <w:rsid w:val="006A6D66"/>
    <w:rsid w:val="006A7B82"/>
    <w:rsid w:val="006A7BAE"/>
    <w:rsid w:val="006B16AB"/>
    <w:rsid w:val="006B1BCD"/>
    <w:rsid w:val="006B2B59"/>
    <w:rsid w:val="006B5919"/>
    <w:rsid w:val="006B5B24"/>
    <w:rsid w:val="006B6773"/>
    <w:rsid w:val="006C200C"/>
    <w:rsid w:val="006C314B"/>
    <w:rsid w:val="006C342D"/>
    <w:rsid w:val="006C37D1"/>
    <w:rsid w:val="006C3CEF"/>
    <w:rsid w:val="006C532C"/>
    <w:rsid w:val="006C6554"/>
    <w:rsid w:val="006C6C67"/>
    <w:rsid w:val="006C73DC"/>
    <w:rsid w:val="006C788A"/>
    <w:rsid w:val="006D081F"/>
    <w:rsid w:val="006D3DBE"/>
    <w:rsid w:val="006D437C"/>
    <w:rsid w:val="006D4C1A"/>
    <w:rsid w:val="006D51D6"/>
    <w:rsid w:val="006D5D41"/>
    <w:rsid w:val="006D7FEC"/>
    <w:rsid w:val="006E03B8"/>
    <w:rsid w:val="006E4045"/>
    <w:rsid w:val="006E515E"/>
    <w:rsid w:val="006E79B6"/>
    <w:rsid w:val="006E79C4"/>
    <w:rsid w:val="006F0AD3"/>
    <w:rsid w:val="006F1355"/>
    <w:rsid w:val="006F321F"/>
    <w:rsid w:val="006F47C2"/>
    <w:rsid w:val="006F64AE"/>
    <w:rsid w:val="006F72C2"/>
    <w:rsid w:val="006F7E08"/>
    <w:rsid w:val="006F7F61"/>
    <w:rsid w:val="00700747"/>
    <w:rsid w:val="007011FC"/>
    <w:rsid w:val="0070427B"/>
    <w:rsid w:val="00705EFE"/>
    <w:rsid w:val="0070612E"/>
    <w:rsid w:val="00706B46"/>
    <w:rsid w:val="0071001C"/>
    <w:rsid w:val="0071033A"/>
    <w:rsid w:val="00710543"/>
    <w:rsid w:val="007115E8"/>
    <w:rsid w:val="00711DD5"/>
    <w:rsid w:val="007123F0"/>
    <w:rsid w:val="00712E7A"/>
    <w:rsid w:val="00714639"/>
    <w:rsid w:val="00715236"/>
    <w:rsid w:val="00715FB2"/>
    <w:rsid w:val="00716350"/>
    <w:rsid w:val="00717AD5"/>
    <w:rsid w:val="00721BF1"/>
    <w:rsid w:val="00722F11"/>
    <w:rsid w:val="007244F6"/>
    <w:rsid w:val="0072512C"/>
    <w:rsid w:val="00726534"/>
    <w:rsid w:val="0072693B"/>
    <w:rsid w:val="00726DF6"/>
    <w:rsid w:val="0073048B"/>
    <w:rsid w:val="00730D30"/>
    <w:rsid w:val="00731B71"/>
    <w:rsid w:val="007326B9"/>
    <w:rsid w:val="00732FFD"/>
    <w:rsid w:val="00733150"/>
    <w:rsid w:val="00733EDD"/>
    <w:rsid w:val="0073470C"/>
    <w:rsid w:val="007348D0"/>
    <w:rsid w:val="00735420"/>
    <w:rsid w:val="007374A6"/>
    <w:rsid w:val="007400F1"/>
    <w:rsid w:val="00741B0F"/>
    <w:rsid w:val="007425BA"/>
    <w:rsid w:val="00744332"/>
    <w:rsid w:val="00744841"/>
    <w:rsid w:val="00744F9D"/>
    <w:rsid w:val="00745FD8"/>
    <w:rsid w:val="007466CF"/>
    <w:rsid w:val="00747614"/>
    <w:rsid w:val="00747B9B"/>
    <w:rsid w:val="00747C7C"/>
    <w:rsid w:val="0075010E"/>
    <w:rsid w:val="00751670"/>
    <w:rsid w:val="007517C2"/>
    <w:rsid w:val="00751AC6"/>
    <w:rsid w:val="00752746"/>
    <w:rsid w:val="00753848"/>
    <w:rsid w:val="00754553"/>
    <w:rsid w:val="00756E63"/>
    <w:rsid w:val="00757A63"/>
    <w:rsid w:val="00757FE4"/>
    <w:rsid w:val="00760105"/>
    <w:rsid w:val="0076431F"/>
    <w:rsid w:val="00764B6A"/>
    <w:rsid w:val="007651A9"/>
    <w:rsid w:val="00765311"/>
    <w:rsid w:val="00765F4B"/>
    <w:rsid w:val="0076706B"/>
    <w:rsid w:val="007702E7"/>
    <w:rsid w:val="007703BA"/>
    <w:rsid w:val="00770E38"/>
    <w:rsid w:val="00774381"/>
    <w:rsid w:val="007743F1"/>
    <w:rsid w:val="007748BC"/>
    <w:rsid w:val="007759E1"/>
    <w:rsid w:val="00777318"/>
    <w:rsid w:val="0078195D"/>
    <w:rsid w:val="00782D3B"/>
    <w:rsid w:val="00786150"/>
    <w:rsid w:val="007862F4"/>
    <w:rsid w:val="00787852"/>
    <w:rsid w:val="00787F18"/>
    <w:rsid w:val="00790937"/>
    <w:rsid w:val="00791263"/>
    <w:rsid w:val="00792483"/>
    <w:rsid w:val="0079274A"/>
    <w:rsid w:val="00793AAA"/>
    <w:rsid w:val="00793EDD"/>
    <w:rsid w:val="0079472A"/>
    <w:rsid w:val="00795331"/>
    <w:rsid w:val="00796FD7"/>
    <w:rsid w:val="007A1442"/>
    <w:rsid w:val="007A5011"/>
    <w:rsid w:val="007A5C07"/>
    <w:rsid w:val="007A68D2"/>
    <w:rsid w:val="007A7600"/>
    <w:rsid w:val="007B158A"/>
    <w:rsid w:val="007B1CD1"/>
    <w:rsid w:val="007B2E8A"/>
    <w:rsid w:val="007B2EB0"/>
    <w:rsid w:val="007B2F7A"/>
    <w:rsid w:val="007B547B"/>
    <w:rsid w:val="007B7FD3"/>
    <w:rsid w:val="007C039C"/>
    <w:rsid w:val="007C23E9"/>
    <w:rsid w:val="007C2CAC"/>
    <w:rsid w:val="007C54C6"/>
    <w:rsid w:val="007C7DD9"/>
    <w:rsid w:val="007D2AD2"/>
    <w:rsid w:val="007D2B2A"/>
    <w:rsid w:val="007D430A"/>
    <w:rsid w:val="007D4583"/>
    <w:rsid w:val="007D508D"/>
    <w:rsid w:val="007D5225"/>
    <w:rsid w:val="007D69B3"/>
    <w:rsid w:val="007D77D4"/>
    <w:rsid w:val="007D7E7B"/>
    <w:rsid w:val="007E1151"/>
    <w:rsid w:val="007E3F0E"/>
    <w:rsid w:val="007E48B4"/>
    <w:rsid w:val="007E5C8D"/>
    <w:rsid w:val="007E6086"/>
    <w:rsid w:val="007E7470"/>
    <w:rsid w:val="007E7C27"/>
    <w:rsid w:val="007F0C4E"/>
    <w:rsid w:val="007F169C"/>
    <w:rsid w:val="007F1D67"/>
    <w:rsid w:val="007F2D0A"/>
    <w:rsid w:val="007F2F51"/>
    <w:rsid w:val="007F70A3"/>
    <w:rsid w:val="007F7871"/>
    <w:rsid w:val="00800CCA"/>
    <w:rsid w:val="008010B2"/>
    <w:rsid w:val="00803C73"/>
    <w:rsid w:val="008040E8"/>
    <w:rsid w:val="008059CA"/>
    <w:rsid w:val="00806E5D"/>
    <w:rsid w:val="00807E85"/>
    <w:rsid w:val="00810732"/>
    <w:rsid w:val="00810EB1"/>
    <w:rsid w:val="008113C3"/>
    <w:rsid w:val="008115C3"/>
    <w:rsid w:val="008129A7"/>
    <w:rsid w:val="00814AE1"/>
    <w:rsid w:val="00815962"/>
    <w:rsid w:val="00815A36"/>
    <w:rsid w:val="00816D09"/>
    <w:rsid w:val="008203DE"/>
    <w:rsid w:val="0082087A"/>
    <w:rsid w:val="00820FE4"/>
    <w:rsid w:val="00822DC0"/>
    <w:rsid w:val="008230B5"/>
    <w:rsid w:val="00824172"/>
    <w:rsid w:val="00825527"/>
    <w:rsid w:val="00825EB7"/>
    <w:rsid w:val="008304C9"/>
    <w:rsid w:val="00830E6B"/>
    <w:rsid w:val="0083416D"/>
    <w:rsid w:val="008343B3"/>
    <w:rsid w:val="008354B5"/>
    <w:rsid w:val="00836918"/>
    <w:rsid w:val="00837055"/>
    <w:rsid w:val="00837460"/>
    <w:rsid w:val="008409DE"/>
    <w:rsid w:val="00840F50"/>
    <w:rsid w:val="00841C1D"/>
    <w:rsid w:val="0084206B"/>
    <w:rsid w:val="00842281"/>
    <w:rsid w:val="00842D66"/>
    <w:rsid w:val="008436F3"/>
    <w:rsid w:val="00843C22"/>
    <w:rsid w:val="0084474E"/>
    <w:rsid w:val="008464CE"/>
    <w:rsid w:val="00846DE7"/>
    <w:rsid w:val="00847E96"/>
    <w:rsid w:val="0085133C"/>
    <w:rsid w:val="008513EC"/>
    <w:rsid w:val="00851453"/>
    <w:rsid w:val="00851859"/>
    <w:rsid w:val="00852B3A"/>
    <w:rsid w:val="00853135"/>
    <w:rsid w:val="00856033"/>
    <w:rsid w:val="008565CD"/>
    <w:rsid w:val="008565F7"/>
    <w:rsid w:val="00857A90"/>
    <w:rsid w:val="0086086B"/>
    <w:rsid w:val="00863894"/>
    <w:rsid w:val="008642F5"/>
    <w:rsid w:val="00864D83"/>
    <w:rsid w:val="008663E0"/>
    <w:rsid w:val="00866818"/>
    <w:rsid w:val="00870575"/>
    <w:rsid w:val="008706DA"/>
    <w:rsid w:val="0087132B"/>
    <w:rsid w:val="00871D1F"/>
    <w:rsid w:val="008721BA"/>
    <w:rsid w:val="008726FD"/>
    <w:rsid w:val="00872EDE"/>
    <w:rsid w:val="00873F9B"/>
    <w:rsid w:val="00875815"/>
    <w:rsid w:val="0087776C"/>
    <w:rsid w:val="00877D7F"/>
    <w:rsid w:val="00880ABA"/>
    <w:rsid w:val="00880C20"/>
    <w:rsid w:val="00881655"/>
    <w:rsid w:val="00881A8A"/>
    <w:rsid w:val="00884E03"/>
    <w:rsid w:val="008855A1"/>
    <w:rsid w:val="008857B5"/>
    <w:rsid w:val="00886EBC"/>
    <w:rsid w:val="00887F71"/>
    <w:rsid w:val="00890931"/>
    <w:rsid w:val="00890E32"/>
    <w:rsid w:val="008924CF"/>
    <w:rsid w:val="00893CC7"/>
    <w:rsid w:val="00894F44"/>
    <w:rsid w:val="00896719"/>
    <w:rsid w:val="008968BE"/>
    <w:rsid w:val="008A0640"/>
    <w:rsid w:val="008A0E76"/>
    <w:rsid w:val="008A337F"/>
    <w:rsid w:val="008A4152"/>
    <w:rsid w:val="008A4477"/>
    <w:rsid w:val="008A4B3E"/>
    <w:rsid w:val="008A5F02"/>
    <w:rsid w:val="008A71DE"/>
    <w:rsid w:val="008A773A"/>
    <w:rsid w:val="008B1E21"/>
    <w:rsid w:val="008B31E0"/>
    <w:rsid w:val="008B5513"/>
    <w:rsid w:val="008B5A56"/>
    <w:rsid w:val="008B6C1D"/>
    <w:rsid w:val="008C1D9C"/>
    <w:rsid w:val="008C2553"/>
    <w:rsid w:val="008C27BF"/>
    <w:rsid w:val="008C4473"/>
    <w:rsid w:val="008C7561"/>
    <w:rsid w:val="008D0C98"/>
    <w:rsid w:val="008D2D8E"/>
    <w:rsid w:val="008D4B83"/>
    <w:rsid w:val="008D50A6"/>
    <w:rsid w:val="008D6027"/>
    <w:rsid w:val="008D610B"/>
    <w:rsid w:val="008D6322"/>
    <w:rsid w:val="008D6BBB"/>
    <w:rsid w:val="008D6E97"/>
    <w:rsid w:val="008E06E2"/>
    <w:rsid w:val="008E63DB"/>
    <w:rsid w:val="008E67A5"/>
    <w:rsid w:val="008E69B4"/>
    <w:rsid w:val="008F0047"/>
    <w:rsid w:val="008F116F"/>
    <w:rsid w:val="008F13C6"/>
    <w:rsid w:val="008F1697"/>
    <w:rsid w:val="008F2AEC"/>
    <w:rsid w:val="008F3864"/>
    <w:rsid w:val="008F4981"/>
    <w:rsid w:val="008F573F"/>
    <w:rsid w:val="008F5E50"/>
    <w:rsid w:val="008F634C"/>
    <w:rsid w:val="008F640B"/>
    <w:rsid w:val="008F66A7"/>
    <w:rsid w:val="008F6C23"/>
    <w:rsid w:val="008F6D64"/>
    <w:rsid w:val="00900050"/>
    <w:rsid w:val="009003DC"/>
    <w:rsid w:val="00900877"/>
    <w:rsid w:val="00904891"/>
    <w:rsid w:val="00904DBE"/>
    <w:rsid w:val="00907C70"/>
    <w:rsid w:val="00907EF9"/>
    <w:rsid w:val="00910205"/>
    <w:rsid w:val="00910613"/>
    <w:rsid w:val="00910FD1"/>
    <w:rsid w:val="009113B5"/>
    <w:rsid w:val="0091214A"/>
    <w:rsid w:val="00914A31"/>
    <w:rsid w:val="0091520F"/>
    <w:rsid w:val="0091568D"/>
    <w:rsid w:val="00915ADD"/>
    <w:rsid w:val="00916388"/>
    <w:rsid w:val="009177CA"/>
    <w:rsid w:val="00920FFB"/>
    <w:rsid w:val="009211C4"/>
    <w:rsid w:val="009227C9"/>
    <w:rsid w:val="00923600"/>
    <w:rsid w:val="00924828"/>
    <w:rsid w:val="0092714B"/>
    <w:rsid w:val="00927B73"/>
    <w:rsid w:val="00931950"/>
    <w:rsid w:val="00932E26"/>
    <w:rsid w:val="00933ACE"/>
    <w:rsid w:val="00934862"/>
    <w:rsid w:val="00934F16"/>
    <w:rsid w:val="00937E7D"/>
    <w:rsid w:val="00943D62"/>
    <w:rsid w:val="009447D8"/>
    <w:rsid w:val="00945286"/>
    <w:rsid w:val="00945C14"/>
    <w:rsid w:val="0094668C"/>
    <w:rsid w:val="0095179E"/>
    <w:rsid w:val="00953D6A"/>
    <w:rsid w:val="00954FCA"/>
    <w:rsid w:val="00957AB7"/>
    <w:rsid w:val="00960522"/>
    <w:rsid w:val="00960F3D"/>
    <w:rsid w:val="009614DF"/>
    <w:rsid w:val="00961F7D"/>
    <w:rsid w:val="0096231A"/>
    <w:rsid w:val="00963374"/>
    <w:rsid w:val="00970F59"/>
    <w:rsid w:val="009718C2"/>
    <w:rsid w:val="00972ED0"/>
    <w:rsid w:val="0097513E"/>
    <w:rsid w:val="00975762"/>
    <w:rsid w:val="0098081D"/>
    <w:rsid w:val="00982910"/>
    <w:rsid w:val="00982BA6"/>
    <w:rsid w:val="00983424"/>
    <w:rsid w:val="009853D7"/>
    <w:rsid w:val="00986325"/>
    <w:rsid w:val="0098645C"/>
    <w:rsid w:val="00986A6C"/>
    <w:rsid w:val="00990FDF"/>
    <w:rsid w:val="009914EE"/>
    <w:rsid w:val="00995D61"/>
    <w:rsid w:val="009A0464"/>
    <w:rsid w:val="009A09C6"/>
    <w:rsid w:val="009A25ED"/>
    <w:rsid w:val="009A2F7D"/>
    <w:rsid w:val="009A3412"/>
    <w:rsid w:val="009A4ADA"/>
    <w:rsid w:val="009A6B34"/>
    <w:rsid w:val="009A741A"/>
    <w:rsid w:val="009B289D"/>
    <w:rsid w:val="009B2CF0"/>
    <w:rsid w:val="009B373A"/>
    <w:rsid w:val="009B4A98"/>
    <w:rsid w:val="009B59C1"/>
    <w:rsid w:val="009B714D"/>
    <w:rsid w:val="009B71E5"/>
    <w:rsid w:val="009B7F7E"/>
    <w:rsid w:val="009C12E2"/>
    <w:rsid w:val="009C166C"/>
    <w:rsid w:val="009C1746"/>
    <w:rsid w:val="009C3058"/>
    <w:rsid w:val="009C3217"/>
    <w:rsid w:val="009C3DA4"/>
    <w:rsid w:val="009C6E3B"/>
    <w:rsid w:val="009C7C3C"/>
    <w:rsid w:val="009D01C6"/>
    <w:rsid w:val="009D12D2"/>
    <w:rsid w:val="009D16A1"/>
    <w:rsid w:val="009D1AC2"/>
    <w:rsid w:val="009D3053"/>
    <w:rsid w:val="009D37DA"/>
    <w:rsid w:val="009D5049"/>
    <w:rsid w:val="009D5471"/>
    <w:rsid w:val="009D6DC8"/>
    <w:rsid w:val="009E1DA2"/>
    <w:rsid w:val="009E5484"/>
    <w:rsid w:val="009E7991"/>
    <w:rsid w:val="009F0D44"/>
    <w:rsid w:val="009F13BA"/>
    <w:rsid w:val="009F26F0"/>
    <w:rsid w:val="009F5584"/>
    <w:rsid w:val="009F74CA"/>
    <w:rsid w:val="009F7F33"/>
    <w:rsid w:val="00A048D4"/>
    <w:rsid w:val="00A05738"/>
    <w:rsid w:val="00A05BE1"/>
    <w:rsid w:val="00A06253"/>
    <w:rsid w:val="00A11373"/>
    <w:rsid w:val="00A1199C"/>
    <w:rsid w:val="00A12DDA"/>
    <w:rsid w:val="00A13490"/>
    <w:rsid w:val="00A13B73"/>
    <w:rsid w:val="00A13C0D"/>
    <w:rsid w:val="00A15EFE"/>
    <w:rsid w:val="00A1621F"/>
    <w:rsid w:val="00A168F5"/>
    <w:rsid w:val="00A17246"/>
    <w:rsid w:val="00A17E62"/>
    <w:rsid w:val="00A2217C"/>
    <w:rsid w:val="00A22535"/>
    <w:rsid w:val="00A25C4A"/>
    <w:rsid w:val="00A25DA3"/>
    <w:rsid w:val="00A263F0"/>
    <w:rsid w:val="00A26B04"/>
    <w:rsid w:val="00A27286"/>
    <w:rsid w:val="00A3073F"/>
    <w:rsid w:val="00A31F7F"/>
    <w:rsid w:val="00A33B83"/>
    <w:rsid w:val="00A3469F"/>
    <w:rsid w:val="00A36DA6"/>
    <w:rsid w:val="00A40142"/>
    <w:rsid w:val="00A4220B"/>
    <w:rsid w:val="00A42D84"/>
    <w:rsid w:val="00A435CC"/>
    <w:rsid w:val="00A44986"/>
    <w:rsid w:val="00A44B49"/>
    <w:rsid w:val="00A4512D"/>
    <w:rsid w:val="00A45411"/>
    <w:rsid w:val="00A45AF2"/>
    <w:rsid w:val="00A460EA"/>
    <w:rsid w:val="00A47693"/>
    <w:rsid w:val="00A50313"/>
    <w:rsid w:val="00A5154E"/>
    <w:rsid w:val="00A518F1"/>
    <w:rsid w:val="00A51C63"/>
    <w:rsid w:val="00A51E17"/>
    <w:rsid w:val="00A56B63"/>
    <w:rsid w:val="00A57244"/>
    <w:rsid w:val="00A578E8"/>
    <w:rsid w:val="00A61A10"/>
    <w:rsid w:val="00A61A8F"/>
    <w:rsid w:val="00A625C1"/>
    <w:rsid w:val="00A64F70"/>
    <w:rsid w:val="00A654E1"/>
    <w:rsid w:val="00A662DC"/>
    <w:rsid w:val="00A677EA"/>
    <w:rsid w:val="00A7255E"/>
    <w:rsid w:val="00A73162"/>
    <w:rsid w:val="00A7718D"/>
    <w:rsid w:val="00A8012A"/>
    <w:rsid w:val="00A80849"/>
    <w:rsid w:val="00A812EC"/>
    <w:rsid w:val="00A81928"/>
    <w:rsid w:val="00A81F1D"/>
    <w:rsid w:val="00A82226"/>
    <w:rsid w:val="00A8230F"/>
    <w:rsid w:val="00A8282A"/>
    <w:rsid w:val="00A8315F"/>
    <w:rsid w:val="00A83A1A"/>
    <w:rsid w:val="00A85972"/>
    <w:rsid w:val="00A85C1B"/>
    <w:rsid w:val="00A86966"/>
    <w:rsid w:val="00A86EAC"/>
    <w:rsid w:val="00A87166"/>
    <w:rsid w:val="00A90411"/>
    <w:rsid w:val="00A9066E"/>
    <w:rsid w:val="00A90779"/>
    <w:rsid w:val="00A90DA5"/>
    <w:rsid w:val="00A90E39"/>
    <w:rsid w:val="00A9196A"/>
    <w:rsid w:val="00A91FF6"/>
    <w:rsid w:val="00A92F22"/>
    <w:rsid w:val="00A94D40"/>
    <w:rsid w:val="00A9569A"/>
    <w:rsid w:val="00A974BB"/>
    <w:rsid w:val="00A97FA6"/>
    <w:rsid w:val="00AA0507"/>
    <w:rsid w:val="00AA102C"/>
    <w:rsid w:val="00AA178B"/>
    <w:rsid w:val="00AA2636"/>
    <w:rsid w:val="00AA26EC"/>
    <w:rsid w:val="00AA2928"/>
    <w:rsid w:val="00AA30E1"/>
    <w:rsid w:val="00AA4FA3"/>
    <w:rsid w:val="00AA58B5"/>
    <w:rsid w:val="00AA5CC5"/>
    <w:rsid w:val="00AB06EC"/>
    <w:rsid w:val="00AB0DBB"/>
    <w:rsid w:val="00AB1470"/>
    <w:rsid w:val="00AB1D71"/>
    <w:rsid w:val="00AB2597"/>
    <w:rsid w:val="00AB25B6"/>
    <w:rsid w:val="00AB2790"/>
    <w:rsid w:val="00AB2A78"/>
    <w:rsid w:val="00AB2B34"/>
    <w:rsid w:val="00AB33A2"/>
    <w:rsid w:val="00AB5B87"/>
    <w:rsid w:val="00AB6143"/>
    <w:rsid w:val="00AB6356"/>
    <w:rsid w:val="00AB6CB8"/>
    <w:rsid w:val="00AB7A0F"/>
    <w:rsid w:val="00AC5A88"/>
    <w:rsid w:val="00AC5E9F"/>
    <w:rsid w:val="00AC6160"/>
    <w:rsid w:val="00AC6190"/>
    <w:rsid w:val="00AC628E"/>
    <w:rsid w:val="00AC6F6D"/>
    <w:rsid w:val="00AD0085"/>
    <w:rsid w:val="00AD0EDC"/>
    <w:rsid w:val="00AD4CFD"/>
    <w:rsid w:val="00AD54C0"/>
    <w:rsid w:val="00AD6397"/>
    <w:rsid w:val="00AD64B4"/>
    <w:rsid w:val="00AD6EA6"/>
    <w:rsid w:val="00AD7703"/>
    <w:rsid w:val="00AE07FD"/>
    <w:rsid w:val="00AE0EFF"/>
    <w:rsid w:val="00AE1C34"/>
    <w:rsid w:val="00AE1D1B"/>
    <w:rsid w:val="00AE2475"/>
    <w:rsid w:val="00AE2669"/>
    <w:rsid w:val="00AE2EF9"/>
    <w:rsid w:val="00AE3457"/>
    <w:rsid w:val="00AE3783"/>
    <w:rsid w:val="00AE3C5C"/>
    <w:rsid w:val="00AE5495"/>
    <w:rsid w:val="00AE5D4A"/>
    <w:rsid w:val="00AE7407"/>
    <w:rsid w:val="00AE746C"/>
    <w:rsid w:val="00AE75A9"/>
    <w:rsid w:val="00AF01E3"/>
    <w:rsid w:val="00AF02F0"/>
    <w:rsid w:val="00AF0AF9"/>
    <w:rsid w:val="00AF15DB"/>
    <w:rsid w:val="00AF2388"/>
    <w:rsid w:val="00AF314A"/>
    <w:rsid w:val="00AF38DD"/>
    <w:rsid w:val="00AF4D3E"/>
    <w:rsid w:val="00AF4EDA"/>
    <w:rsid w:val="00AF5289"/>
    <w:rsid w:val="00AF61FE"/>
    <w:rsid w:val="00AF7494"/>
    <w:rsid w:val="00AF7648"/>
    <w:rsid w:val="00B01EE7"/>
    <w:rsid w:val="00B0258F"/>
    <w:rsid w:val="00B030E5"/>
    <w:rsid w:val="00B03264"/>
    <w:rsid w:val="00B0519C"/>
    <w:rsid w:val="00B05E3A"/>
    <w:rsid w:val="00B05FD4"/>
    <w:rsid w:val="00B07351"/>
    <w:rsid w:val="00B07DFD"/>
    <w:rsid w:val="00B111A8"/>
    <w:rsid w:val="00B116EF"/>
    <w:rsid w:val="00B127A3"/>
    <w:rsid w:val="00B12FDF"/>
    <w:rsid w:val="00B13659"/>
    <w:rsid w:val="00B13991"/>
    <w:rsid w:val="00B162D0"/>
    <w:rsid w:val="00B16D31"/>
    <w:rsid w:val="00B17BB3"/>
    <w:rsid w:val="00B20D3F"/>
    <w:rsid w:val="00B236A8"/>
    <w:rsid w:val="00B24461"/>
    <w:rsid w:val="00B24701"/>
    <w:rsid w:val="00B26D48"/>
    <w:rsid w:val="00B27254"/>
    <w:rsid w:val="00B27857"/>
    <w:rsid w:val="00B30D22"/>
    <w:rsid w:val="00B345CD"/>
    <w:rsid w:val="00B35EE1"/>
    <w:rsid w:val="00B37EB3"/>
    <w:rsid w:val="00B40A6A"/>
    <w:rsid w:val="00B42202"/>
    <w:rsid w:val="00B4244B"/>
    <w:rsid w:val="00B4348C"/>
    <w:rsid w:val="00B43891"/>
    <w:rsid w:val="00B44675"/>
    <w:rsid w:val="00B44D6D"/>
    <w:rsid w:val="00B452EB"/>
    <w:rsid w:val="00B45C94"/>
    <w:rsid w:val="00B461A4"/>
    <w:rsid w:val="00B4641E"/>
    <w:rsid w:val="00B467BA"/>
    <w:rsid w:val="00B47DB6"/>
    <w:rsid w:val="00B503D0"/>
    <w:rsid w:val="00B511A6"/>
    <w:rsid w:val="00B5121A"/>
    <w:rsid w:val="00B539F8"/>
    <w:rsid w:val="00B5424F"/>
    <w:rsid w:val="00B5783A"/>
    <w:rsid w:val="00B57C1E"/>
    <w:rsid w:val="00B6079E"/>
    <w:rsid w:val="00B60905"/>
    <w:rsid w:val="00B61184"/>
    <w:rsid w:val="00B611F1"/>
    <w:rsid w:val="00B63919"/>
    <w:rsid w:val="00B66554"/>
    <w:rsid w:val="00B67666"/>
    <w:rsid w:val="00B67C86"/>
    <w:rsid w:val="00B67D59"/>
    <w:rsid w:val="00B70B45"/>
    <w:rsid w:val="00B712E6"/>
    <w:rsid w:val="00B71750"/>
    <w:rsid w:val="00B72AC4"/>
    <w:rsid w:val="00B73A87"/>
    <w:rsid w:val="00B73B46"/>
    <w:rsid w:val="00B73B5F"/>
    <w:rsid w:val="00B74493"/>
    <w:rsid w:val="00B7719E"/>
    <w:rsid w:val="00B81796"/>
    <w:rsid w:val="00B83352"/>
    <w:rsid w:val="00B838E9"/>
    <w:rsid w:val="00B85DE9"/>
    <w:rsid w:val="00B90724"/>
    <w:rsid w:val="00B914AC"/>
    <w:rsid w:val="00B91C63"/>
    <w:rsid w:val="00B94A77"/>
    <w:rsid w:val="00B94DC6"/>
    <w:rsid w:val="00BA0092"/>
    <w:rsid w:val="00BA38FB"/>
    <w:rsid w:val="00BA4232"/>
    <w:rsid w:val="00BA4462"/>
    <w:rsid w:val="00BA6154"/>
    <w:rsid w:val="00BB0D60"/>
    <w:rsid w:val="00BB139A"/>
    <w:rsid w:val="00BB1935"/>
    <w:rsid w:val="00BB1E0C"/>
    <w:rsid w:val="00BB2953"/>
    <w:rsid w:val="00BB29B7"/>
    <w:rsid w:val="00BB3137"/>
    <w:rsid w:val="00BB4E67"/>
    <w:rsid w:val="00BB56B7"/>
    <w:rsid w:val="00BB6DEE"/>
    <w:rsid w:val="00BC115C"/>
    <w:rsid w:val="00BC1FF5"/>
    <w:rsid w:val="00BC3E09"/>
    <w:rsid w:val="00BC47A6"/>
    <w:rsid w:val="00BC5645"/>
    <w:rsid w:val="00BC7C3E"/>
    <w:rsid w:val="00BC7DB3"/>
    <w:rsid w:val="00BD2EF8"/>
    <w:rsid w:val="00BD430A"/>
    <w:rsid w:val="00BD4A7E"/>
    <w:rsid w:val="00BD4AF3"/>
    <w:rsid w:val="00BD4C66"/>
    <w:rsid w:val="00BE28FD"/>
    <w:rsid w:val="00BE3757"/>
    <w:rsid w:val="00BE3AA0"/>
    <w:rsid w:val="00BE3DA3"/>
    <w:rsid w:val="00BE4471"/>
    <w:rsid w:val="00BE4D19"/>
    <w:rsid w:val="00BE502D"/>
    <w:rsid w:val="00BE5DB7"/>
    <w:rsid w:val="00BE6131"/>
    <w:rsid w:val="00BE6299"/>
    <w:rsid w:val="00BE66D2"/>
    <w:rsid w:val="00BE6B6D"/>
    <w:rsid w:val="00BE6F1A"/>
    <w:rsid w:val="00BE79AB"/>
    <w:rsid w:val="00BF08F2"/>
    <w:rsid w:val="00BF1C68"/>
    <w:rsid w:val="00BF297E"/>
    <w:rsid w:val="00BF2C0F"/>
    <w:rsid w:val="00BF3365"/>
    <w:rsid w:val="00BF3669"/>
    <w:rsid w:val="00BF3BF4"/>
    <w:rsid w:val="00BF41D7"/>
    <w:rsid w:val="00BF4509"/>
    <w:rsid w:val="00BF696F"/>
    <w:rsid w:val="00BF6D34"/>
    <w:rsid w:val="00BF77C6"/>
    <w:rsid w:val="00C01652"/>
    <w:rsid w:val="00C031C0"/>
    <w:rsid w:val="00C04AE7"/>
    <w:rsid w:val="00C050C3"/>
    <w:rsid w:val="00C0685A"/>
    <w:rsid w:val="00C0740B"/>
    <w:rsid w:val="00C0779B"/>
    <w:rsid w:val="00C079F6"/>
    <w:rsid w:val="00C11737"/>
    <w:rsid w:val="00C12861"/>
    <w:rsid w:val="00C134EF"/>
    <w:rsid w:val="00C13B85"/>
    <w:rsid w:val="00C13E1B"/>
    <w:rsid w:val="00C14818"/>
    <w:rsid w:val="00C14E32"/>
    <w:rsid w:val="00C14FEC"/>
    <w:rsid w:val="00C15153"/>
    <w:rsid w:val="00C15A24"/>
    <w:rsid w:val="00C1631A"/>
    <w:rsid w:val="00C16EAA"/>
    <w:rsid w:val="00C218C0"/>
    <w:rsid w:val="00C23B12"/>
    <w:rsid w:val="00C23DBA"/>
    <w:rsid w:val="00C27428"/>
    <w:rsid w:val="00C30231"/>
    <w:rsid w:val="00C302CE"/>
    <w:rsid w:val="00C30B73"/>
    <w:rsid w:val="00C30DD6"/>
    <w:rsid w:val="00C3137C"/>
    <w:rsid w:val="00C31DF5"/>
    <w:rsid w:val="00C32B4B"/>
    <w:rsid w:val="00C32CCD"/>
    <w:rsid w:val="00C330E1"/>
    <w:rsid w:val="00C33F58"/>
    <w:rsid w:val="00C369E0"/>
    <w:rsid w:val="00C37103"/>
    <w:rsid w:val="00C427C2"/>
    <w:rsid w:val="00C42AB1"/>
    <w:rsid w:val="00C43499"/>
    <w:rsid w:val="00C43A30"/>
    <w:rsid w:val="00C44287"/>
    <w:rsid w:val="00C447AD"/>
    <w:rsid w:val="00C44AEF"/>
    <w:rsid w:val="00C460AD"/>
    <w:rsid w:val="00C46808"/>
    <w:rsid w:val="00C46D82"/>
    <w:rsid w:val="00C46E61"/>
    <w:rsid w:val="00C47B58"/>
    <w:rsid w:val="00C506CB"/>
    <w:rsid w:val="00C5150A"/>
    <w:rsid w:val="00C517E4"/>
    <w:rsid w:val="00C51B45"/>
    <w:rsid w:val="00C5224D"/>
    <w:rsid w:val="00C55CBA"/>
    <w:rsid w:val="00C56475"/>
    <w:rsid w:val="00C5691F"/>
    <w:rsid w:val="00C56C08"/>
    <w:rsid w:val="00C57684"/>
    <w:rsid w:val="00C57861"/>
    <w:rsid w:val="00C60B1C"/>
    <w:rsid w:val="00C60BED"/>
    <w:rsid w:val="00C616C4"/>
    <w:rsid w:val="00C633BF"/>
    <w:rsid w:val="00C64483"/>
    <w:rsid w:val="00C65008"/>
    <w:rsid w:val="00C65595"/>
    <w:rsid w:val="00C65F35"/>
    <w:rsid w:val="00C660F5"/>
    <w:rsid w:val="00C66C4C"/>
    <w:rsid w:val="00C66F92"/>
    <w:rsid w:val="00C73940"/>
    <w:rsid w:val="00C73A42"/>
    <w:rsid w:val="00C73D76"/>
    <w:rsid w:val="00C7453C"/>
    <w:rsid w:val="00C74654"/>
    <w:rsid w:val="00C74AA2"/>
    <w:rsid w:val="00C74B99"/>
    <w:rsid w:val="00C75689"/>
    <w:rsid w:val="00C75EFD"/>
    <w:rsid w:val="00C802DC"/>
    <w:rsid w:val="00C80798"/>
    <w:rsid w:val="00C80858"/>
    <w:rsid w:val="00C80CA1"/>
    <w:rsid w:val="00C81665"/>
    <w:rsid w:val="00C83C44"/>
    <w:rsid w:val="00C85893"/>
    <w:rsid w:val="00C85AA6"/>
    <w:rsid w:val="00C85FE6"/>
    <w:rsid w:val="00C8610E"/>
    <w:rsid w:val="00C8695F"/>
    <w:rsid w:val="00C877A4"/>
    <w:rsid w:val="00C87A29"/>
    <w:rsid w:val="00C9011B"/>
    <w:rsid w:val="00C91051"/>
    <w:rsid w:val="00C911CA"/>
    <w:rsid w:val="00C91A94"/>
    <w:rsid w:val="00C93F85"/>
    <w:rsid w:val="00C941B7"/>
    <w:rsid w:val="00CA1084"/>
    <w:rsid w:val="00CA1826"/>
    <w:rsid w:val="00CA19FA"/>
    <w:rsid w:val="00CA1E40"/>
    <w:rsid w:val="00CA1E7B"/>
    <w:rsid w:val="00CA2017"/>
    <w:rsid w:val="00CA2158"/>
    <w:rsid w:val="00CA3087"/>
    <w:rsid w:val="00CA65FA"/>
    <w:rsid w:val="00CA7D62"/>
    <w:rsid w:val="00CA7E90"/>
    <w:rsid w:val="00CB01AA"/>
    <w:rsid w:val="00CB088D"/>
    <w:rsid w:val="00CB1DF7"/>
    <w:rsid w:val="00CB5F56"/>
    <w:rsid w:val="00CB6C70"/>
    <w:rsid w:val="00CC0B42"/>
    <w:rsid w:val="00CC295F"/>
    <w:rsid w:val="00CC3B49"/>
    <w:rsid w:val="00CC430C"/>
    <w:rsid w:val="00CC43B2"/>
    <w:rsid w:val="00CC4CEB"/>
    <w:rsid w:val="00CD00C4"/>
    <w:rsid w:val="00CD0382"/>
    <w:rsid w:val="00CD04A7"/>
    <w:rsid w:val="00CD1C82"/>
    <w:rsid w:val="00CD2A3B"/>
    <w:rsid w:val="00CD2FF3"/>
    <w:rsid w:val="00CD34CC"/>
    <w:rsid w:val="00CD3901"/>
    <w:rsid w:val="00CD3D3A"/>
    <w:rsid w:val="00CD52BE"/>
    <w:rsid w:val="00CD52F8"/>
    <w:rsid w:val="00CD560B"/>
    <w:rsid w:val="00CD575E"/>
    <w:rsid w:val="00CD5993"/>
    <w:rsid w:val="00CD6604"/>
    <w:rsid w:val="00CD6AF7"/>
    <w:rsid w:val="00CD6EF8"/>
    <w:rsid w:val="00CE0CF4"/>
    <w:rsid w:val="00CE1656"/>
    <w:rsid w:val="00CE23B0"/>
    <w:rsid w:val="00CE2E71"/>
    <w:rsid w:val="00CE6C7E"/>
    <w:rsid w:val="00CE7652"/>
    <w:rsid w:val="00CF12FB"/>
    <w:rsid w:val="00CF16C7"/>
    <w:rsid w:val="00CF3646"/>
    <w:rsid w:val="00CF3AD4"/>
    <w:rsid w:val="00CF3BFC"/>
    <w:rsid w:val="00CF3F3D"/>
    <w:rsid w:val="00CF5746"/>
    <w:rsid w:val="00CF5DDA"/>
    <w:rsid w:val="00CF6800"/>
    <w:rsid w:val="00D02154"/>
    <w:rsid w:val="00D0328B"/>
    <w:rsid w:val="00D03410"/>
    <w:rsid w:val="00D0387B"/>
    <w:rsid w:val="00D03E4A"/>
    <w:rsid w:val="00D0421A"/>
    <w:rsid w:val="00D07480"/>
    <w:rsid w:val="00D1013E"/>
    <w:rsid w:val="00D105EF"/>
    <w:rsid w:val="00D12014"/>
    <w:rsid w:val="00D12FE8"/>
    <w:rsid w:val="00D15F88"/>
    <w:rsid w:val="00D17D97"/>
    <w:rsid w:val="00D17DFC"/>
    <w:rsid w:val="00D204BA"/>
    <w:rsid w:val="00D20720"/>
    <w:rsid w:val="00D208B6"/>
    <w:rsid w:val="00D211BE"/>
    <w:rsid w:val="00D22516"/>
    <w:rsid w:val="00D22CAC"/>
    <w:rsid w:val="00D23C02"/>
    <w:rsid w:val="00D24BD7"/>
    <w:rsid w:val="00D26F27"/>
    <w:rsid w:val="00D277F0"/>
    <w:rsid w:val="00D306B4"/>
    <w:rsid w:val="00D30741"/>
    <w:rsid w:val="00D324F6"/>
    <w:rsid w:val="00D34A40"/>
    <w:rsid w:val="00D3507C"/>
    <w:rsid w:val="00D3542B"/>
    <w:rsid w:val="00D359B8"/>
    <w:rsid w:val="00D36095"/>
    <w:rsid w:val="00D365B6"/>
    <w:rsid w:val="00D37729"/>
    <w:rsid w:val="00D40532"/>
    <w:rsid w:val="00D41BE7"/>
    <w:rsid w:val="00D4242B"/>
    <w:rsid w:val="00D42F39"/>
    <w:rsid w:val="00D43560"/>
    <w:rsid w:val="00D44B29"/>
    <w:rsid w:val="00D4545E"/>
    <w:rsid w:val="00D45715"/>
    <w:rsid w:val="00D45EEE"/>
    <w:rsid w:val="00D47A1A"/>
    <w:rsid w:val="00D47B24"/>
    <w:rsid w:val="00D503B5"/>
    <w:rsid w:val="00D50B7E"/>
    <w:rsid w:val="00D513E7"/>
    <w:rsid w:val="00D52B9E"/>
    <w:rsid w:val="00D5547D"/>
    <w:rsid w:val="00D55609"/>
    <w:rsid w:val="00D55AEF"/>
    <w:rsid w:val="00D55B04"/>
    <w:rsid w:val="00D55C19"/>
    <w:rsid w:val="00D579D5"/>
    <w:rsid w:val="00D630AC"/>
    <w:rsid w:val="00D64CAA"/>
    <w:rsid w:val="00D64D4A"/>
    <w:rsid w:val="00D6522F"/>
    <w:rsid w:val="00D65383"/>
    <w:rsid w:val="00D65AD3"/>
    <w:rsid w:val="00D65AE9"/>
    <w:rsid w:val="00D67500"/>
    <w:rsid w:val="00D70372"/>
    <w:rsid w:val="00D71D7E"/>
    <w:rsid w:val="00D72E14"/>
    <w:rsid w:val="00D74FE9"/>
    <w:rsid w:val="00D76597"/>
    <w:rsid w:val="00D81047"/>
    <w:rsid w:val="00D8239A"/>
    <w:rsid w:val="00D83780"/>
    <w:rsid w:val="00D85EAD"/>
    <w:rsid w:val="00D86063"/>
    <w:rsid w:val="00D874B3"/>
    <w:rsid w:val="00D90FBF"/>
    <w:rsid w:val="00D93039"/>
    <w:rsid w:val="00D95090"/>
    <w:rsid w:val="00D95ACC"/>
    <w:rsid w:val="00D95E1F"/>
    <w:rsid w:val="00D96030"/>
    <w:rsid w:val="00D97E88"/>
    <w:rsid w:val="00DA037F"/>
    <w:rsid w:val="00DA040E"/>
    <w:rsid w:val="00DA08D4"/>
    <w:rsid w:val="00DA0B21"/>
    <w:rsid w:val="00DA2505"/>
    <w:rsid w:val="00DA2B00"/>
    <w:rsid w:val="00DA31E4"/>
    <w:rsid w:val="00DA3366"/>
    <w:rsid w:val="00DA3866"/>
    <w:rsid w:val="00DA53E7"/>
    <w:rsid w:val="00DA5BD9"/>
    <w:rsid w:val="00DB0088"/>
    <w:rsid w:val="00DB036E"/>
    <w:rsid w:val="00DB132F"/>
    <w:rsid w:val="00DB3359"/>
    <w:rsid w:val="00DB3EFD"/>
    <w:rsid w:val="00DB4704"/>
    <w:rsid w:val="00DB51E5"/>
    <w:rsid w:val="00DB60C3"/>
    <w:rsid w:val="00DB69A6"/>
    <w:rsid w:val="00DC09DF"/>
    <w:rsid w:val="00DC14FA"/>
    <w:rsid w:val="00DC1C1D"/>
    <w:rsid w:val="00DC2212"/>
    <w:rsid w:val="00DC2DCF"/>
    <w:rsid w:val="00DC37AD"/>
    <w:rsid w:val="00DC38C5"/>
    <w:rsid w:val="00DC41B4"/>
    <w:rsid w:val="00DC4662"/>
    <w:rsid w:val="00DC5095"/>
    <w:rsid w:val="00DC50AF"/>
    <w:rsid w:val="00DC52D5"/>
    <w:rsid w:val="00DC5BA6"/>
    <w:rsid w:val="00DC6C50"/>
    <w:rsid w:val="00DC7DC3"/>
    <w:rsid w:val="00DD0395"/>
    <w:rsid w:val="00DD0A13"/>
    <w:rsid w:val="00DD1A33"/>
    <w:rsid w:val="00DD272A"/>
    <w:rsid w:val="00DD5111"/>
    <w:rsid w:val="00DD78FC"/>
    <w:rsid w:val="00DE08EA"/>
    <w:rsid w:val="00DE0AB5"/>
    <w:rsid w:val="00DE130F"/>
    <w:rsid w:val="00DE13AF"/>
    <w:rsid w:val="00DE2843"/>
    <w:rsid w:val="00DE35EC"/>
    <w:rsid w:val="00DE58ED"/>
    <w:rsid w:val="00DE799A"/>
    <w:rsid w:val="00DF20E1"/>
    <w:rsid w:val="00DF2A00"/>
    <w:rsid w:val="00DF2B7C"/>
    <w:rsid w:val="00DF5246"/>
    <w:rsid w:val="00DF64F1"/>
    <w:rsid w:val="00DF6DC4"/>
    <w:rsid w:val="00DF731F"/>
    <w:rsid w:val="00DF73FD"/>
    <w:rsid w:val="00DF7D7A"/>
    <w:rsid w:val="00E00059"/>
    <w:rsid w:val="00E0047A"/>
    <w:rsid w:val="00E011C7"/>
    <w:rsid w:val="00E01DB0"/>
    <w:rsid w:val="00E0250E"/>
    <w:rsid w:val="00E02D19"/>
    <w:rsid w:val="00E03008"/>
    <w:rsid w:val="00E04A1B"/>
    <w:rsid w:val="00E112C3"/>
    <w:rsid w:val="00E11AC3"/>
    <w:rsid w:val="00E121E2"/>
    <w:rsid w:val="00E1435C"/>
    <w:rsid w:val="00E15265"/>
    <w:rsid w:val="00E1533C"/>
    <w:rsid w:val="00E16684"/>
    <w:rsid w:val="00E172CA"/>
    <w:rsid w:val="00E20062"/>
    <w:rsid w:val="00E20208"/>
    <w:rsid w:val="00E20FF4"/>
    <w:rsid w:val="00E21009"/>
    <w:rsid w:val="00E214C2"/>
    <w:rsid w:val="00E21649"/>
    <w:rsid w:val="00E216B6"/>
    <w:rsid w:val="00E21B56"/>
    <w:rsid w:val="00E22DBF"/>
    <w:rsid w:val="00E23598"/>
    <w:rsid w:val="00E257E3"/>
    <w:rsid w:val="00E25A97"/>
    <w:rsid w:val="00E26240"/>
    <w:rsid w:val="00E271BB"/>
    <w:rsid w:val="00E276E6"/>
    <w:rsid w:val="00E27AE2"/>
    <w:rsid w:val="00E27BFB"/>
    <w:rsid w:val="00E31767"/>
    <w:rsid w:val="00E318B3"/>
    <w:rsid w:val="00E31B02"/>
    <w:rsid w:val="00E323EF"/>
    <w:rsid w:val="00E32F7A"/>
    <w:rsid w:val="00E335A8"/>
    <w:rsid w:val="00E34DF6"/>
    <w:rsid w:val="00E36388"/>
    <w:rsid w:val="00E405C5"/>
    <w:rsid w:val="00E41F1D"/>
    <w:rsid w:val="00E425F3"/>
    <w:rsid w:val="00E432E6"/>
    <w:rsid w:val="00E43741"/>
    <w:rsid w:val="00E43BF8"/>
    <w:rsid w:val="00E44AFA"/>
    <w:rsid w:val="00E45746"/>
    <w:rsid w:val="00E46D20"/>
    <w:rsid w:val="00E47110"/>
    <w:rsid w:val="00E504B8"/>
    <w:rsid w:val="00E50B88"/>
    <w:rsid w:val="00E50F18"/>
    <w:rsid w:val="00E51B99"/>
    <w:rsid w:val="00E52AF6"/>
    <w:rsid w:val="00E53017"/>
    <w:rsid w:val="00E55BF5"/>
    <w:rsid w:val="00E55F21"/>
    <w:rsid w:val="00E56778"/>
    <w:rsid w:val="00E5678F"/>
    <w:rsid w:val="00E56900"/>
    <w:rsid w:val="00E57BD4"/>
    <w:rsid w:val="00E57DA4"/>
    <w:rsid w:val="00E60606"/>
    <w:rsid w:val="00E60788"/>
    <w:rsid w:val="00E60950"/>
    <w:rsid w:val="00E60D92"/>
    <w:rsid w:val="00E61318"/>
    <w:rsid w:val="00E61CD8"/>
    <w:rsid w:val="00E61E92"/>
    <w:rsid w:val="00E62FDE"/>
    <w:rsid w:val="00E641E4"/>
    <w:rsid w:val="00E64D44"/>
    <w:rsid w:val="00E65A74"/>
    <w:rsid w:val="00E662BF"/>
    <w:rsid w:val="00E664B5"/>
    <w:rsid w:val="00E66D5B"/>
    <w:rsid w:val="00E67EC5"/>
    <w:rsid w:val="00E7128D"/>
    <w:rsid w:val="00E71442"/>
    <w:rsid w:val="00E739C4"/>
    <w:rsid w:val="00E7496E"/>
    <w:rsid w:val="00E74B82"/>
    <w:rsid w:val="00E754A2"/>
    <w:rsid w:val="00E76309"/>
    <w:rsid w:val="00E7771E"/>
    <w:rsid w:val="00E77E96"/>
    <w:rsid w:val="00E804B0"/>
    <w:rsid w:val="00E81646"/>
    <w:rsid w:val="00E81D9B"/>
    <w:rsid w:val="00E820CB"/>
    <w:rsid w:val="00E837C8"/>
    <w:rsid w:val="00E841DB"/>
    <w:rsid w:val="00E8473A"/>
    <w:rsid w:val="00E86C46"/>
    <w:rsid w:val="00E87100"/>
    <w:rsid w:val="00E92CB2"/>
    <w:rsid w:val="00E930EF"/>
    <w:rsid w:val="00E94B1E"/>
    <w:rsid w:val="00E954FC"/>
    <w:rsid w:val="00E96670"/>
    <w:rsid w:val="00E97685"/>
    <w:rsid w:val="00EA1202"/>
    <w:rsid w:val="00EA1A7F"/>
    <w:rsid w:val="00EA2761"/>
    <w:rsid w:val="00EA2F9B"/>
    <w:rsid w:val="00EA33A3"/>
    <w:rsid w:val="00EA4AF9"/>
    <w:rsid w:val="00EA58AA"/>
    <w:rsid w:val="00EA762A"/>
    <w:rsid w:val="00EA7AD6"/>
    <w:rsid w:val="00EB11F8"/>
    <w:rsid w:val="00EB2B16"/>
    <w:rsid w:val="00EB30EB"/>
    <w:rsid w:val="00EB36B5"/>
    <w:rsid w:val="00EB4B50"/>
    <w:rsid w:val="00EB4BFF"/>
    <w:rsid w:val="00EB63EB"/>
    <w:rsid w:val="00EB7336"/>
    <w:rsid w:val="00EB77BB"/>
    <w:rsid w:val="00EC0FE3"/>
    <w:rsid w:val="00EC57FF"/>
    <w:rsid w:val="00EC608D"/>
    <w:rsid w:val="00EC6267"/>
    <w:rsid w:val="00EC6597"/>
    <w:rsid w:val="00EC7058"/>
    <w:rsid w:val="00ED0E06"/>
    <w:rsid w:val="00ED1680"/>
    <w:rsid w:val="00ED21F7"/>
    <w:rsid w:val="00ED2414"/>
    <w:rsid w:val="00ED32CA"/>
    <w:rsid w:val="00ED3A29"/>
    <w:rsid w:val="00ED3A9D"/>
    <w:rsid w:val="00ED4DF6"/>
    <w:rsid w:val="00ED6087"/>
    <w:rsid w:val="00ED6CF0"/>
    <w:rsid w:val="00ED7C8A"/>
    <w:rsid w:val="00EE0584"/>
    <w:rsid w:val="00EE05DC"/>
    <w:rsid w:val="00EE0BF4"/>
    <w:rsid w:val="00EE114C"/>
    <w:rsid w:val="00EE2286"/>
    <w:rsid w:val="00EE3640"/>
    <w:rsid w:val="00EE3CD9"/>
    <w:rsid w:val="00EE6F90"/>
    <w:rsid w:val="00EE71D9"/>
    <w:rsid w:val="00EE72C3"/>
    <w:rsid w:val="00EE7ADA"/>
    <w:rsid w:val="00EF2DB5"/>
    <w:rsid w:val="00EF47B8"/>
    <w:rsid w:val="00EF56F5"/>
    <w:rsid w:val="00EF6EEA"/>
    <w:rsid w:val="00EF7F73"/>
    <w:rsid w:val="00F01A59"/>
    <w:rsid w:val="00F020F8"/>
    <w:rsid w:val="00F03A6D"/>
    <w:rsid w:val="00F04119"/>
    <w:rsid w:val="00F0579D"/>
    <w:rsid w:val="00F05D75"/>
    <w:rsid w:val="00F06599"/>
    <w:rsid w:val="00F12BA5"/>
    <w:rsid w:val="00F12C15"/>
    <w:rsid w:val="00F14027"/>
    <w:rsid w:val="00F147D9"/>
    <w:rsid w:val="00F15A75"/>
    <w:rsid w:val="00F17237"/>
    <w:rsid w:val="00F175E9"/>
    <w:rsid w:val="00F2092A"/>
    <w:rsid w:val="00F21FC0"/>
    <w:rsid w:val="00F21FF5"/>
    <w:rsid w:val="00F228D1"/>
    <w:rsid w:val="00F24120"/>
    <w:rsid w:val="00F27252"/>
    <w:rsid w:val="00F30C27"/>
    <w:rsid w:val="00F316D0"/>
    <w:rsid w:val="00F32899"/>
    <w:rsid w:val="00F329C2"/>
    <w:rsid w:val="00F33659"/>
    <w:rsid w:val="00F33859"/>
    <w:rsid w:val="00F33A9B"/>
    <w:rsid w:val="00F34F12"/>
    <w:rsid w:val="00F35780"/>
    <w:rsid w:val="00F35789"/>
    <w:rsid w:val="00F36241"/>
    <w:rsid w:val="00F374F5"/>
    <w:rsid w:val="00F37993"/>
    <w:rsid w:val="00F37C41"/>
    <w:rsid w:val="00F40A30"/>
    <w:rsid w:val="00F415E9"/>
    <w:rsid w:val="00F4178D"/>
    <w:rsid w:val="00F43FBA"/>
    <w:rsid w:val="00F44158"/>
    <w:rsid w:val="00F444DB"/>
    <w:rsid w:val="00F4469C"/>
    <w:rsid w:val="00F450D3"/>
    <w:rsid w:val="00F45B0C"/>
    <w:rsid w:val="00F45F29"/>
    <w:rsid w:val="00F47842"/>
    <w:rsid w:val="00F47DED"/>
    <w:rsid w:val="00F501FC"/>
    <w:rsid w:val="00F516E2"/>
    <w:rsid w:val="00F5216B"/>
    <w:rsid w:val="00F528FB"/>
    <w:rsid w:val="00F53E0F"/>
    <w:rsid w:val="00F53EA1"/>
    <w:rsid w:val="00F547B6"/>
    <w:rsid w:val="00F55B19"/>
    <w:rsid w:val="00F56278"/>
    <w:rsid w:val="00F567AE"/>
    <w:rsid w:val="00F602A4"/>
    <w:rsid w:val="00F6056E"/>
    <w:rsid w:val="00F60745"/>
    <w:rsid w:val="00F60809"/>
    <w:rsid w:val="00F61000"/>
    <w:rsid w:val="00F61625"/>
    <w:rsid w:val="00F6266D"/>
    <w:rsid w:val="00F63AFD"/>
    <w:rsid w:val="00F66F24"/>
    <w:rsid w:val="00F71681"/>
    <w:rsid w:val="00F754C9"/>
    <w:rsid w:val="00F75FF1"/>
    <w:rsid w:val="00F76E95"/>
    <w:rsid w:val="00F80ECC"/>
    <w:rsid w:val="00F80F52"/>
    <w:rsid w:val="00F81601"/>
    <w:rsid w:val="00F8288B"/>
    <w:rsid w:val="00F82A8F"/>
    <w:rsid w:val="00F835DA"/>
    <w:rsid w:val="00F846A3"/>
    <w:rsid w:val="00F8481B"/>
    <w:rsid w:val="00F848FC"/>
    <w:rsid w:val="00F84B59"/>
    <w:rsid w:val="00F85F89"/>
    <w:rsid w:val="00F9005A"/>
    <w:rsid w:val="00F90799"/>
    <w:rsid w:val="00F91933"/>
    <w:rsid w:val="00F920A3"/>
    <w:rsid w:val="00F94B28"/>
    <w:rsid w:val="00FA0B58"/>
    <w:rsid w:val="00FA24FB"/>
    <w:rsid w:val="00FA30BC"/>
    <w:rsid w:val="00FA38DC"/>
    <w:rsid w:val="00FA4662"/>
    <w:rsid w:val="00FA5B70"/>
    <w:rsid w:val="00FB110F"/>
    <w:rsid w:val="00FB1545"/>
    <w:rsid w:val="00FB4A7E"/>
    <w:rsid w:val="00FB5C91"/>
    <w:rsid w:val="00FB5CA4"/>
    <w:rsid w:val="00FB766A"/>
    <w:rsid w:val="00FC4412"/>
    <w:rsid w:val="00FC49D4"/>
    <w:rsid w:val="00FC6197"/>
    <w:rsid w:val="00FC64C0"/>
    <w:rsid w:val="00FC6F0C"/>
    <w:rsid w:val="00FC7319"/>
    <w:rsid w:val="00FD17AE"/>
    <w:rsid w:val="00FD3A0B"/>
    <w:rsid w:val="00FD4AB7"/>
    <w:rsid w:val="00FD5CDB"/>
    <w:rsid w:val="00FD5F89"/>
    <w:rsid w:val="00FD654F"/>
    <w:rsid w:val="00FD7A06"/>
    <w:rsid w:val="00FE0571"/>
    <w:rsid w:val="00FE1223"/>
    <w:rsid w:val="00FE1DD8"/>
    <w:rsid w:val="00FE1EAE"/>
    <w:rsid w:val="00FE2A58"/>
    <w:rsid w:val="00FE35BC"/>
    <w:rsid w:val="00FE36F4"/>
    <w:rsid w:val="00FE3C8F"/>
    <w:rsid w:val="00FE475F"/>
    <w:rsid w:val="00FF09EC"/>
    <w:rsid w:val="00FF0A25"/>
    <w:rsid w:val="00FF1065"/>
    <w:rsid w:val="00FF13DB"/>
    <w:rsid w:val="00FF19BF"/>
    <w:rsid w:val="00FF2322"/>
    <w:rsid w:val="00FF3502"/>
    <w:rsid w:val="00FF40A8"/>
    <w:rsid w:val="00FF620B"/>
    <w:rsid w:val="00FF6506"/>
    <w:rsid w:val="00FF6A53"/>
    <w:rsid w:val="00FF7584"/>
    <w:rsid w:val="00FF7BFE"/>
    <w:rsid w:val="00FF7CA7"/>
    <w:rsid w:val="00FF7F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4412"/>
  </w:style>
  <w:style w:type="paragraph" w:styleId="1">
    <w:name w:val="heading 1"/>
    <w:basedOn w:val="a"/>
    <w:next w:val="a"/>
    <w:link w:val="10"/>
    <w:uiPriority w:val="9"/>
    <w:qFormat/>
    <w:rsid w:val="008F64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A26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05A2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6606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640B"/>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CA1E40"/>
    <w:pPr>
      <w:ind w:left="720"/>
      <w:contextualSpacing/>
    </w:pPr>
  </w:style>
  <w:style w:type="paragraph" w:styleId="a4">
    <w:name w:val="Title"/>
    <w:basedOn w:val="a"/>
    <w:next w:val="a"/>
    <w:link w:val="a5"/>
    <w:uiPriority w:val="10"/>
    <w:qFormat/>
    <w:rsid w:val="00230D8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Название Знак"/>
    <w:basedOn w:val="a0"/>
    <w:link w:val="a4"/>
    <w:uiPriority w:val="10"/>
    <w:rsid w:val="00230D83"/>
    <w:rPr>
      <w:rFonts w:asciiTheme="majorHAnsi" w:eastAsiaTheme="majorEastAsia" w:hAnsiTheme="majorHAnsi" w:cstheme="majorBidi"/>
      <w:color w:val="17365D" w:themeColor="text2" w:themeShade="BF"/>
      <w:spacing w:val="5"/>
      <w:kern w:val="28"/>
      <w:sz w:val="52"/>
      <w:szCs w:val="52"/>
    </w:rPr>
  </w:style>
  <w:style w:type="character" w:styleId="a6">
    <w:name w:val="Intense Reference"/>
    <w:basedOn w:val="a0"/>
    <w:uiPriority w:val="32"/>
    <w:qFormat/>
    <w:rsid w:val="004C28D8"/>
    <w:rPr>
      <w:b/>
      <w:bCs/>
      <w:smallCaps/>
      <w:color w:val="C0504D" w:themeColor="accent2"/>
      <w:spacing w:val="5"/>
      <w:u w:val="single"/>
    </w:rPr>
  </w:style>
  <w:style w:type="character" w:customStyle="1" w:styleId="2015">
    <w:name w:val="отчет 2015 Знак"/>
    <w:basedOn w:val="a0"/>
    <w:link w:val="20150"/>
    <w:locked/>
    <w:rsid w:val="004C28D8"/>
    <w:rPr>
      <w:rFonts w:ascii="Garamond" w:hAnsi="Garamond" w:cs="Times New Roman"/>
      <w:sz w:val="28"/>
      <w:szCs w:val="24"/>
    </w:rPr>
  </w:style>
  <w:style w:type="paragraph" w:customStyle="1" w:styleId="20150">
    <w:name w:val="отчет 2015"/>
    <w:basedOn w:val="a"/>
    <w:link w:val="2015"/>
    <w:qFormat/>
    <w:rsid w:val="004C28D8"/>
    <w:pPr>
      <w:spacing w:before="180" w:after="180" w:line="240" w:lineRule="auto"/>
      <w:ind w:firstLine="709"/>
      <w:jc w:val="both"/>
    </w:pPr>
    <w:rPr>
      <w:rFonts w:ascii="Garamond" w:hAnsi="Garamond" w:cs="Times New Roman"/>
      <w:sz w:val="28"/>
      <w:szCs w:val="24"/>
    </w:rPr>
  </w:style>
  <w:style w:type="paragraph" w:styleId="a7">
    <w:name w:val="footnote text"/>
    <w:basedOn w:val="a"/>
    <w:link w:val="a8"/>
    <w:uiPriority w:val="99"/>
    <w:unhideWhenUsed/>
    <w:rsid w:val="00AA4FA3"/>
    <w:pPr>
      <w:spacing w:after="0" w:line="240" w:lineRule="auto"/>
    </w:pPr>
    <w:rPr>
      <w:sz w:val="20"/>
      <w:szCs w:val="20"/>
    </w:rPr>
  </w:style>
  <w:style w:type="character" w:customStyle="1" w:styleId="a8">
    <w:name w:val="Текст сноски Знак"/>
    <w:basedOn w:val="a0"/>
    <w:link w:val="a7"/>
    <w:uiPriority w:val="99"/>
    <w:rsid w:val="00AA4FA3"/>
    <w:rPr>
      <w:sz w:val="20"/>
      <w:szCs w:val="20"/>
    </w:rPr>
  </w:style>
  <w:style w:type="character" w:styleId="a9">
    <w:name w:val="footnote reference"/>
    <w:aliases w:val="4_G,Footnote number,16 Point,Superscript 6 Point,Endnote Text1,Rimando nota a pièdi pagina1,Footnote symbol,Знак сноски 1,ftref,Footnotes refss,Style 10,Footnote Reference Char3,Footnote Reference Char1 Char,Footnote Reference Char Char Char"/>
    <w:basedOn w:val="a0"/>
    <w:uiPriority w:val="99"/>
    <w:unhideWhenUsed/>
    <w:rsid w:val="00AA4FA3"/>
    <w:rPr>
      <w:vertAlign w:val="superscript"/>
    </w:rPr>
  </w:style>
  <w:style w:type="paragraph" w:styleId="11">
    <w:name w:val="toc 1"/>
    <w:basedOn w:val="a"/>
    <w:next w:val="a"/>
    <w:autoRedefine/>
    <w:uiPriority w:val="39"/>
    <w:unhideWhenUsed/>
    <w:rsid w:val="005A7E45"/>
    <w:pPr>
      <w:spacing w:before="360" w:after="0"/>
    </w:pPr>
    <w:rPr>
      <w:rFonts w:asciiTheme="majorHAnsi" w:hAnsiTheme="majorHAnsi"/>
      <w:b/>
      <w:bCs/>
      <w:caps/>
      <w:sz w:val="24"/>
      <w:szCs w:val="24"/>
    </w:rPr>
  </w:style>
  <w:style w:type="character" w:styleId="aa">
    <w:name w:val="Hyperlink"/>
    <w:basedOn w:val="a0"/>
    <w:uiPriority w:val="99"/>
    <w:unhideWhenUsed/>
    <w:rsid w:val="005A7E45"/>
    <w:rPr>
      <w:color w:val="0000FF" w:themeColor="hyperlink"/>
      <w:u w:val="single"/>
    </w:rPr>
  </w:style>
  <w:style w:type="paragraph" w:styleId="21">
    <w:name w:val="toc 2"/>
    <w:basedOn w:val="a"/>
    <w:next w:val="a"/>
    <w:autoRedefine/>
    <w:uiPriority w:val="39"/>
    <w:unhideWhenUsed/>
    <w:rsid w:val="005A7E45"/>
    <w:pPr>
      <w:spacing w:before="240" w:after="0"/>
    </w:pPr>
    <w:rPr>
      <w:rFonts w:cstheme="minorHAnsi"/>
      <w:b/>
      <w:bCs/>
      <w:sz w:val="20"/>
      <w:szCs w:val="20"/>
    </w:rPr>
  </w:style>
  <w:style w:type="paragraph" w:styleId="31">
    <w:name w:val="toc 3"/>
    <w:basedOn w:val="a"/>
    <w:next w:val="a"/>
    <w:autoRedefine/>
    <w:uiPriority w:val="39"/>
    <w:unhideWhenUsed/>
    <w:rsid w:val="005A7E45"/>
    <w:pPr>
      <w:spacing w:after="0"/>
      <w:ind w:left="220"/>
    </w:pPr>
    <w:rPr>
      <w:rFonts w:cstheme="minorHAnsi"/>
      <w:sz w:val="20"/>
      <w:szCs w:val="20"/>
    </w:rPr>
  </w:style>
  <w:style w:type="paragraph" w:styleId="41">
    <w:name w:val="toc 4"/>
    <w:basedOn w:val="a"/>
    <w:next w:val="a"/>
    <w:autoRedefine/>
    <w:uiPriority w:val="39"/>
    <w:unhideWhenUsed/>
    <w:rsid w:val="005A7E45"/>
    <w:pPr>
      <w:spacing w:after="0"/>
      <w:ind w:left="440"/>
    </w:pPr>
    <w:rPr>
      <w:rFonts w:cstheme="minorHAnsi"/>
      <w:sz w:val="20"/>
      <w:szCs w:val="20"/>
    </w:rPr>
  </w:style>
  <w:style w:type="paragraph" w:styleId="5">
    <w:name w:val="toc 5"/>
    <w:basedOn w:val="a"/>
    <w:next w:val="a"/>
    <w:autoRedefine/>
    <w:uiPriority w:val="39"/>
    <w:unhideWhenUsed/>
    <w:rsid w:val="005A7E45"/>
    <w:pPr>
      <w:spacing w:after="0"/>
      <w:ind w:left="660"/>
    </w:pPr>
    <w:rPr>
      <w:rFonts w:cstheme="minorHAnsi"/>
      <w:sz w:val="20"/>
      <w:szCs w:val="20"/>
    </w:rPr>
  </w:style>
  <w:style w:type="paragraph" w:styleId="6">
    <w:name w:val="toc 6"/>
    <w:basedOn w:val="a"/>
    <w:next w:val="a"/>
    <w:autoRedefine/>
    <w:uiPriority w:val="39"/>
    <w:unhideWhenUsed/>
    <w:rsid w:val="005A7E45"/>
    <w:pPr>
      <w:spacing w:after="0"/>
      <w:ind w:left="880"/>
    </w:pPr>
    <w:rPr>
      <w:rFonts w:cstheme="minorHAnsi"/>
      <w:sz w:val="20"/>
      <w:szCs w:val="20"/>
    </w:rPr>
  </w:style>
  <w:style w:type="paragraph" w:styleId="7">
    <w:name w:val="toc 7"/>
    <w:basedOn w:val="a"/>
    <w:next w:val="a"/>
    <w:autoRedefine/>
    <w:uiPriority w:val="39"/>
    <w:unhideWhenUsed/>
    <w:rsid w:val="005A7E45"/>
    <w:pPr>
      <w:spacing w:after="0"/>
      <w:ind w:left="1100"/>
    </w:pPr>
    <w:rPr>
      <w:rFonts w:cstheme="minorHAnsi"/>
      <w:sz w:val="20"/>
      <w:szCs w:val="20"/>
    </w:rPr>
  </w:style>
  <w:style w:type="paragraph" w:styleId="8">
    <w:name w:val="toc 8"/>
    <w:basedOn w:val="a"/>
    <w:next w:val="a"/>
    <w:autoRedefine/>
    <w:uiPriority w:val="39"/>
    <w:unhideWhenUsed/>
    <w:rsid w:val="005A7E45"/>
    <w:pPr>
      <w:spacing w:after="0"/>
      <w:ind w:left="1320"/>
    </w:pPr>
    <w:rPr>
      <w:rFonts w:cstheme="minorHAnsi"/>
      <w:sz w:val="20"/>
      <w:szCs w:val="20"/>
    </w:rPr>
  </w:style>
  <w:style w:type="paragraph" w:styleId="9">
    <w:name w:val="toc 9"/>
    <w:basedOn w:val="a"/>
    <w:next w:val="a"/>
    <w:autoRedefine/>
    <w:uiPriority w:val="39"/>
    <w:unhideWhenUsed/>
    <w:rsid w:val="005A7E45"/>
    <w:pPr>
      <w:spacing w:after="0"/>
      <w:ind w:left="1540"/>
    </w:pPr>
    <w:rPr>
      <w:rFonts w:cstheme="minorHAnsi"/>
      <w:sz w:val="20"/>
      <w:szCs w:val="20"/>
    </w:rPr>
  </w:style>
  <w:style w:type="paragraph" w:styleId="ab">
    <w:name w:val="Intense Quote"/>
    <w:basedOn w:val="a"/>
    <w:next w:val="a"/>
    <w:link w:val="ac"/>
    <w:uiPriority w:val="30"/>
    <w:qFormat/>
    <w:rsid w:val="00520C7E"/>
    <w:pPr>
      <w:pBdr>
        <w:bottom w:val="single" w:sz="4" w:space="4" w:color="4F81BD" w:themeColor="accent1"/>
      </w:pBdr>
      <w:spacing w:before="200" w:after="280"/>
      <w:ind w:left="936" w:right="936"/>
    </w:pPr>
    <w:rPr>
      <w:b/>
      <w:bCs/>
      <w:i/>
      <w:iCs/>
      <w:color w:val="4F81BD" w:themeColor="accent1"/>
    </w:rPr>
  </w:style>
  <w:style w:type="character" w:customStyle="1" w:styleId="ac">
    <w:name w:val="Выделенная цитата Знак"/>
    <w:basedOn w:val="a0"/>
    <w:link w:val="ab"/>
    <w:uiPriority w:val="30"/>
    <w:rsid w:val="00520C7E"/>
    <w:rPr>
      <w:b/>
      <w:bCs/>
      <w:i/>
      <w:iCs/>
      <w:color w:val="4F81BD" w:themeColor="accent1"/>
    </w:rPr>
  </w:style>
  <w:style w:type="character" w:customStyle="1" w:styleId="40">
    <w:name w:val="Заголовок 4 Знак"/>
    <w:basedOn w:val="a0"/>
    <w:link w:val="4"/>
    <w:uiPriority w:val="9"/>
    <w:semiHidden/>
    <w:rsid w:val="00066065"/>
    <w:rPr>
      <w:rFonts w:asciiTheme="majorHAnsi" w:eastAsiaTheme="majorEastAsia" w:hAnsiTheme="majorHAnsi" w:cstheme="majorBidi"/>
      <w:b/>
      <w:bCs/>
      <w:i/>
      <w:iCs/>
      <w:color w:val="4F81BD" w:themeColor="accent1"/>
    </w:rPr>
  </w:style>
  <w:style w:type="table" w:styleId="ad">
    <w:name w:val="Table Grid"/>
    <w:basedOn w:val="a1"/>
    <w:uiPriority w:val="59"/>
    <w:rsid w:val="00807E8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caption"/>
    <w:basedOn w:val="a"/>
    <w:next w:val="a"/>
    <w:uiPriority w:val="35"/>
    <w:unhideWhenUsed/>
    <w:qFormat/>
    <w:rsid w:val="00807E85"/>
    <w:pPr>
      <w:spacing w:line="240" w:lineRule="auto"/>
    </w:pPr>
    <w:rPr>
      <w:b/>
      <w:bCs/>
      <w:color w:val="4F81BD" w:themeColor="accent1"/>
      <w:sz w:val="18"/>
      <w:szCs w:val="18"/>
    </w:rPr>
  </w:style>
  <w:style w:type="paragraph" w:styleId="af">
    <w:name w:val="Balloon Text"/>
    <w:basedOn w:val="a"/>
    <w:link w:val="af0"/>
    <w:uiPriority w:val="99"/>
    <w:semiHidden/>
    <w:unhideWhenUsed/>
    <w:rsid w:val="00316B5C"/>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316B5C"/>
    <w:rPr>
      <w:rFonts w:ascii="Tahoma" w:hAnsi="Tahoma" w:cs="Tahoma"/>
      <w:sz w:val="16"/>
      <w:szCs w:val="16"/>
    </w:rPr>
  </w:style>
  <w:style w:type="table" w:styleId="-5">
    <w:name w:val="Light Shading Accent 5"/>
    <w:basedOn w:val="a1"/>
    <w:uiPriority w:val="60"/>
    <w:rsid w:val="000D56D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3-2">
    <w:name w:val="Medium Grid 3 Accent 2"/>
    <w:basedOn w:val="a1"/>
    <w:uiPriority w:val="69"/>
    <w:rsid w:val="00E323E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12">
    <w:name w:val="Сетка таблицы1"/>
    <w:basedOn w:val="a1"/>
    <w:next w:val="ad"/>
    <w:uiPriority w:val="59"/>
    <w:rsid w:val="001445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annotation reference"/>
    <w:basedOn w:val="a0"/>
    <w:uiPriority w:val="99"/>
    <w:semiHidden/>
    <w:unhideWhenUsed/>
    <w:rsid w:val="0014451C"/>
    <w:rPr>
      <w:sz w:val="16"/>
      <w:szCs w:val="16"/>
    </w:rPr>
  </w:style>
  <w:style w:type="paragraph" w:styleId="af2">
    <w:name w:val="annotation text"/>
    <w:basedOn w:val="a"/>
    <w:link w:val="af3"/>
    <w:uiPriority w:val="99"/>
    <w:semiHidden/>
    <w:unhideWhenUsed/>
    <w:rsid w:val="0014451C"/>
    <w:pPr>
      <w:spacing w:line="240" w:lineRule="auto"/>
    </w:pPr>
    <w:rPr>
      <w:sz w:val="20"/>
      <w:szCs w:val="20"/>
    </w:rPr>
  </w:style>
  <w:style w:type="character" w:customStyle="1" w:styleId="af3">
    <w:name w:val="Текст примечания Знак"/>
    <w:basedOn w:val="a0"/>
    <w:link w:val="af2"/>
    <w:uiPriority w:val="99"/>
    <w:semiHidden/>
    <w:rsid w:val="0014451C"/>
    <w:rPr>
      <w:sz w:val="20"/>
      <w:szCs w:val="20"/>
    </w:rPr>
  </w:style>
  <w:style w:type="table" w:customStyle="1" w:styleId="22">
    <w:name w:val="Сетка таблицы2"/>
    <w:basedOn w:val="a1"/>
    <w:next w:val="ad"/>
    <w:uiPriority w:val="39"/>
    <w:rsid w:val="00AA26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AA26EC"/>
    <w:rPr>
      <w:rFonts w:asciiTheme="majorHAnsi" w:eastAsiaTheme="majorEastAsia" w:hAnsiTheme="majorHAnsi" w:cstheme="majorBidi"/>
      <w:b/>
      <w:bCs/>
      <w:color w:val="4F81BD" w:themeColor="accent1"/>
      <w:sz w:val="26"/>
      <w:szCs w:val="26"/>
    </w:rPr>
  </w:style>
  <w:style w:type="character" w:customStyle="1" w:styleId="s0">
    <w:name w:val="s0"/>
    <w:basedOn w:val="a0"/>
    <w:rsid w:val="0020561A"/>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s1">
    <w:name w:val="s1"/>
    <w:basedOn w:val="a0"/>
    <w:rsid w:val="0020561A"/>
    <w:rPr>
      <w:rFonts w:ascii="Times New Roman" w:hAnsi="Times New Roman" w:cs="Times New Roman" w:hint="default"/>
      <w:b/>
      <w:bCs/>
      <w:i w:val="0"/>
      <w:iCs w:val="0"/>
      <w:strike w:val="0"/>
      <w:dstrike w:val="0"/>
      <w:color w:val="000000"/>
      <w:sz w:val="28"/>
      <w:szCs w:val="28"/>
      <w:u w:val="none"/>
      <w:effect w:val="none"/>
    </w:rPr>
  </w:style>
  <w:style w:type="table" w:customStyle="1" w:styleId="32">
    <w:name w:val="Сетка таблицы3"/>
    <w:basedOn w:val="a1"/>
    <w:next w:val="ad"/>
    <w:uiPriority w:val="59"/>
    <w:rsid w:val="002056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basedOn w:val="a0"/>
    <w:rsid w:val="0020561A"/>
  </w:style>
  <w:style w:type="paragraph" w:styleId="af4">
    <w:name w:val="No Spacing"/>
    <w:uiPriority w:val="1"/>
    <w:qFormat/>
    <w:rsid w:val="0020561A"/>
    <w:pPr>
      <w:spacing w:after="0" w:line="240" w:lineRule="auto"/>
    </w:pPr>
    <w:rPr>
      <w:rFonts w:ascii="Times New Roman" w:eastAsia="Times New Roman" w:hAnsi="Times New Roman" w:cs="Times New Roman"/>
      <w:sz w:val="24"/>
      <w:szCs w:val="24"/>
      <w:lang w:eastAsia="ru-RU"/>
    </w:rPr>
  </w:style>
  <w:style w:type="table" w:customStyle="1" w:styleId="PlainTable3">
    <w:name w:val="Plain Table 3"/>
    <w:basedOn w:val="a1"/>
    <w:uiPriority w:val="43"/>
    <w:rsid w:val="00FF3502"/>
    <w:pPr>
      <w:spacing w:after="0" w:line="240" w:lineRule="auto"/>
    </w:pPr>
    <w:rPr>
      <w:lang w:val="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af5">
    <w:name w:val="Emphasis"/>
    <w:uiPriority w:val="20"/>
    <w:qFormat/>
    <w:rsid w:val="00F5216B"/>
    <w:rPr>
      <w:i/>
      <w:iCs/>
      <w:lang w:val="ky-KG" w:eastAsia="ky-KG"/>
    </w:rPr>
  </w:style>
  <w:style w:type="table" w:customStyle="1" w:styleId="42">
    <w:name w:val="Сетка таблицы4"/>
    <w:basedOn w:val="a1"/>
    <w:next w:val="ad"/>
    <w:uiPriority w:val="59"/>
    <w:rsid w:val="007F169C"/>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6">
    <w:name w:val="annotation subject"/>
    <w:basedOn w:val="af2"/>
    <w:next w:val="af2"/>
    <w:link w:val="af7"/>
    <w:uiPriority w:val="99"/>
    <w:semiHidden/>
    <w:unhideWhenUsed/>
    <w:rsid w:val="00DD0A13"/>
    <w:rPr>
      <w:b/>
      <w:bCs/>
    </w:rPr>
  </w:style>
  <w:style w:type="character" w:customStyle="1" w:styleId="af7">
    <w:name w:val="Тема примечания Знак"/>
    <w:basedOn w:val="af3"/>
    <w:link w:val="af6"/>
    <w:uiPriority w:val="99"/>
    <w:semiHidden/>
    <w:rsid w:val="00DD0A13"/>
    <w:rPr>
      <w:b/>
      <w:bCs/>
      <w:sz w:val="20"/>
      <w:szCs w:val="20"/>
    </w:rPr>
  </w:style>
  <w:style w:type="table" w:styleId="-1">
    <w:name w:val="Light Shading Accent 1"/>
    <w:basedOn w:val="a1"/>
    <w:uiPriority w:val="60"/>
    <w:rsid w:val="000A7EC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Grid Accent 1"/>
    <w:basedOn w:val="a1"/>
    <w:uiPriority w:val="62"/>
    <w:rsid w:val="000A7EC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6">
    <w:name w:val="Medium List 1 Accent 6"/>
    <w:basedOn w:val="a1"/>
    <w:uiPriority w:val="65"/>
    <w:rsid w:val="00F444DB"/>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13">
    <w:name w:val="Medium List 1"/>
    <w:basedOn w:val="a1"/>
    <w:uiPriority w:val="65"/>
    <w:rsid w:val="00F444DB"/>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23">
    <w:name w:val="Medium List 2"/>
    <w:basedOn w:val="a1"/>
    <w:uiPriority w:val="66"/>
    <w:rsid w:val="00F444D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Grid 2"/>
    <w:basedOn w:val="a1"/>
    <w:uiPriority w:val="68"/>
    <w:rsid w:val="00F444D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33">
    <w:name w:val="Medium Grid 3"/>
    <w:basedOn w:val="a1"/>
    <w:uiPriority w:val="69"/>
    <w:rsid w:val="00F444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8">
    <w:name w:val="Light Grid"/>
    <w:basedOn w:val="a1"/>
    <w:uiPriority w:val="62"/>
    <w:rsid w:val="00F444D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9">
    <w:name w:val="Colorful Grid"/>
    <w:basedOn w:val="a1"/>
    <w:uiPriority w:val="73"/>
    <w:rsid w:val="00F444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30">
    <w:name w:val="Заголовок 3 Знак"/>
    <w:basedOn w:val="a0"/>
    <w:link w:val="3"/>
    <w:uiPriority w:val="9"/>
    <w:rsid w:val="00405A24"/>
    <w:rPr>
      <w:rFonts w:asciiTheme="majorHAnsi" w:eastAsiaTheme="majorEastAsia" w:hAnsiTheme="majorHAnsi" w:cstheme="majorBidi"/>
      <w:b/>
      <w:bCs/>
      <w:color w:val="4F81BD" w:themeColor="accent1"/>
    </w:rPr>
  </w:style>
  <w:style w:type="table" w:customStyle="1" w:styleId="-11">
    <w:name w:val="Светлая заливка - Акцент 11"/>
    <w:basedOn w:val="a1"/>
    <w:next w:val="-1"/>
    <w:uiPriority w:val="60"/>
    <w:rsid w:val="00E318B3"/>
    <w:pPr>
      <w:spacing w:after="0" w:line="240" w:lineRule="auto"/>
    </w:pPr>
    <w:rPr>
      <w:rFonts w:eastAsiaTheme="minorEastAsia"/>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1">
    <w:name w:val="Medium Grid 2 Accent 1"/>
    <w:basedOn w:val="a1"/>
    <w:uiPriority w:val="68"/>
    <w:rsid w:val="0035415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50">
    <w:name w:val="Сетка таблицы5"/>
    <w:basedOn w:val="a1"/>
    <w:next w:val="ad"/>
    <w:uiPriority w:val="59"/>
    <w:rsid w:val="00075B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d"/>
    <w:uiPriority w:val="59"/>
    <w:rsid w:val="006518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10">
    <w:name w:val="Medium List 2 Accent 1"/>
    <w:basedOn w:val="a1"/>
    <w:uiPriority w:val="66"/>
    <w:rsid w:val="00F8481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1-1">
    <w:name w:val="Medium Shading 1 Accent 1"/>
    <w:basedOn w:val="a1"/>
    <w:uiPriority w:val="63"/>
    <w:rsid w:val="00F8481B"/>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1">
    <w:name w:val="Plain Table 1"/>
    <w:basedOn w:val="a1"/>
    <w:uiPriority w:val="41"/>
    <w:rsid w:val="00A90E3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60">
    <w:name w:val="Сетка таблицы6"/>
    <w:basedOn w:val="a1"/>
    <w:next w:val="ad"/>
    <w:uiPriority w:val="59"/>
    <w:rsid w:val="00A90E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
    <w:name w:val="Сетка таблицы7"/>
    <w:basedOn w:val="a1"/>
    <w:next w:val="ad"/>
    <w:uiPriority w:val="59"/>
    <w:rsid w:val="00B244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ветлая заливка - Акцент 51"/>
    <w:basedOn w:val="a1"/>
    <w:next w:val="-5"/>
    <w:uiPriority w:val="60"/>
    <w:rsid w:val="00FB4A7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80">
    <w:name w:val="Сетка таблицы8"/>
    <w:basedOn w:val="a1"/>
    <w:next w:val="ad"/>
    <w:uiPriority w:val="59"/>
    <w:rsid w:val="00C75E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Сетка таблицы9"/>
    <w:basedOn w:val="a1"/>
    <w:next w:val="ad"/>
    <w:uiPriority w:val="59"/>
    <w:rsid w:val="00B44675"/>
    <w:pPr>
      <w:spacing w:after="0" w:line="240" w:lineRule="auto"/>
    </w:pPr>
    <w:rPr>
      <w:rFonts w:ascii="Calibri" w:eastAsia="SimSun" w:hAnsi="Calibri" w:cs="Times New Roman"/>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Medium Grid 2 Accent 6"/>
    <w:basedOn w:val="a1"/>
    <w:uiPriority w:val="68"/>
    <w:rsid w:val="00FC6F0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2-60">
    <w:name w:val="Medium List 2 Accent 6"/>
    <w:basedOn w:val="a1"/>
    <w:uiPriority w:val="66"/>
    <w:rsid w:val="00FC6F0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Grid 2 Accent 2"/>
    <w:basedOn w:val="a1"/>
    <w:uiPriority w:val="68"/>
    <w:rsid w:val="00FC6F0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100">
    <w:name w:val="Сетка таблицы10"/>
    <w:basedOn w:val="a1"/>
    <w:next w:val="ad"/>
    <w:uiPriority w:val="59"/>
    <w:rsid w:val="00303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ветлая заливка - Акцент 12"/>
    <w:basedOn w:val="a1"/>
    <w:next w:val="-1"/>
    <w:uiPriority w:val="60"/>
    <w:rsid w:val="00B6655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0">
    <w:name w:val="Сетка таблицы1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
    <w:name w:val="Light Shading Accent 2"/>
    <w:basedOn w:val="a1"/>
    <w:uiPriority w:val="60"/>
    <w:rsid w:val="003443E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afa">
    <w:name w:val="Normal (Web)"/>
    <w:basedOn w:val="a"/>
    <w:uiPriority w:val="99"/>
    <w:unhideWhenUsed/>
    <w:rsid w:val="003443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Subtle Reference"/>
    <w:basedOn w:val="a0"/>
    <w:uiPriority w:val="31"/>
    <w:qFormat/>
    <w:rsid w:val="003443E5"/>
    <w:rPr>
      <w:smallCaps/>
      <w:color w:val="C0504D" w:themeColor="accent2"/>
      <w:u w:val="single"/>
    </w:rPr>
  </w:style>
  <w:style w:type="character" w:styleId="afc">
    <w:name w:val="Subtle Emphasis"/>
    <w:basedOn w:val="a0"/>
    <w:uiPriority w:val="19"/>
    <w:qFormat/>
    <w:rsid w:val="003443E5"/>
    <w:rPr>
      <w:i/>
      <w:iCs/>
      <w:color w:val="808080" w:themeColor="text1" w:themeTint="7F"/>
    </w:rPr>
  </w:style>
  <w:style w:type="character" w:styleId="afd">
    <w:name w:val="Intense Emphasis"/>
    <w:basedOn w:val="a0"/>
    <w:uiPriority w:val="21"/>
    <w:qFormat/>
    <w:rsid w:val="003443E5"/>
    <w:rPr>
      <w:b/>
      <w:bCs/>
      <w:i/>
      <w:iCs/>
      <w:color w:val="4F81BD" w:themeColor="accent1"/>
    </w:rPr>
  </w:style>
  <w:style w:type="paragraph" w:styleId="afe">
    <w:name w:val="header"/>
    <w:basedOn w:val="a"/>
    <w:link w:val="aff"/>
    <w:uiPriority w:val="99"/>
    <w:unhideWhenUsed/>
    <w:rsid w:val="003443E5"/>
    <w:pPr>
      <w:tabs>
        <w:tab w:val="center" w:pos="4677"/>
        <w:tab w:val="right" w:pos="9355"/>
      </w:tabs>
      <w:spacing w:after="0" w:line="240" w:lineRule="auto"/>
    </w:pPr>
  </w:style>
  <w:style w:type="character" w:customStyle="1" w:styleId="aff">
    <w:name w:val="Верхний колонтитул Знак"/>
    <w:basedOn w:val="a0"/>
    <w:link w:val="afe"/>
    <w:uiPriority w:val="99"/>
    <w:rsid w:val="003443E5"/>
  </w:style>
  <w:style w:type="paragraph" w:styleId="aff0">
    <w:name w:val="footer"/>
    <w:basedOn w:val="a"/>
    <w:link w:val="aff1"/>
    <w:uiPriority w:val="99"/>
    <w:unhideWhenUsed/>
    <w:rsid w:val="003443E5"/>
    <w:pPr>
      <w:tabs>
        <w:tab w:val="center" w:pos="4677"/>
        <w:tab w:val="right" w:pos="9355"/>
      </w:tabs>
      <w:spacing w:after="0" w:line="240" w:lineRule="auto"/>
    </w:pPr>
  </w:style>
  <w:style w:type="character" w:customStyle="1" w:styleId="aff1">
    <w:name w:val="Нижний колонтитул Знак"/>
    <w:basedOn w:val="a0"/>
    <w:link w:val="aff0"/>
    <w:uiPriority w:val="99"/>
    <w:rsid w:val="003443E5"/>
  </w:style>
  <w:style w:type="paragraph" w:styleId="aff2">
    <w:name w:val="endnote text"/>
    <w:basedOn w:val="a"/>
    <w:link w:val="aff3"/>
    <w:uiPriority w:val="99"/>
    <w:unhideWhenUsed/>
    <w:rsid w:val="003443E5"/>
    <w:pPr>
      <w:spacing w:after="0" w:line="240" w:lineRule="auto"/>
    </w:pPr>
    <w:rPr>
      <w:sz w:val="20"/>
      <w:szCs w:val="20"/>
    </w:rPr>
  </w:style>
  <w:style w:type="character" w:customStyle="1" w:styleId="aff3">
    <w:name w:val="Текст концевой сноски Знак"/>
    <w:basedOn w:val="a0"/>
    <w:link w:val="aff2"/>
    <w:uiPriority w:val="99"/>
    <w:rsid w:val="003443E5"/>
    <w:rPr>
      <w:sz w:val="20"/>
      <w:szCs w:val="20"/>
    </w:rPr>
  </w:style>
  <w:style w:type="table" w:styleId="-50">
    <w:name w:val="Light Grid Accent 5"/>
    <w:basedOn w:val="a1"/>
    <w:uiPriority w:val="62"/>
    <w:rsid w:val="003443E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5">
    <w:name w:val="Medium Shading 2 Accent 5"/>
    <w:basedOn w:val="a1"/>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
    <w:name w:val="Светлая сетка - Акцент 13"/>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14">
    <w:name w:val="Текст примечания Знак1"/>
    <w:basedOn w:val="a0"/>
    <w:uiPriority w:val="99"/>
    <w:semiHidden/>
    <w:rsid w:val="003443E5"/>
    <w:rPr>
      <w:sz w:val="20"/>
      <w:szCs w:val="20"/>
    </w:rPr>
  </w:style>
  <w:style w:type="character" w:customStyle="1" w:styleId="15">
    <w:name w:val="Тема примечания Знак1"/>
    <w:basedOn w:val="14"/>
    <w:uiPriority w:val="99"/>
    <w:semiHidden/>
    <w:rsid w:val="003443E5"/>
    <w:rPr>
      <w:b/>
      <w:bCs/>
      <w:sz w:val="20"/>
      <w:szCs w:val="20"/>
    </w:rPr>
  </w:style>
  <w:style w:type="table" w:styleId="2-3">
    <w:name w:val="Medium Shading 2 Accent 3"/>
    <w:basedOn w:val="a1"/>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0">
    <w:name w:val="Light Grid Accent 2"/>
    <w:basedOn w:val="a1"/>
    <w:uiPriority w:val="62"/>
    <w:rsid w:val="003443E5"/>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styleId="aff4">
    <w:name w:val="Strong"/>
    <w:basedOn w:val="a0"/>
    <w:uiPriority w:val="22"/>
    <w:qFormat/>
    <w:rsid w:val="003443E5"/>
    <w:rPr>
      <w:b/>
      <w:bCs/>
    </w:rPr>
  </w:style>
  <w:style w:type="numbering" w:customStyle="1" w:styleId="16">
    <w:name w:val="Нет списка1"/>
    <w:next w:val="a2"/>
    <w:uiPriority w:val="99"/>
    <w:semiHidden/>
    <w:unhideWhenUsed/>
    <w:rsid w:val="003443E5"/>
  </w:style>
  <w:style w:type="table" w:customStyle="1" w:styleId="210">
    <w:name w:val="Сетка таблицы21"/>
    <w:basedOn w:val="a1"/>
    <w:next w:val="ad"/>
    <w:uiPriority w:val="59"/>
    <w:rsid w:val="003443E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ветлая сетка - Акцент 11"/>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2">
    <w:name w:val="Medium Grid 1 Accent 2"/>
    <w:basedOn w:val="a1"/>
    <w:uiPriority w:val="67"/>
    <w:rsid w:val="003443E5"/>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211">
    <w:name w:val="Сетка таблицы21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1">
    <w:name w:val="Medium Grid 3 Accent 1"/>
    <w:basedOn w:val="a1"/>
    <w:uiPriority w:val="69"/>
    <w:rsid w:val="003443E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91">
    <w:name w:val="Сетка таблицы9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редняя сетка 3 - Акцент 21"/>
    <w:basedOn w:val="a1"/>
    <w:next w:val="3-2"/>
    <w:uiPriority w:val="69"/>
    <w:rsid w:val="003443E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52">
    <w:name w:val="Light List Accent 5"/>
    <w:basedOn w:val="a1"/>
    <w:uiPriority w:val="61"/>
    <w:rsid w:val="003443E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510">
    <w:name w:val="Светлая сетка - Акцент 51"/>
    <w:basedOn w:val="a1"/>
    <w:next w:val="-50"/>
    <w:uiPriority w:val="62"/>
    <w:rsid w:val="003443E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2-51">
    <w:name w:val="Средняя заливка 2 - Акцент 51"/>
    <w:basedOn w:val="a1"/>
    <w:next w:val="2-5"/>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Grid 2 Accent 5"/>
    <w:basedOn w:val="a1"/>
    <w:uiPriority w:val="68"/>
    <w:rsid w:val="003443E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120">
    <w:name w:val="Светлая сетка - Акцент 12"/>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31">
    <w:name w:val="Светлая сетка - Акцент 131"/>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1">
    <w:name w:val="Светлая заливка - Акцент 21"/>
    <w:basedOn w:val="a1"/>
    <w:next w:val="-2"/>
    <w:uiPriority w:val="60"/>
    <w:rsid w:val="003443E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6">
    <w:name w:val="Light Shading Accent 6"/>
    <w:basedOn w:val="a1"/>
    <w:uiPriority w:val="60"/>
    <w:rsid w:val="003443E5"/>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60">
    <w:name w:val="Light Grid Accent 6"/>
    <w:basedOn w:val="a1"/>
    <w:uiPriority w:val="62"/>
    <w:rsid w:val="003443E5"/>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4">
    <w:name w:val="Light Grid Accent 4"/>
    <w:basedOn w:val="a1"/>
    <w:uiPriority w:val="62"/>
    <w:rsid w:val="003443E5"/>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1-3">
    <w:name w:val="Medium Shading 1 Accent 3"/>
    <w:basedOn w:val="a1"/>
    <w:uiPriority w:val="63"/>
    <w:rsid w:val="003443E5"/>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2-31">
    <w:name w:val="Средняя заливка 2 - Акцент 31"/>
    <w:basedOn w:val="a1"/>
    <w:next w:val="2-3"/>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1"/>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0">
    <w:name w:val="Светлая сетка - Акцент 21"/>
    <w:basedOn w:val="a1"/>
    <w:next w:val="-20"/>
    <w:uiPriority w:val="62"/>
    <w:rsid w:val="003443E5"/>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10">
    <w:name w:val="Medium List 1 Accent 1"/>
    <w:basedOn w:val="a1"/>
    <w:uiPriority w:val="65"/>
    <w:rsid w:val="003443E5"/>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11">
    <w:name w:val="Medium Grid 1 Accent 1"/>
    <w:basedOn w:val="a1"/>
    <w:uiPriority w:val="67"/>
    <w:rsid w:val="003443E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5">
    <w:name w:val="Medium Shading 1 Accent 5"/>
    <w:basedOn w:val="a1"/>
    <w:uiPriority w:val="63"/>
    <w:rsid w:val="003443E5"/>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11">
    <w:name w:val="Светлая сетка - Акцент 111"/>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SingleTxtGR">
    <w:name w:val="_ Single Txt_GR"/>
    <w:basedOn w:val="a"/>
    <w:rsid w:val="003443E5"/>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cs="Times New Roman"/>
      <w:spacing w:val="4"/>
      <w:w w:val="103"/>
      <w:kern w:val="14"/>
      <w:sz w:val="20"/>
      <w:szCs w:val="20"/>
    </w:rPr>
  </w:style>
  <w:style w:type="table" w:customStyle="1" w:styleId="130">
    <w:name w:val="Сетка таблицы13"/>
    <w:basedOn w:val="a1"/>
    <w:next w:val="ad"/>
    <w:uiPriority w:val="59"/>
    <w:rsid w:val="005B55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редняя сетка 2 - Акцент 11"/>
    <w:basedOn w:val="a1"/>
    <w:next w:val="2-1"/>
    <w:uiPriority w:val="68"/>
    <w:rsid w:val="005B55F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3">
    <w:name w:val="Light Grid Accent 3"/>
    <w:basedOn w:val="a1"/>
    <w:uiPriority w:val="62"/>
    <w:rsid w:val="00910FD1"/>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140">
    <w:name w:val="Сетка таблицы14"/>
    <w:basedOn w:val="a1"/>
    <w:next w:val="ad"/>
    <w:uiPriority w:val="59"/>
    <w:rsid w:val="005668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
    <w:next w:val="a2"/>
    <w:uiPriority w:val="99"/>
    <w:semiHidden/>
    <w:unhideWhenUsed/>
    <w:rsid w:val="00164EA3"/>
  </w:style>
  <w:style w:type="table" w:styleId="-30">
    <w:name w:val="Light Shading Accent 3"/>
    <w:basedOn w:val="a1"/>
    <w:uiPriority w:val="60"/>
    <w:rsid w:val="00164EA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1">
    <w:name w:val="Light List Accent 3"/>
    <w:basedOn w:val="a1"/>
    <w:uiPriority w:val="61"/>
    <w:rsid w:val="00164EA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4412"/>
  </w:style>
  <w:style w:type="paragraph" w:styleId="1">
    <w:name w:val="heading 1"/>
    <w:basedOn w:val="a"/>
    <w:next w:val="a"/>
    <w:link w:val="10"/>
    <w:uiPriority w:val="9"/>
    <w:qFormat/>
    <w:rsid w:val="008F64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A26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05A2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6606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640B"/>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CA1E40"/>
    <w:pPr>
      <w:ind w:left="720"/>
      <w:contextualSpacing/>
    </w:pPr>
  </w:style>
  <w:style w:type="paragraph" w:styleId="a4">
    <w:name w:val="Title"/>
    <w:basedOn w:val="a"/>
    <w:next w:val="a"/>
    <w:link w:val="a5"/>
    <w:uiPriority w:val="10"/>
    <w:qFormat/>
    <w:rsid w:val="00230D8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Название Знак"/>
    <w:basedOn w:val="a0"/>
    <w:link w:val="a4"/>
    <w:uiPriority w:val="10"/>
    <w:rsid w:val="00230D83"/>
    <w:rPr>
      <w:rFonts w:asciiTheme="majorHAnsi" w:eastAsiaTheme="majorEastAsia" w:hAnsiTheme="majorHAnsi" w:cstheme="majorBidi"/>
      <w:color w:val="17365D" w:themeColor="text2" w:themeShade="BF"/>
      <w:spacing w:val="5"/>
      <w:kern w:val="28"/>
      <w:sz w:val="52"/>
      <w:szCs w:val="52"/>
    </w:rPr>
  </w:style>
  <w:style w:type="character" w:styleId="a6">
    <w:name w:val="Intense Reference"/>
    <w:basedOn w:val="a0"/>
    <w:uiPriority w:val="32"/>
    <w:qFormat/>
    <w:rsid w:val="004C28D8"/>
    <w:rPr>
      <w:b/>
      <w:bCs/>
      <w:smallCaps/>
      <w:color w:val="C0504D" w:themeColor="accent2"/>
      <w:spacing w:val="5"/>
      <w:u w:val="single"/>
    </w:rPr>
  </w:style>
  <w:style w:type="character" w:customStyle="1" w:styleId="2015">
    <w:name w:val="отчет 2015 Знак"/>
    <w:basedOn w:val="a0"/>
    <w:link w:val="20150"/>
    <w:locked/>
    <w:rsid w:val="004C28D8"/>
    <w:rPr>
      <w:rFonts w:ascii="Garamond" w:hAnsi="Garamond" w:cs="Times New Roman"/>
      <w:sz w:val="28"/>
      <w:szCs w:val="24"/>
    </w:rPr>
  </w:style>
  <w:style w:type="paragraph" w:customStyle="1" w:styleId="20150">
    <w:name w:val="отчет 2015"/>
    <w:basedOn w:val="a"/>
    <w:link w:val="2015"/>
    <w:qFormat/>
    <w:rsid w:val="004C28D8"/>
    <w:pPr>
      <w:spacing w:before="180" w:after="180" w:line="240" w:lineRule="auto"/>
      <w:ind w:firstLine="709"/>
      <w:jc w:val="both"/>
    </w:pPr>
    <w:rPr>
      <w:rFonts w:ascii="Garamond" w:hAnsi="Garamond" w:cs="Times New Roman"/>
      <w:sz w:val="28"/>
      <w:szCs w:val="24"/>
    </w:rPr>
  </w:style>
  <w:style w:type="paragraph" w:styleId="a7">
    <w:name w:val="footnote text"/>
    <w:basedOn w:val="a"/>
    <w:link w:val="a8"/>
    <w:uiPriority w:val="99"/>
    <w:unhideWhenUsed/>
    <w:rsid w:val="00AA4FA3"/>
    <w:pPr>
      <w:spacing w:after="0" w:line="240" w:lineRule="auto"/>
    </w:pPr>
    <w:rPr>
      <w:sz w:val="20"/>
      <w:szCs w:val="20"/>
    </w:rPr>
  </w:style>
  <w:style w:type="character" w:customStyle="1" w:styleId="a8">
    <w:name w:val="Текст сноски Знак"/>
    <w:basedOn w:val="a0"/>
    <w:link w:val="a7"/>
    <w:uiPriority w:val="99"/>
    <w:rsid w:val="00AA4FA3"/>
    <w:rPr>
      <w:sz w:val="20"/>
      <w:szCs w:val="20"/>
    </w:rPr>
  </w:style>
  <w:style w:type="character" w:styleId="a9">
    <w:name w:val="footnote reference"/>
    <w:aliases w:val="4_G,Footnote number,16 Point,Superscript 6 Point,Endnote Text1,Rimando nota a pièdi pagina1,Footnote symbol,Знак сноски 1,ftref,Footnotes refss,Style 10,Footnote Reference Char3,Footnote Reference Char1 Char,Footnote Reference Char Char Char"/>
    <w:basedOn w:val="a0"/>
    <w:uiPriority w:val="99"/>
    <w:unhideWhenUsed/>
    <w:rsid w:val="00AA4FA3"/>
    <w:rPr>
      <w:vertAlign w:val="superscript"/>
    </w:rPr>
  </w:style>
  <w:style w:type="paragraph" w:styleId="11">
    <w:name w:val="toc 1"/>
    <w:basedOn w:val="a"/>
    <w:next w:val="a"/>
    <w:autoRedefine/>
    <w:uiPriority w:val="39"/>
    <w:unhideWhenUsed/>
    <w:rsid w:val="005A7E45"/>
    <w:pPr>
      <w:spacing w:before="360" w:after="0"/>
    </w:pPr>
    <w:rPr>
      <w:rFonts w:asciiTheme="majorHAnsi" w:hAnsiTheme="majorHAnsi"/>
      <w:b/>
      <w:bCs/>
      <w:caps/>
      <w:sz w:val="24"/>
      <w:szCs w:val="24"/>
    </w:rPr>
  </w:style>
  <w:style w:type="character" w:styleId="aa">
    <w:name w:val="Hyperlink"/>
    <w:basedOn w:val="a0"/>
    <w:uiPriority w:val="99"/>
    <w:unhideWhenUsed/>
    <w:rsid w:val="005A7E45"/>
    <w:rPr>
      <w:color w:val="0000FF" w:themeColor="hyperlink"/>
      <w:u w:val="single"/>
    </w:rPr>
  </w:style>
  <w:style w:type="paragraph" w:styleId="21">
    <w:name w:val="toc 2"/>
    <w:basedOn w:val="a"/>
    <w:next w:val="a"/>
    <w:autoRedefine/>
    <w:uiPriority w:val="39"/>
    <w:unhideWhenUsed/>
    <w:rsid w:val="005A7E45"/>
    <w:pPr>
      <w:spacing w:before="240" w:after="0"/>
    </w:pPr>
    <w:rPr>
      <w:rFonts w:cstheme="minorHAnsi"/>
      <w:b/>
      <w:bCs/>
      <w:sz w:val="20"/>
      <w:szCs w:val="20"/>
    </w:rPr>
  </w:style>
  <w:style w:type="paragraph" w:styleId="31">
    <w:name w:val="toc 3"/>
    <w:basedOn w:val="a"/>
    <w:next w:val="a"/>
    <w:autoRedefine/>
    <w:uiPriority w:val="39"/>
    <w:unhideWhenUsed/>
    <w:rsid w:val="005A7E45"/>
    <w:pPr>
      <w:spacing w:after="0"/>
      <w:ind w:left="220"/>
    </w:pPr>
    <w:rPr>
      <w:rFonts w:cstheme="minorHAnsi"/>
      <w:sz w:val="20"/>
      <w:szCs w:val="20"/>
    </w:rPr>
  </w:style>
  <w:style w:type="paragraph" w:styleId="41">
    <w:name w:val="toc 4"/>
    <w:basedOn w:val="a"/>
    <w:next w:val="a"/>
    <w:autoRedefine/>
    <w:uiPriority w:val="39"/>
    <w:unhideWhenUsed/>
    <w:rsid w:val="005A7E45"/>
    <w:pPr>
      <w:spacing w:after="0"/>
      <w:ind w:left="440"/>
    </w:pPr>
    <w:rPr>
      <w:rFonts w:cstheme="minorHAnsi"/>
      <w:sz w:val="20"/>
      <w:szCs w:val="20"/>
    </w:rPr>
  </w:style>
  <w:style w:type="paragraph" w:styleId="5">
    <w:name w:val="toc 5"/>
    <w:basedOn w:val="a"/>
    <w:next w:val="a"/>
    <w:autoRedefine/>
    <w:uiPriority w:val="39"/>
    <w:unhideWhenUsed/>
    <w:rsid w:val="005A7E45"/>
    <w:pPr>
      <w:spacing w:after="0"/>
      <w:ind w:left="660"/>
    </w:pPr>
    <w:rPr>
      <w:rFonts w:cstheme="minorHAnsi"/>
      <w:sz w:val="20"/>
      <w:szCs w:val="20"/>
    </w:rPr>
  </w:style>
  <w:style w:type="paragraph" w:styleId="6">
    <w:name w:val="toc 6"/>
    <w:basedOn w:val="a"/>
    <w:next w:val="a"/>
    <w:autoRedefine/>
    <w:uiPriority w:val="39"/>
    <w:unhideWhenUsed/>
    <w:rsid w:val="005A7E45"/>
    <w:pPr>
      <w:spacing w:after="0"/>
      <w:ind w:left="880"/>
    </w:pPr>
    <w:rPr>
      <w:rFonts w:cstheme="minorHAnsi"/>
      <w:sz w:val="20"/>
      <w:szCs w:val="20"/>
    </w:rPr>
  </w:style>
  <w:style w:type="paragraph" w:styleId="7">
    <w:name w:val="toc 7"/>
    <w:basedOn w:val="a"/>
    <w:next w:val="a"/>
    <w:autoRedefine/>
    <w:uiPriority w:val="39"/>
    <w:unhideWhenUsed/>
    <w:rsid w:val="005A7E45"/>
    <w:pPr>
      <w:spacing w:after="0"/>
      <w:ind w:left="1100"/>
    </w:pPr>
    <w:rPr>
      <w:rFonts w:cstheme="minorHAnsi"/>
      <w:sz w:val="20"/>
      <w:szCs w:val="20"/>
    </w:rPr>
  </w:style>
  <w:style w:type="paragraph" w:styleId="8">
    <w:name w:val="toc 8"/>
    <w:basedOn w:val="a"/>
    <w:next w:val="a"/>
    <w:autoRedefine/>
    <w:uiPriority w:val="39"/>
    <w:unhideWhenUsed/>
    <w:rsid w:val="005A7E45"/>
    <w:pPr>
      <w:spacing w:after="0"/>
      <w:ind w:left="1320"/>
    </w:pPr>
    <w:rPr>
      <w:rFonts w:cstheme="minorHAnsi"/>
      <w:sz w:val="20"/>
      <w:szCs w:val="20"/>
    </w:rPr>
  </w:style>
  <w:style w:type="paragraph" w:styleId="9">
    <w:name w:val="toc 9"/>
    <w:basedOn w:val="a"/>
    <w:next w:val="a"/>
    <w:autoRedefine/>
    <w:uiPriority w:val="39"/>
    <w:unhideWhenUsed/>
    <w:rsid w:val="005A7E45"/>
    <w:pPr>
      <w:spacing w:after="0"/>
      <w:ind w:left="1540"/>
    </w:pPr>
    <w:rPr>
      <w:rFonts w:cstheme="minorHAnsi"/>
      <w:sz w:val="20"/>
      <w:szCs w:val="20"/>
    </w:rPr>
  </w:style>
  <w:style w:type="paragraph" w:styleId="ab">
    <w:name w:val="Intense Quote"/>
    <w:basedOn w:val="a"/>
    <w:next w:val="a"/>
    <w:link w:val="ac"/>
    <w:uiPriority w:val="30"/>
    <w:qFormat/>
    <w:rsid w:val="00520C7E"/>
    <w:pPr>
      <w:pBdr>
        <w:bottom w:val="single" w:sz="4" w:space="4" w:color="4F81BD" w:themeColor="accent1"/>
      </w:pBdr>
      <w:spacing w:before="200" w:after="280"/>
      <w:ind w:left="936" w:right="936"/>
    </w:pPr>
    <w:rPr>
      <w:b/>
      <w:bCs/>
      <w:i/>
      <w:iCs/>
      <w:color w:val="4F81BD" w:themeColor="accent1"/>
    </w:rPr>
  </w:style>
  <w:style w:type="character" w:customStyle="1" w:styleId="ac">
    <w:name w:val="Выделенная цитата Знак"/>
    <w:basedOn w:val="a0"/>
    <w:link w:val="ab"/>
    <w:uiPriority w:val="30"/>
    <w:rsid w:val="00520C7E"/>
    <w:rPr>
      <w:b/>
      <w:bCs/>
      <w:i/>
      <w:iCs/>
      <w:color w:val="4F81BD" w:themeColor="accent1"/>
    </w:rPr>
  </w:style>
  <w:style w:type="character" w:customStyle="1" w:styleId="40">
    <w:name w:val="Заголовок 4 Знак"/>
    <w:basedOn w:val="a0"/>
    <w:link w:val="4"/>
    <w:uiPriority w:val="9"/>
    <w:semiHidden/>
    <w:rsid w:val="00066065"/>
    <w:rPr>
      <w:rFonts w:asciiTheme="majorHAnsi" w:eastAsiaTheme="majorEastAsia" w:hAnsiTheme="majorHAnsi" w:cstheme="majorBidi"/>
      <w:b/>
      <w:bCs/>
      <w:i/>
      <w:iCs/>
      <w:color w:val="4F81BD" w:themeColor="accent1"/>
    </w:rPr>
  </w:style>
  <w:style w:type="table" w:styleId="ad">
    <w:name w:val="Table Grid"/>
    <w:basedOn w:val="a1"/>
    <w:uiPriority w:val="59"/>
    <w:rsid w:val="00807E85"/>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caption"/>
    <w:basedOn w:val="a"/>
    <w:next w:val="a"/>
    <w:uiPriority w:val="35"/>
    <w:unhideWhenUsed/>
    <w:qFormat/>
    <w:rsid w:val="00807E85"/>
    <w:pPr>
      <w:spacing w:line="240" w:lineRule="auto"/>
    </w:pPr>
    <w:rPr>
      <w:b/>
      <w:bCs/>
      <w:color w:val="4F81BD" w:themeColor="accent1"/>
      <w:sz w:val="18"/>
      <w:szCs w:val="18"/>
    </w:rPr>
  </w:style>
  <w:style w:type="paragraph" w:styleId="af">
    <w:name w:val="Balloon Text"/>
    <w:basedOn w:val="a"/>
    <w:link w:val="af0"/>
    <w:uiPriority w:val="99"/>
    <w:semiHidden/>
    <w:unhideWhenUsed/>
    <w:rsid w:val="00316B5C"/>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316B5C"/>
    <w:rPr>
      <w:rFonts w:ascii="Tahoma" w:hAnsi="Tahoma" w:cs="Tahoma"/>
      <w:sz w:val="16"/>
      <w:szCs w:val="16"/>
    </w:rPr>
  </w:style>
  <w:style w:type="table" w:styleId="-5">
    <w:name w:val="Light Shading Accent 5"/>
    <w:basedOn w:val="a1"/>
    <w:uiPriority w:val="60"/>
    <w:rsid w:val="000D56D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3-2">
    <w:name w:val="Medium Grid 3 Accent 2"/>
    <w:basedOn w:val="a1"/>
    <w:uiPriority w:val="69"/>
    <w:rsid w:val="00E323E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12">
    <w:name w:val="Сетка таблицы1"/>
    <w:basedOn w:val="a1"/>
    <w:next w:val="ad"/>
    <w:uiPriority w:val="59"/>
    <w:rsid w:val="001445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annotation reference"/>
    <w:basedOn w:val="a0"/>
    <w:uiPriority w:val="99"/>
    <w:semiHidden/>
    <w:unhideWhenUsed/>
    <w:rsid w:val="0014451C"/>
    <w:rPr>
      <w:sz w:val="16"/>
      <w:szCs w:val="16"/>
    </w:rPr>
  </w:style>
  <w:style w:type="paragraph" w:styleId="af2">
    <w:name w:val="annotation text"/>
    <w:basedOn w:val="a"/>
    <w:link w:val="af3"/>
    <w:uiPriority w:val="99"/>
    <w:semiHidden/>
    <w:unhideWhenUsed/>
    <w:rsid w:val="0014451C"/>
    <w:pPr>
      <w:spacing w:line="240" w:lineRule="auto"/>
    </w:pPr>
    <w:rPr>
      <w:sz w:val="20"/>
      <w:szCs w:val="20"/>
    </w:rPr>
  </w:style>
  <w:style w:type="character" w:customStyle="1" w:styleId="af3">
    <w:name w:val="Текст примечания Знак"/>
    <w:basedOn w:val="a0"/>
    <w:link w:val="af2"/>
    <w:uiPriority w:val="99"/>
    <w:semiHidden/>
    <w:rsid w:val="0014451C"/>
    <w:rPr>
      <w:sz w:val="20"/>
      <w:szCs w:val="20"/>
    </w:rPr>
  </w:style>
  <w:style w:type="table" w:customStyle="1" w:styleId="22">
    <w:name w:val="Сетка таблицы2"/>
    <w:basedOn w:val="a1"/>
    <w:next w:val="ad"/>
    <w:uiPriority w:val="39"/>
    <w:rsid w:val="00AA26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AA26EC"/>
    <w:rPr>
      <w:rFonts w:asciiTheme="majorHAnsi" w:eastAsiaTheme="majorEastAsia" w:hAnsiTheme="majorHAnsi" w:cstheme="majorBidi"/>
      <w:b/>
      <w:bCs/>
      <w:color w:val="4F81BD" w:themeColor="accent1"/>
      <w:sz w:val="26"/>
      <w:szCs w:val="26"/>
    </w:rPr>
  </w:style>
  <w:style w:type="character" w:customStyle="1" w:styleId="s0">
    <w:name w:val="s0"/>
    <w:basedOn w:val="a0"/>
    <w:rsid w:val="0020561A"/>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s1">
    <w:name w:val="s1"/>
    <w:basedOn w:val="a0"/>
    <w:rsid w:val="0020561A"/>
    <w:rPr>
      <w:rFonts w:ascii="Times New Roman" w:hAnsi="Times New Roman" w:cs="Times New Roman" w:hint="default"/>
      <w:b/>
      <w:bCs/>
      <w:i w:val="0"/>
      <w:iCs w:val="0"/>
      <w:strike w:val="0"/>
      <w:dstrike w:val="0"/>
      <w:color w:val="000000"/>
      <w:sz w:val="28"/>
      <w:szCs w:val="28"/>
      <w:u w:val="none"/>
      <w:effect w:val="none"/>
    </w:rPr>
  </w:style>
  <w:style w:type="table" w:customStyle="1" w:styleId="32">
    <w:name w:val="Сетка таблицы3"/>
    <w:basedOn w:val="a1"/>
    <w:next w:val="ad"/>
    <w:uiPriority w:val="59"/>
    <w:rsid w:val="002056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basedOn w:val="a0"/>
    <w:rsid w:val="0020561A"/>
  </w:style>
  <w:style w:type="paragraph" w:styleId="af4">
    <w:name w:val="No Spacing"/>
    <w:uiPriority w:val="1"/>
    <w:qFormat/>
    <w:rsid w:val="0020561A"/>
    <w:pPr>
      <w:spacing w:after="0" w:line="240" w:lineRule="auto"/>
    </w:pPr>
    <w:rPr>
      <w:rFonts w:ascii="Times New Roman" w:eastAsia="Times New Roman" w:hAnsi="Times New Roman" w:cs="Times New Roman"/>
      <w:sz w:val="24"/>
      <w:szCs w:val="24"/>
      <w:lang w:eastAsia="ru-RU"/>
    </w:rPr>
  </w:style>
  <w:style w:type="table" w:customStyle="1" w:styleId="PlainTable3">
    <w:name w:val="Plain Table 3"/>
    <w:basedOn w:val="a1"/>
    <w:uiPriority w:val="43"/>
    <w:rsid w:val="00FF3502"/>
    <w:pPr>
      <w:spacing w:after="0" w:line="240" w:lineRule="auto"/>
    </w:pPr>
    <w:rPr>
      <w:lang w:val="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af5">
    <w:name w:val="Emphasis"/>
    <w:uiPriority w:val="20"/>
    <w:qFormat/>
    <w:rsid w:val="00F5216B"/>
    <w:rPr>
      <w:i/>
      <w:iCs/>
      <w:lang w:val="ky-KG" w:eastAsia="ky-KG"/>
    </w:rPr>
  </w:style>
  <w:style w:type="table" w:customStyle="1" w:styleId="42">
    <w:name w:val="Сетка таблицы4"/>
    <w:basedOn w:val="a1"/>
    <w:next w:val="ad"/>
    <w:uiPriority w:val="59"/>
    <w:rsid w:val="007F169C"/>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6">
    <w:name w:val="annotation subject"/>
    <w:basedOn w:val="af2"/>
    <w:next w:val="af2"/>
    <w:link w:val="af7"/>
    <w:uiPriority w:val="99"/>
    <w:semiHidden/>
    <w:unhideWhenUsed/>
    <w:rsid w:val="00DD0A13"/>
    <w:rPr>
      <w:b/>
      <w:bCs/>
    </w:rPr>
  </w:style>
  <w:style w:type="character" w:customStyle="1" w:styleId="af7">
    <w:name w:val="Тема примечания Знак"/>
    <w:basedOn w:val="af3"/>
    <w:link w:val="af6"/>
    <w:uiPriority w:val="99"/>
    <w:semiHidden/>
    <w:rsid w:val="00DD0A13"/>
    <w:rPr>
      <w:b/>
      <w:bCs/>
      <w:sz w:val="20"/>
      <w:szCs w:val="20"/>
    </w:rPr>
  </w:style>
  <w:style w:type="table" w:styleId="-1">
    <w:name w:val="Light Shading Accent 1"/>
    <w:basedOn w:val="a1"/>
    <w:uiPriority w:val="60"/>
    <w:rsid w:val="000A7EC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Grid Accent 1"/>
    <w:basedOn w:val="a1"/>
    <w:uiPriority w:val="62"/>
    <w:rsid w:val="000A7EC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6">
    <w:name w:val="Medium List 1 Accent 6"/>
    <w:basedOn w:val="a1"/>
    <w:uiPriority w:val="65"/>
    <w:rsid w:val="00F444DB"/>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13">
    <w:name w:val="Medium List 1"/>
    <w:basedOn w:val="a1"/>
    <w:uiPriority w:val="65"/>
    <w:rsid w:val="00F444DB"/>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23">
    <w:name w:val="Medium List 2"/>
    <w:basedOn w:val="a1"/>
    <w:uiPriority w:val="66"/>
    <w:rsid w:val="00F444D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4">
    <w:name w:val="Medium Grid 2"/>
    <w:basedOn w:val="a1"/>
    <w:uiPriority w:val="68"/>
    <w:rsid w:val="00F444D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33">
    <w:name w:val="Medium Grid 3"/>
    <w:basedOn w:val="a1"/>
    <w:uiPriority w:val="69"/>
    <w:rsid w:val="00F444DB"/>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8">
    <w:name w:val="Light Grid"/>
    <w:basedOn w:val="a1"/>
    <w:uiPriority w:val="62"/>
    <w:rsid w:val="00F444DB"/>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9">
    <w:name w:val="Colorful Grid"/>
    <w:basedOn w:val="a1"/>
    <w:uiPriority w:val="73"/>
    <w:rsid w:val="00F444DB"/>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30">
    <w:name w:val="Заголовок 3 Знак"/>
    <w:basedOn w:val="a0"/>
    <w:link w:val="3"/>
    <w:uiPriority w:val="9"/>
    <w:rsid w:val="00405A24"/>
    <w:rPr>
      <w:rFonts w:asciiTheme="majorHAnsi" w:eastAsiaTheme="majorEastAsia" w:hAnsiTheme="majorHAnsi" w:cstheme="majorBidi"/>
      <w:b/>
      <w:bCs/>
      <w:color w:val="4F81BD" w:themeColor="accent1"/>
    </w:rPr>
  </w:style>
  <w:style w:type="table" w:customStyle="1" w:styleId="-11">
    <w:name w:val="Светлая заливка - Акцент 11"/>
    <w:basedOn w:val="a1"/>
    <w:next w:val="-1"/>
    <w:uiPriority w:val="60"/>
    <w:rsid w:val="00E318B3"/>
    <w:pPr>
      <w:spacing w:after="0" w:line="240" w:lineRule="auto"/>
    </w:pPr>
    <w:rPr>
      <w:rFonts w:eastAsiaTheme="minorEastAsia"/>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1">
    <w:name w:val="Medium Grid 2 Accent 1"/>
    <w:basedOn w:val="a1"/>
    <w:uiPriority w:val="68"/>
    <w:rsid w:val="0035415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50">
    <w:name w:val="Сетка таблицы5"/>
    <w:basedOn w:val="a1"/>
    <w:next w:val="ad"/>
    <w:uiPriority w:val="59"/>
    <w:rsid w:val="00075B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d"/>
    <w:uiPriority w:val="59"/>
    <w:rsid w:val="006518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10">
    <w:name w:val="Medium List 2 Accent 1"/>
    <w:basedOn w:val="a1"/>
    <w:uiPriority w:val="66"/>
    <w:rsid w:val="00F8481B"/>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1-1">
    <w:name w:val="Medium Shading 1 Accent 1"/>
    <w:basedOn w:val="a1"/>
    <w:uiPriority w:val="63"/>
    <w:rsid w:val="00F8481B"/>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1">
    <w:name w:val="Plain Table 1"/>
    <w:basedOn w:val="a1"/>
    <w:uiPriority w:val="41"/>
    <w:rsid w:val="00A90E3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60">
    <w:name w:val="Сетка таблицы6"/>
    <w:basedOn w:val="a1"/>
    <w:next w:val="ad"/>
    <w:uiPriority w:val="59"/>
    <w:rsid w:val="00A90E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
    <w:name w:val="Сетка таблицы7"/>
    <w:basedOn w:val="a1"/>
    <w:next w:val="ad"/>
    <w:uiPriority w:val="59"/>
    <w:rsid w:val="00B244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ветлая заливка - Акцент 51"/>
    <w:basedOn w:val="a1"/>
    <w:next w:val="-5"/>
    <w:uiPriority w:val="60"/>
    <w:rsid w:val="00FB4A7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80">
    <w:name w:val="Сетка таблицы8"/>
    <w:basedOn w:val="a1"/>
    <w:next w:val="ad"/>
    <w:uiPriority w:val="59"/>
    <w:rsid w:val="00C75E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
    <w:name w:val="Сетка таблицы9"/>
    <w:basedOn w:val="a1"/>
    <w:next w:val="ad"/>
    <w:uiPriority w:val="59"/>
    <w:rsid w:val="00B44675"/>
    <w:pPr>
      <w:spacing w:after="0" w:line="240" w:lineRule="auto"/>
    </w:pPr>
    <w:rPr>
      <w:rFonts w:ascii="Calibri" w:eastAsia="SimSun" w:hAnsi="Calibri" w:cs="Times New Roman"/>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Medium Grid 2 Accent 6"/>
    <w:basedOn w:val="a1"/>
    <w:uiPriority w:val="68"/>
    <w:rsid w:val="00FC6F0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2-60">
    <w:name w:val="Medium List 2 Accent 6"/>
    <w:basedOn w:val="a1"/>
    <w:uiPriority w:val="66"/>
    <w:rsid w:val="00FC6F0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2-2">
    <w:name w:val="Medium Grid 2 Accent 2"/>
    <w:basedOn w:val="a1"/>
    <w:uiPriority w:val="68"/>
    <w:rsid w:val="00FC6F0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100">
    <w:name w:val="Сетка таблицы10"/>
    <w:basedOn w:val="a1"/>
    <w:next w:val="ad"/>
    <w:uiPriority w:val="59"/>
    <w:rsid w:val="00303F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ветлая заливка - Акцент 12"/>
    <w:basedOn w:val="a1"/>
    <w:next w:val="-1"/>
    <w:uiPriority w:val="60"/>
    <w:rsid w:val="00B6655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0">
    <w:name w:val="Сетка таблицы1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
    <w:name w:val="Light Shading Accent 2"/>
    <w:basedOn w:val="a1"/>
    <w:uiPriority w:val="60"/>
    <w:rsid w:val="003443E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afa">
    <w:name w:val="Normal (Web)"/>
    <w:basedOn w:val="a"/>
    <w:uiPriority w:val="99"/>
    <w:unhideWhenUsed/>
    <w:rsid w:val="003443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Subtle Reference"/>
    <w:basedOn w:val="a0"/>
    <w:uiPriority w:val="31"/>
    <w:qFormat/>
    <w:rsid w:val="003443E5"/>
    <w:rPr>
      <w:smallCaps/>
      <w:color w:val="C0504D" w:themeColor="accent2"/>
      <w:u w:val="single"/>
    </w:rPr>
  </w:style>
  <w:style w:type="character" w:styleId="afc">
    <w:name w:val="Subtle Emphasis"/>
    <w:basedOn w:val="a0"/>
    <w:uiPriority w:val="19"/>
    <w:qFormat/>
    <w:rsid w:val="003443E5"/>
    <w:rPr>
      <w:i/>
      <w:iCs/>
      <w:color w:val="808080" w:themeColor="text1" w:themeTint="7F"/>
    </w:rPr>
  </w:style>
  <w:style w:type="character" w:styleId="afd">
    <w:name w:val="Intense Emphasis"/>
    <w:basedOn w:val="a0"/>
    <w:uiPriority w:val="21"/>
    <w:qFormat/>
    <w:rsid w:val="003443E5"/>
    <w:rPr>
      <w:b/>
      <w:bCs/>
      <w:i/>
      <w:iCs/>
      <w:color w:val="4F81BD" w:themeColor="accent1"/>
    </w:rPr>
  </w:style>
  <w:style w:type="paragraph" w:styleId="afe">
    <w:name w:val="header"/>
    <w:basedOn w:val="a"/>
    <w:link w:val="aff"/>
    <w:uiPriority w:val="99"/>
    <w:unhideWhenUsed/>
    <w:rsid w:val="003443E5"/>
    <w:pPr>
      <w:tabs>
        <w:tab w:val="center" w:pos="4677"/>
        <w:tab w:val="right" w:pos="9355"/>
      </w:tabs>
      <w:spacing w:after="0" w:line="240" w:lineRule="auto"/>
    </w:pPr>
  </w:style>
  <w:style w:type="character" w:customStyle="1" w:styleId="aff">
    <w:name w:val="Верхний колонтитул Знак"/>
    <w:basedOn w:val="a0"/>
    <w:link w:val="afe"/>
    <w:uiPriority w:val="99"/>
    <w:rsid w:val="003443E5"/>
  </w:style>
  <w:style w:type="paragraph" w:styleId="aff0">
    <w:name w:val="footer"/>
    <w:basedOn w:val="a"/>
    <w:link w:val="aff1"/>
    <w:uiPriority w:val="99"/>
    <w:unhideWhenUsed/>
    <w:rsid w:val="003443E5"/>
    <w:pPr>
      <w:tabs>
        <w:tab w:val="center" w:pos="4677"/>
        <w:tab w:val="right" w:pos="9355"/>
      </w:tabs>
      <w:spacing w:after="0" w:line="240" w:lineRule="auto"/>
    </w:pPr>
  </w:style>
  <w:style w:type="character" w:customStyle="1" w:styleId="aff1">
    <w:name w:val="Нижний колонтитул Знак"/>
    <w:basedOn w:val="a0"/>
    <w:link w:val="aff0"/>
    <w:uiPriority w:val="99"/>
    <w:rsid w:val="003443E5"/>
  </w:style>
  <w:style w:type="paragraph" w:styleId="aff2">
    <w:name w:val="endnote text"/>
    <w:basedOn w:val="a"/>
    <w:link w:val="aff3"/>
    <w:uiPriority w:val="99"/>
    <w:unhideWhenUsed/>
    <w:rsid w:val="003443E5"/>
    <w:pPr>
      <w:spacing w:after="0" w:line="240" w:lineRule="auto"/>
    </w:pPr>
    <w:rPr>
      <w:sz w:val="20"/>
      <w:szCs w:val="20"/>
    </w:rPr>
  </w:style>
  <w:style w:type="character" w:customStyle="1" w:styleId="aff3">
    <w:name w:val="Текст концевой сноски Знак"/>
    <w:basedOn w:val="a0"/>
    <w:link w:val="aff2"/>
    <w:uiPriority w:val="99"/>
    <w:rsid w:val="003443E5"/>
    <w:rPr>
      <w:sz w:val="20"/>
      <w:szCs w:val="20"/>
    </w:rPr>
  </w:style>
  <w:style w:type="table" w:styleId="-50">
    <w:name w:val="Light Grid Accent 5"/>
    <w:basedOn w:val="a1"/>
    <w:uiPriority w:val="62"/>
    <w:rsid w:val="003443E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5">
    <w:name w:val="Medium Shading 2 Accent 5"/>
    <w:basedOn w:val="a1"/>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3">
    <w:name w:val="Светлая сетка - Акцент 13"/>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14">
    <w:name w:val="Текст примечания Знак1"/>
    <w:basedOn w:val="a0"/>
    <w:uiPriority w:val="99"/>
    <w:semiHidden/>
    <w:rsid w:val="003443E5"/>
    <w:rPr>
      <w:sz w:val="20"/>
      <w:szCs w:val="20"/>
    </w:rPr>
  </w:style>
  <w:style w:type="character" w:customStyle="1" w:styleId="15">
    <w:name w:val="Тема примечания Знак1"/>
    <w:basedOn w:val="14"/>
    <w:uiPriority w:val="99"/>
    <w:semiHidden/>
    <w:rsid w:val="003443E5"/>
    <w:rPr>
      <w:b/>
      <w:bCs/>
      <w:sz w:val="20"/>
      <w:szCs w:val="20"/>
    </w:rPr>
  </w:style>
  <w:style w:type="table" w:styleId="2-3">
    <w:name w:val="Medium Shading 2 Accent 3"/>
    <w:basedOn w:val="a1"/>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0">
    <w:name w:val="Light Grid Accent 2"/>
    <w:basedOn w:val="a1"/>
    <w:uiPriority w:val="62"/>
    <w:rsid w:val="003443E5"/>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styleId="aff4">
    <w:name w:val="Strong"/>
    <w:basedOn w:val="a0"/>
    <w:uiPriority w:val="22"/>
    <w:qFormat/>
    <w:rsid w:val="003443E5"/>
    <w:rPr>
      <w:b/>
      <w:bCs/>
    </w:rPr>
  </w:style>
  <w:style w:type="numbering" w:customStyle="1" w:styleId="16">
    <w:name w:val="Нет списка1"/>
    <w:next w:val="a2"/>
    <w:uiPriority w:val="99"/>
    <w:semiHidden/>
    <w:unhideWhenUsed/>
    <w:rsid w:val="003443E5"/>
  </w:style>
  <w:style w:type="table" w:customStyle="1" w:styleId="210">
    <w:name w:val="Сетка таблицы21"/>
    <w:basedOn w:val="a1"/>
    <w:next w:val="ad"/>
    <w:uiPriority w:val="59"/>
    <w:rsid w:val="003443E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ветлая сетка - Акцент 11"/>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2">
    <w:name w:val="Medium Grid 1 Accent 2"/>
    <w:basedOn w:val="a1"/>
    <w:uiPriority w:val="67"/>
    <w:rsid w:val="003443E5"/>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211">
    <w:name w:val="Сетка таблицы21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1">
    <w:name w:val="Medium Grid 3 Accent 1"/>
    <w:basedOn w:val="a1"/>
    <w:uiPriority w:val="69"/>
    <w:rsid w:val="003443E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91">
    <w:name w:val="Сетка таблицы9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1"/>
    <w:next w:val="ad"/>
    <w:uiPriority w:val="59"/>
    <w:rsid w:val="00344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редняя сетка 3 - Акцент 21"/>
    <w:basedOn w:val="a1"/>
    <w:next w:val="3-2"/>
    <w:uiPriority w:val="69"/>
    <w:rsid w:val="003443E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52">
    <w:name w:val="Light List Accent 5"/>
    <w:basedOn w:val="a1"/>
    <w:uiPriority w:val="61"/>
    <w:rsid w:val="003443E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510">
    <w:name w:val="Светлая сетка - Акцент 51"/>
    <w:basedOn w:val="a1"/>
    <w:next w:val="-50"/>
    <w:uiPriority w:val="62"/>
    <w:rsid w:val="003443E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2-51">
    <w:name w:val="Средняя заливка 2 - Акцент 51"/>
    <w:basedOn w:val="a1"/>
    <w:next w:val="2-5"/>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0">
    <w:name w:val="Medium Grid 2 Accent 5"/>
    <w:basedOn w:val="a1"/>
    <w:uiPriority w:val="68"/>
    <w:rsid w:val="003443E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120">
    <w:name w:val="Светлая сетка - Акцент 12"/>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31">
    <w:name w:val="Светлая сетка - Акцент 131"/>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1">
    <w:name w:val="Светлая заливка - Акцент 21"/>
    <w:basedOn w:val="a1"/>
    <w:next w:val="-2"/>
    <w:uiPriority w:val="60"/>
    <w:rsid w:val="003443E5"/>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6">
    <w:name w:val="Light Shading Accent 6"/>
    <w:basedOn w:val="a1"/>
    <w:uiPriority w:val="60"/>
    <w:rsid w:val="003443E5"/>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60">
    <w:name w:val="Light Grid Accent 6"/>
    <w:basedOn w:val="a1"/>
    <w:uiPriority w:val="62"/>
    <w:rsid w:val="003443E5"/>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4">
    <w:name w:val="Light Grid Accent 4"/>
    <w:basedOn w:val="a1"/>
    <w:uiPriority w:val="62"/>
    <w:rsid w:val="003443E5"/>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1-3">
    <w:name w:val="Medium Shading 1 Accent 3"/>
    <w:basedOn w:val="a1"/>
    <w:uiPriority w:val="63"/>
    <w:rsid w:val="003443E5"/>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2-31">
    <w:name w:val="Средняя заливка 2 - Акцент 31"/>
    <w:basedOn w:val="a1"/>
    <w:next w:val="2-3"/>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1"/>
    <w:uiPriority w:val="64"/>
    <w:rsid w:val="003443E5"/>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0">
    <w:name w:val="Светлая сетка - Акцент 21"/>
    <w:basedOn w:val="a1"/>
    <w:next w:val="-20"/>
    <w:uiPriority w:val="62"/>
    <w:rsid w:val="003443E5"/>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10">
    <w:name w:val="Medium List 1 Accent 1"/>
    <w:basedOn w:val="a1"/>
    <w:uiPriority w:val="65"/>
    <w:rsid w:val="003443E5"/>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11">
    <w:name w:val="Medium Grid 1 Accent 1"/>
    <w:basedOn w:val="a1"/>
    <w:uiPriority w:val="67"/>
    <w:rsid w:val="003443E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5">
    <w:name w:val="Medium Shading 1 Accent 5"/>
    <w:basedOn w:val="a1"/>
    <w:uiPriority w:val="63"/>
    <w:rsid w:val="003443E5"/>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11">
    <w:name w:val="Светлая сетка - Акцент 111"/>
    <w:basedOn w:val="a1"/>
    <w:next w:val="-10"/>
    <w:uiPriority w:val="62"/>
    <w:rsid w:val="003443E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SingleTxtGR">
    <w:name w:val="_ Single Txt_GR"/>
    <w:basedOn w:val="a"/>
    <w:rsid w:val="003443E5"/>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cs="Times New Roman"/>
      <w:spacing w:val="4"/>
      <w:w w:val="103"/>
      <w:kern w:val="14"/>
      <w:sz w:val="20"/>
      <w:szCs w:val="20"/>
    </w:rPr>
  </w:style>
  <w:style w:type="table" w:customStyle="1" w:styleId="130">
    <w:name w:val="Сетка таблицы13"/>
    <w:basedOn w:val="a1"/>
    <w:next w:val="ad"/>
    <w:uiPriority w:val="59"/>
    <w:rsid w:val="005B55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редняя сетка 2 - Акцент 11"/>
    <w:basedOn w:val="a1"/>
    <w:next w:val="2-1"/>
    <w:uiPriority w:val="68"/>
    <w:rsid w:val="005B55FA"/>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3">
    <w:name w:val="Light Grid Accent 3"/>
    <w:basedOn w:val="a1"/>
    <w:uiPriority w:val="62"/>
    <w:rsid w:val="00910FD1"/>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140">
    <w:name w:val="Сетка таблицы14"/>
    <w:basedOn w:val="a1"/>
    <w:next w:val="ad"/>
    <w:uiPriority w:val="59"/>
    <w:rsid w:val="005668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
    <w:next w:val="a2"/>
    <w:uiPriority w:val="99"/>
    <w:semiHidden/>
    <w:unhideWhenUsed/>
    <w:rsid w:val="00164EA3"/>
  </w:style>
  <w:style w:type="table" w:styleId="-30">
    <w:name w:val="Light Shading Accent 3"/>
    <w:basedOn w:val="a1"/>
    <w:uiPriority w:val="60"/>
    <w:rsid w:val="00164EA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1">
    <w:name w:val="Light List Accent 3"/>
    <w:basedOn w:val="a1"/>
    <w:uiPriority w:val="61"/>
    <w:rsid w:val="00164EA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758182">
      <w:bodyDiv w:val="1"/>
      <w:marLeft w:val="0"/>
      <w:marRight w:val="0"/>
      <w:marTop w:val="0"/>
      <w:marBottom w:val="0"/>
      <w:divBdr>
        <w:top w:val="none" w:sz="0" w:space="0" w:color="auto"/>
        <w:left w:val="none" w:sz="0" w:space="0" w:color="auto"/>
        <w:bottom w:val="none" w:sz="0" w:space="0" w:color="auto"/>
        <w:right w:val="none" w:sz="0" w:space="0" w:color="auto"/>
      </w:divBdr>
    </w:div>
    <w:div w:id="473986282">
      <w:bodyDiv w:val="1"/>
      <w:marLeft w:val="0"/>
      <w:marRight w:val="0"/>
      <w:marTop w:val="0"/>
      <w:marBottom w:val="0"/>
      <w:divBdr>
        <w:top w:val="none" w:sz="0" w:space="0" w:color="auto"/>
        <w:left w:val="none" w:sz="0" w:space="0" w:color="auto"/>
        <w:bottom w:val="none" w:sz="0" w:space="0" w:color="auto"/>
        <w:right w:val="none" w:sz="0" w:space="0" w:color="auto"/>
      </w:divBdr>
    </w:div>
    <w:div w:id="728771978">
      <w:bodyDiv w:val="1"/>
      <w:marLeft w:val="0"/>
      <w:marRight w:val="0"/>
      <w:marTop w:val="0"/>
      <w:marBottom w:val="0"/>
      <w:divBdr>
        <w:top w:val="none" w:sz="0" w:space="0" w:color="auto"/>
        <w:left w:val="none" w:sz="0" w:space="0" w:color="auto"/>
        <w:bottom w:val="none" w:sz="0" w:space="0" w:color="auto"/>
        <w:right w:val="none" w:sz="0" w:space="0" w:color="auto"/>
      </w:divBdr>
    </w:div>
    <w:div w:id="740759003">
      <w:bodyDiv w:val="1"/>
      <w:marLeft w:val="0"/>
      <w:marRight w:val="0"/>
      <w:marTop w:val="0"/>
      <w:marBottom w:val="0"/>
      <w:divBdr>
        <w:top w:val="none" w:sz="0" w:space="0" w:color="auto"/>
        <w:left w:val="none" w:sz="0" w:space="0" w:color="auto"/>
        <w:bottom w:val="none" w:sz="0" w:space="0" w:color="auto"/>
        <w:right w:val="none" w:sz="0" w:space="0" w:color="auto"/>
      </w:divBdr>
    </w:div>
    <w:div w:id="825512708">
      <w:bodyDiv w:val="1"/>
      <w:marLeft w:val="0"/>
      <w:marRight w:val="0"/>
      <w:marTop w:val="0"/>
      <w:marBottom w:val="0"/>
      <w:divBdr>
        <w:top w:val="none" w:sz="0" w:space="0" w:color="auto"/>
        <w:left w:val="none" w:sz="0" w:space="0" w:color="auto"/>
        <w:bottom w:val="none" w:sz="0" w:space="0" w:color="auto"/>
        <w:right w:val="none" w:sz="0" w:space="0" w:color="auto"/>
      </w:divBdr>
    </w:div>
    <w:div w:id="900480997">
      <w:bodyDiv w:val="1"/>
      <w:marLeft w:val="0"/>
      <w:marRight w:val="0"/>
      <w:marTop w:val="0"/>
      <w:marBottom w:val="0"/>
      <w:divBdr>
        <w:top w:val="none" w:sz="0" w:space="0" w:color="auto"/>
        <w:left w:val="none" w:sz="0" w:space="0" w:color="auto"/>
        <w:bottom w:val="none" w:sz="0" w:space="0" w:color="auto"/>
        <w:right w:val="none" w:sz="0" w:space="0" w:color="auto"/>
      </w:divBdr>
    </w:div>
    <w:div w:id="1097946867">
      <w:bodyDiv w:val="1"/>
      <w:marLeft w:val="0"/>
      <w:marRight w:val="0"/>
      <w:marTop w:val="0"/>
      <w:marBottom w:val="0"/>
      <w:divBdr>
        <w:top w:val="none" w:sz="0" w:space="0" w:color="auto"/>
        <w:left w:val="none" w:sz="0" w:space="0" w:color="auto"/>
        <w:bottom w:val="none" w:sz="0" w:space="0" w:color="auto"/>
        <w:right w:val="none" w:sz="0" w:space="0" w:color="auto"/>
      </w:divBdr>
    </w:div>
    <w:div w:id="1210342069">
      <w:bodyDiv w:val="1"/>
      <w:marLeft w:val="0"/>
      <w:marRight w:val="0"/>
      <w:marTop w:val="0"/>
      <w:marBottom w:val="0"/>
      <w:divBdr>
        <w:top w:val="none" w:sz="0" w:space="0" w:color="auto"/>
        <w:left w:val="none" w:sz="0" w:space="0" w:color="auto"/>
        <w:bottom w:val="none" w:sz="0" w:space="0" w:color="auto"/>
        <w:right w:val="none" w:sz="0" w:space="0" w:color="auto"/>
      </w:divBdr>
    </w:div>
    <w:div w:id="1439980597">
      <w:bodyDiv w:val="1"/>
      <w:marLeft w:val="0"/>
      <w:marRight w:val="0"/>
      <w:marTop w:val="0"/>
      <w:marBottom w:val="0"/>
      <w:divBdr>
        <w:top w:val="none" w:sz="0" w:space="0" w:color="auto"/>
        <w:left w:val="none" w:sz="0" w:space="0" w:color="auto"/>
        <w:bottom w:val="none" w:sz="0" w:space="0" w:color="auto"/>
        <w:right w:val="none" w:sz="0" w:space="0" w:color="auto"/>
      </w:divBdr>
    </w:div>
    <w:div w:id="1517887486">
      <w:bodyDiv w:val="1"/>
      <w:marLeft w:val="0"/>
      <w:marRight w:val="0"/>
      <w:marTop w:val="0"/>
      <w:marBottom w:val="0"/>
      <w:divBdr>
        <w:top w:val="none" w:sz="0" w:space="0" w:color="auto"/>
        <w:left w:val="none" w:sz="0" w:space="0" w:color="auto"/>
        <w:bottom w:val="none" w:sz="0" w:space="0" w:color="auto"/>
        <w:right w:val="none" w:sz="0" w:space="0" w:color="auto"/>
      </w:divBdr>
    </w:div>
    <w:div w:id="1526361177">
      <w:bodyDiv w:val="1"/>
      <w:marLeft w:val="0"/>
      <w:marRight w:val="0"/>
      <w:marTop w:val="0"/>
      <w:marBottom w:val="0"/>
      <w:divBdr>
        <w:top w:val="none" w:sz="0" w:space="0" w:color="auto"/>
        <w:left w:val="none" w:sz="0" w:space="0" w:color="auto"/>
        <w:bottom w:val="none" w:sz="0" w:space="0" w:color="auto"/>
        <w:right w:val="none" w:sz="0" w:space="0" w:color="auto"/>
      </w:divBdr>
    </w:div>
    <w:div w:id="1641960606">
      <w:bodyDiv w:val="1"/>
      <w:marLeft w:val="0"/>
      <w:marRight w:val="0"/>
      <w:marTop w:val="0"/>
      <w:marBottom w:val="0"/>
      <w:divBdr>
        <w:top w:val="none" w:sz="0" w:space="0" w:color="auto"/>
        <w:left w:val="none" w:sz="0" w:space="0" w:color="auto"/>
        <w:bottom w:val="none" w:sz="0" w:space="0" w:color="auto"/>
        <w:right w:val="none" w:sz="0" w:space="0" w:color="auto"/>
      </w:divBdr>
    </w:div>
    <w:div w:id="1852798813">
      <w:bodyDiv w:val="1"/>
      <w:marLeft w:val="0"/>
      <w:marRight w:val="0"/>
      <w:marTop w:val="0"/>
      <w:marBottom w:val="0"/>
      <w:divBdr>
        <w:top w:val="none" w:sz="0" w:space="0" w:color="auto"/>
        <w:left w:val="none" w:sz="0" w:space="0" w:color="auto"/>
        <w:bottom w:val="none" w:sz="0" w:space="0" w:color="auto"/>
        <w:right w:val="none" w:sz="0" w:space="0" w:color="auto"/>
      </w:divBdr>
    </w:div>
    <w:div w:id="1902598053">
      <w:bodyDiv w:val="1"/>
      <w:marLeft w:val="0"/>
      <w:marRight w:val="0"/>
      <w:marTop w:val="0"/>
      <w:marBottom w:val="0"/>
      <w:divBdr>
        <w:top w:val="none" w:sz="0" w:space="0" w:color="auto"/>
        <w:left w:val="none" w:sz="0" w:space="0" w:color="auto"/>
        <w:bottom w:val="none" w:sz="0" w:space="0" w:color="auto"/>
        <w:right w:val="none" w:sz="0" w:space="0" w:color="auto"/>
      </w:divBdr>
    </w:div>
    <w:div w:id="1948155775">
      <w:bodyDiv w:val="1"/>
      <w:marLeft w:val="0"/>
      <w:marRight w:val="0"/>
      <w:marTop w:val="0"/>
      <w:marBottom w:val="0"/>
      <w:divBdr>
        <w:top w:val="none" w:sz="0" w:space="0" w:color="auto"/>
        <w:left w:val="none" w:sz="0" w:space="0" w:color="auto"/>
        <w:bottom w:val="none" w:sz="0" w:space="0" w:color="auto"/>
        <w:right w:val="none" w:sz="0" w:space="0" w:color="auto"/>
      </w:divBdr>
    </w:div>
    <w:div w:id="208155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92.png"/><Relationship Id="rId21" Type="http://schemas.openxmlformats.org/officeDocument/2006/relationships/chart" Target="charts/chart10.xm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8.jpeg"/><Relationship Id="rId138" Type="http://schemas.openxmlformats.org/officeDocument/2006/relationships/image" Target="media/image113.jpeg"/><Relationship Id="rId16" Type="http://schemas.openxmlformats.org/officeDocument/2006/relationships/chart" Target="charts/chart8.xml"/><Relationship Id="rId107" Type="http://schemas.openxmlformats.org/officeDocument/2006/relationships/image" Target="media/image82.jpeg"/><Relationship Id="rId11" Type="http://schemas.openxmlformats.org/officeDocument/2006/relationships/chart" Target="charts/chart3.xml"/><Relationship Id="rId32" Type="http://schemas.openxmlformats.org/officeDocument/2006/relationships/chart" Target="charts/chart17.xml"/><Relationship Id="rId37" Type="http://schemas.openxmlformats.org/officeDocument/2006/relationships/image" Target="media/image12.jpe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image" Target="media/image103.jpeg"/><Relationship Id="rId5" Type="http://schemas.openxmlformats.org/officeDocument/2006/relationships/settings" Target="setting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chart" Target="charts/chart11.xml"/><Relationship Id="rId27" Type="http://schemas.openxmlformats.org/officeDocument/2006/relationships/image" Target="media/image8.jpeg"/><Relationship Id="rId43" Type="http://schemas.openxmlformats.org/officeDocument/2006/relationships/image" Target="media/image18.jpeg"/><Relationship Id="rId48" Type="http://schemas.openxmlformats.org/officeDocument/2006/relationships/image" Target="media/image23.jpeg"/><Relationship Id="rId64" Type="http://schemas.openxmlformats.org/officeDocument/2006/relationships/image" Target="media/image39.png"/><Relationship Id="rId69" Type="http://schemas.openxmlformats.org/officeDocument/2006/relationships/image" Target="media/image44.jpeg"/><Relationship Id="rId113" Type="http://schemas.openxmlformats.org/officeDocument/2006/relationships/image" Target="media/image88.jpeg"/><Relationship Id="rId118" Type="http://schemas.openxmlformats.org/officeDocument/2006/relationships/image" Target="media/image93.png"/><Relationship Id="rId134" Type="http://schemas.openxmlformats.org/officeDocument/2006/relationships/image" Target="media/image109.jpeg"/><Relationship Id="rId139" Type="http://schemas.openxmlformats.org/officeDocument/2006/relationships/image" Target="media/image114.jpeg"/><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image" Target="media/image6.png"/><Relationship Id="rId33" Type="http://schemas.openxmlformats.org/officeDocument/2006/relationships/chart" Target="charts/chart18.xml"/><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1.jpeg"/><Relationship Id="rId124" Type="http://schemas.openxmlformats.org/officeDocument/2006/relationships/image" Target="media/image99.jpeg"/><Relationship Id="rId129" Type="http://schemas.openxmlformats.org/officeDocument/2006/relationships/image" Target="media/image104.jpeg"/><Relationship Id="rId137" Type="http://schemas.openxmlformats.org/officeDocument/2006/relationships/image" Target="media/image112.jpeg"/><Relationship Id="rId20" Type="http://schemas.openxmlformats.org/officeDocument/2006/relationships/image" Target="media/image4.png"/><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32" Type="http://schemas.openxmlformats.org/officeDocument/2006/relationships/image" Target="media/image107.jpeg"/><Relationship Id="rId140"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2.xml"/><Relationship Id="rId28" Type="http://schemas.openxmlformats.org/officeDocument/2006/relationships/chart" Target="charts/chart13.xml"/><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png"/><Relationship Id="rId127" Type="http://schemas.openxmlformats.org/officeDocument/2006/relationships/image" Target="media/image102.jpeg"/><Relationship Id="rId10" Type="http://schemas.openxmlformats.org/officeDocument/2006/relationships/chart" Target="charts/chart2.xml"/><Relationship Id="rId31" Type="http://schemas.openxmlformats.org/officeDocument/2006/relationships/chart" Target="charts/chart16.xm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pn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30" Type="http://schemas.openxmlformats.org/officeDocument/2006/relationships/image" Target="media/image105.jpeg"/><Relationship Id="rId135" Type="http://schemas.openxmlformats.org/officeDocument/2006/relationships/image" Target="media/image110.jpeg"/><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image" Target="media/image2.jpeg"/><Relationship Id="rId39" Type="http://schemas.openxmlformats.org/officeDocument/2006/relationships/image" Target="media/image14.jpeg"/><Relationship Id="rId109" Type="http://schemas.openxmlformats.org/officeDocument/2006/relationships/image" Target="media/image84.jpe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png"/><Relationship Id="rId125" Type="http://schemas.openxmlformats.org/officeDocument/2006/relationships/image" Target="media/image100.jpeg"/><Relationship Id="rId141"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image" Target="media/image5.jpeg"/><Relationship Id="rId40" Type="http://schemas.openxmlformats.org/officeDocument/2006/relationships/image" Target="media/image15.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jpg"/><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image" Target="media/image3.png"/><Relationship Id="rId14" Type="http://schemas.openxmlformats.org/officeDocument/2006/relationships/chart" Target="charts/chart6.xml"/><Relationship Id="rId30" Type="http://schemas.openxmlformats.org/officeDocument/2006/relationships/chart" Target="charts/chart15.xml"/><Relationship Id="rId35" Type="http://schemas.openxmlformats.org/officeDocument/2006/relationships/image" Target="media/image10.jpeg"/><Relationship Id="rId56" Type="http://schemas.openxmlformats.org/officeDocument/2006/relationships/image" Target="media/image31.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jpeg"/></Relationships>
</file>

<file path=word/_rels/footnotes.xml.rels><?xml version="1.0" encoding="UTF-8" standalone="yes"?>
<Relationships xmlns="http://schemas.openxmlformats.org/package/2006/relationships"><Relationship Id="rId3" Type="http://schemas.openxmlformats.org/officeDocument/2006/relationships/hyperlink" Target="https://rus.azattyk.org/a/kyrgyzstan_chym_korgon_kyzyl_jar/24603061.html" TargetMode="External"/><Relationship Id="rId2" Type="http://schemas.openxmlformats.org/officeDocument/2006/relationships/hyperlink" Target="https://www.osce.org/ru/bishkek/100474" TargetMode="External"/><Relationship Id="rId1" Type="http://schemas.openxmlformats.org/officeDocument/2006/relationships/hyperlink" Target="https://www.osce.org/ru/bishkek/93783?download=true" TargetMode="External"/><Relationship Id="rId6" Type="http://schemas.openxmlformats.org/officeDocument/2006/relationships/hyperlink" Target="http://www.npm.kg" TargetMode="External"/><Relationship Id="rId5" Type="http://schemas.openxmlformats.org/officeDocument/2006/relationships/hyperlink" Target="https://notorture.kg/publication/publikacii-koalicii.html" TargetMode="External"/><Relationship Id="rId4" Type="http://schemas.openxmlformats.org/officeDocument/2006/relationships/hyperlink" Target="http://www.npm.k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Work\Desktop\&#1053;&#1072;&#1087;&#1080;&#1089;&#1072;&#1085;&#1080;&#1077;%20&#1044;&#1086;&#1082;&#1083;&#1072;&#1076;&#1072;%20&#1079;&#1072;%202018&#1075;&#1086;&#1076;\&#1051;&#1080;&#1089;&#1090;%20Microsoft%20Excel.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Work\Desktop\&#1051;&#1080;&#1089;&#1090;%20Microsoft%20Excel.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4087714035745531"/>
          <c:y val="1.4719350933518879E-2"/>
          <c:w val="0.58445444319460071"/>
          <c:h val="0.9383401188959688"/>
        </c:manualLayout>
      </c:layout>
      <c:bar3DChart>
        <c:barDir val="bar"/>
        <c:grouping val="clustered"/>
        <c:varyColors val="0"/>
        <c:ser>
          <c:idx val="0"/>
          <c:order val="0"/>
          <c:invertIfNegative val="0"/>
          <c:dPt>
            <c:idx val="0"/>
            <c:invertIfNegative val="0"/>
            <c:bubble3D val="0"/>
            <c:spPr>
              <a:solidFill>
                <a:schemeClr val="bg2">
                  <a:lumMod val="50000"/>
                </a:schemeClr>
              </a:solidFill>
            </c:spPr>
          </c:dPt>
          <c:dPt>
            <c:idx val="1"/>
            <c:invertIfNegative val="0"/>
            <c:bubble3D val="0"/>
            <c:spPr>
              <a:solidFill>
                <a:srgbClr val="C00000"/>
              </a:solidFill>
            </c:spPr>
          </c:dPt>
          <c:dPt>
            <c:idx val="2"/>
            <c:invertIfNegative val="0"/>
            <c:bubble3D val="0"/>
            <c:spPr>
              <a:solidFill>
                <a:schemeClr val="accent5">
                  <a:lumMod val="75000"/>
                </a:schemeClr>
              </a:solidFill>
            </c:spPr>
          </c:dPt>
          <c:dPt>
            <c:idx val="3"/>
            <c:invertIfNegative val="0"/>
            <c:bubble3D val="0"/>
            <c:spPr>
              <a:solidFill>
                <a:schemeClr val="accent6">
                  <a:lumMod val="75000"/>
                </a:schemeClr>
              </a:solidFill>
            </c:spPr>
          </c:dPt>
          <c:dPt>
            <c:idx val="4"/>
            <c:invertIfNegative val="0"/>
            <c:bubble3D val="0"/>
            <c:spPr>
              <a:solidFill>
                <a:schemeClr val="accent4">
                  <a:lumMod val="75000"/>
                </a:schemeClr>
              </a:solidFill>
            </c:spPr>
          </c:dPt>
          <c:dPt>
            <c:idx val="5"/>
            <c:invertIfNegative val="0"/>
            <c:bubble3D val="0"/>
            <c:spPr>
              <a:solidFill>
                <a:srgbClr val="FFC000"/>
              </a:solidFill>
            </c:spPr>
          </c:dPt>
          <c:dPt>
            <c:idx val="6"/>
            <c:invertIfNegative val="0"/>
            <c:bubble3D val="0"/>
            <c:spPr>
              <a:solidFill>
                <a:srgbClr val="00B050"/>
              </a:solidFill>
            </c:spPr>
          </c:dPt>
          <c:dPt>
            <c:idx val="7"/>
            <c:invertIfNegative val="0"/>
            <c:bubble3D val="0"/>
            <c:spPr>
              <a:solidFill>
                <a:schemeClr val="accent2">
                  <a:lumMod val="75000"/>
                </a:schemeClr>
              </a:solidFill>
            </c:spPr>
          </c:dPt>
          <c:dPt>
            <c:idx val="8"/>
            <c:invertIfNegative val="0"/>
            <c:bubble3D val="0"/>
            <c:spPr>
              <a:solidFill>
                <a:srgbClr val="00B0F0"/>
              </a:solidFill>
            </c:spPr>
          </c:dPt>
          <c:dPt>
            <c:idx val="9"/>
            <c:invertIfNegative val="0"/>
            <c:bubble3D val="0"/>
            <c:spPr>
              <a:solidFill>
                <a:srgbClr val="00B050"/>
              </a:solidFill>
            </c:spPr>
          </c:dPt>
          <c:dLbls>
            <c:dLbl>
              <c:idx val="0"/>
              <c:tx>
                <c:rich>
                  <a:bodyPr/>
                  <a:lstStyle/>
                  <a:p>
                    <a:r>
                      <a:rPr lang="ru-RU"/>
                      <a:t>55%</a:t>
                    </a:r>
                    <a:endParaRPr lang="en-US"/>
                  </a:p>
                </c:rich>
              </c:tx>
              <c:showLegendKey val="0"/>
              <c:showVal val="1"/>
              <c:showCatName val="0"/>
              <c:showSerName val="0"/>
              <c:showPercent val="0"/>
              <c:showBubbleSize val="0"/>
            </c:dLbl>
            <c:dLbl>
              <c:idx val="1"/>
              <c:tx>
                <c:rich>
                  <a:bodyPr/>
                  <a:lstStyle/>
                  <a:p>
                    <a:r>
                      <a:rPr lang="ru-RU"/>
                      <a:t>24%</a:t>
                    </a:r>
                    <a:endParaRPr lang="en-US"/>
                  </a:p>
                </c:rich>
              </c:tx>
              <c:showLegendKey val="0"/>
              <c:showVal val="1"/>
              <c:showCatName val="0"/>
              <c:showSerName val="0"/>
              <c:showPercent val="0"/>
              <c:showBubbleSize val="0"/>
            </c:dLbl>
            <c:dLbl>
              <c:idx val="2"/>
              <c:tx>
                <c:rich>
                  <a:bodyPr/>
                  <a:lstStyle/>
                  <a:p>
                    <a:r>
                      <a:rPr lang="ru-RU"/>
                      <a:t>7%</a:t>
                    </a:r>
                    <a:endParaRPr lang="en-US"/>
                  </a:p>
                </c:rich>
              </c:tx>
              <c:showLegendKey val="0"/>
              <c:showVal val="1"/>
              <c:showCatName val="0"/>
              <c:showSerName val="0"/>
              <c:showPercent val="0"/>
              <c:showBubbleSize val="0"/>
            </c:dLbl>
            <c:dLbl>
              <c:idx val="3"/>
              <c:tx>
                <c:rich>
                  <a:bodyPr/>
                  <a:lstStyle/>
                  <a:p>
                    <a:r>
                      <a:rPr lang="ru-RU"/>
                      <a:t>5%</a:t>
                    </a:r>
                    <a:endParaRPr lang="en-US"/>
                  </a:p>
                </c:rich>
              </c:tx>
              <c:showLegendKey val="0"/>
              <c:showVal val="1"/>
              <c:showCatName val="0"/>
              <c:showSerName val="0"/>
              <c:showPercent val="0"/>
              <c:showBubbleSize val="0"/>
            </c:dLbl>
            <c:dLbl>
              <c:idx val="4"/>
              <c:tx>
                <c:rich>
                  <a:bodyPr/>
                  <a:lstStyle/>
                  <a:p>
                    <a:r>
                      <a:rPr lang="ru-RU"/>
                      <a:t>4%</a:t>
                    </a:r>
                    <a:endParaRPr lang="en-US"/>
                  </a:p>
                </c:rich>
              </c:tx>
              <c:showLegendKey val="0"/>
              <c:showVal val="1"/>
              <c:showCatName val="0"/>
              <c:showSerName val="0"/>
              <c:showPercent val="0"/>
              <c:showBubbleSize val="0"/>
            </c:dLbl>
            <c:dLbl>
              <c:idx val="5"/>
              <c:tx>
                <c:rich>
                  <a:bodyPr/>
                  <a:lstStyle/>
                  <a:p>
                    <a:r>
                      <a:rPr lang="ru-RU"/>
                      <a:t>3%</a:t>
                    </a:r>
                    <a:endParaRPr lang="en-US"/>
                  </a:p>
                </c:rich>
              </c:tx>
              <c:showLegendKey val="0"/>
              <c:showVal val="1"/>
              <c:showCatName val="0"/>
              <c:showSerName val="0"/>
              <c:showPercent val="0"/>
              <c:showBubbleSize val="0"/>
            </c:dLbl>
            <c:dLbl>
              <c:idx val="6"/>
              <c:tx>
                <c:rich>
                  <a:bodyPr/>
                  <a:lstStyle/>
                  <a:p>
                    <a:r>
                      <a:rPr lang="ru-RU"/>
                      <a:t>2%</a:t>
                    </a:r>
                    <a:endParaRPr lang="en-US"/>
                  </a:p>
                </c:rich>
              </c:tx>
              <c:showLegendKey val="0"/>
              <c:showVal val="1"/>
              <c:showCatName val="0"/>
              <c:showSerName val="0"/>
              <c:showPercent val="0"/>
              <c:showBubbleSize val="0"/>
            </c:dLbl>
            <c:dLbl>
              <c:idx val="7"/>
              <c:tx>
                <c:rich>
                  <a:bodyPr/>
                  <a:lstStyle/>
                  <a:p>
                    <a:r>
                      <a:rPr lang="ru-RU"/>
                      <a:t>1%</a:t>
                    </a:r>
                    <a:endParaRPr lang="en-US"/>
                  </a:p>
                </c:rich>
              </c:tx>
              <c:showLegendKey val="0"/>
              <c:showVal val="1"/>
              <c:showCatName val="0"/>
              <c:showSerName val="0"/>
              <c:showPercent val="0"/>
              <c:showBubbleSize val="0"/>
            </c:dLbl>
            <c:dLbl>
              <c:idx val="8"/>
              <c:layout>
                <c:manualLayout>
                  <c:x val="1.3888888888888888E-2"/>
                  <c:y val="3.8424591738712775E-3"/>
                </c:manualLayout>
              </c:layout>
              <c:tx>
                <c:rich>
                  <a:bodyPr/>
                  <a:lstStyle/>
                  <a:p>
                    <a:r>
                      <a:rPr lang="ru-RU"/>
                      <a:t>1%</a:t>
                    </a:r>
                    <a:endParaRPr lang="en-US"/>
                  </a:p>
                </c:rich>
              </c:tx>
              <c:showLegendKey val="0"/>
              <c:showVal val="1"/>
              <c:showCatName val="0"/>
              <c:showSerName val="0"/>
              <c:showPercent val="0"/>
              <c:showBubbleSize val="0"/>
            </c:dLbl>
            <c:dLbl>
              <c:idx val="9"/>
              <c:layout>
                <c:manualLayout>
                  <c:x val="1.1111111111111162E-2"/>
                  <c:y val="0"/>
                </c:manualLayout>
              </c:layout>
              <c:tx>
                <c:rich>
                  <a:bodyPr/>
                  <a:lstStyle/>
                  <a:p>
                    <a:r>
                      <a:rPr lang="ru-RU"/>
                      <a:t>0,1%</a:t>
                    </a:r>
                    <a:endParaRPr lang="en-US"/>
                  </a:p>
                </c:rich>
              </c:tx>
              <c:showLegendKey val="0"/>
              <c:showVal val="1"/>
              <c:showCatName val="0"/>
              <c:showSerName val="0"/>
              <c:showPercent val="0"/>
              <c:showBubbleSize val="0"/>
            </c:dLbl>
            <c:dLbl>
              <c:idx val="10"/>
              <c:layout>
                <c:manualLayout>
                  <c:x val="1.1110892388451444E-2"/>
                  <c:y val="0"/>
                </c:manualLayout>
              </c:layout>
              <c:tx>
                <c:rich>
                  <a:bodyPr/>
                  <a:lstStyle/>
                  <a:p>
                    <a:r>
                      <a:rPr lang="ru-RU"/>
                      <a:t>0,04%</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(Лист1!$B$28;Лист1!$B$29;Лист1!$B$30;Лист1!$B$31;Лист1!$B$32;Лист1!$B$33;Лист1!$B$34;Лист1!$B$35;Лист1!$B$36;Лист1!$B$37;Лист1!$B$38)</c:f>
              <c:strCache>
                <c:ptCount val="11"/>
                <c:pt idx="0">
                  <c:v>МВД КР</c:v>
                </c:pt>
                <c:pt idx="1">
                  <c:v>ГСИН КР</c:v>
                </c:pt>
                <c:pt idx="2">
                  <c:v>МОиН КР</c:v>
                </c:pt>
                <c:pt idx="3">
                  <c:v>МТСР КР</c:v>
                </c:pt>
                <c:pt idx="4">
                  <c:v>МЗ КР</c:v>
                </c:pt>
                <c:pt idx="5">
                  <c:v>Учреждения ВС КР</c:v>
                </c:pt>
                <c:pt idx="6">
                  <c:v>ГКНБ КР</c:v>
                </c:pt>
                <c:pt idx="7">
                  <c:v>ОМСУ </c:v>
                </c:pt>
                <c:pt idx="8">
                  <c:v>Частные детские учреждения </c:v>
                </c:pt>
                <c:pt idx="9">
                  <c:v>ДУМК</c:v>
                </c:pt>
                <c:pt idx="10">
                  <c:v>ГСБЭП КР</c:v>
                </c:pt>
              </c:strCache>
            </c:strRef>
          </c:cat>
          <c:val>
            <c:numRef>
              <c:f>(Лист1!$C$28;Лист1!$C$29;Лист1!$C$30;Лист1!$C$31;Лист1!$C$32;Лист1!$C$33;Лист1!$C$34;Лист1!$C$35;Лист1!$C$36;Лист1!$C$37;Лист1!$C$38)</c:f>
              <c:numCache>
                <c:formatCode>General</c:formatCode>
                <c:ptCount val="11"/>
                <c:pt idx="0">
                  <c:v>2571</c:v>
                </c:pt>
                <c:pt idx="1">
                  <c:v>1100</c:v>
                </c:pt>
                <c:pt idx="2">
                  <c:v>303</c:v>
                </c:pt>
                <c:pt idx="3">
                  <c:v>231</c:v>
                </c:pt>
                <c:pt idx="4">
                  <c:v>178</c:v>
                </c:pt>
                <c:pt idx="5">
                  <c:v>166</c:v>
                </c:pt>
                <c:pt idx="6">
                  <c:v>82</c:v>
                </c:pt>
                <c:pt idx="7">
                  <c:v>44</c:v>
                </c:pt>
                <c:pt idx="8">
                  <c:v>29</c:v>
                </c:pt>
                <c:pt idx="9">
                  <c:v>7</c:v>
                </c:pt>
                <c:pt idx="10">
                  <c:v>2</c:v>
                </c:pt>
              </c:numCache>
            </c:numRef>
          </c:val>
        </c:ser>
        <c:dLbls>
          <c:showLegendKey val="0"/>
          <c:showVal val="1"/>
          <c:showCatName val="0"/>
          <c:showSerName val="0"/>
          <c:showPercent val="0"/>
          <c:showBubbleSize val="0"/>
        </c:dLbls>
        <c:gapWidth val="75"/>
        <c:shape val="box"/>
        <c:axId val="295434880"/>
        <c:axId val="295819520"/>
        <c:axId val="0"/>
      </c:bar3DChart>
      <c:catAx>
        <c:axId val="295434880"/>
        <c:scaling>
          <c:orientation val="minMax"/>
        </c:scaling>
        <c:delete val="0"/>
        <c:axPos val="l"/>
        <c:majorTickMark val="none"/>
        <c:minorTickMark val="none"/>
        <c:tickLblPos val="nextTo"/>
        <c:crossAx val="295819520"/>
        <c:crosses val="autoZero"/>
        <c:auto val="1"/>
        <c:lblAlgn val="ctr"/>
        <c:lblOffset val="100"/>
        <c:noMultiLvlLbl val="0"/>
      </c:catAx>
      <c:valAx>
        <c:axId val="295819520"/>
        <c:scaling>
          <c:orientation val="minMax"/>
        </c:scaling>
        <c:delete val="1"/>
        <c:axPos val="b"/>
        <c:numFmt formatCode="General" sourceLinked="1"/>
        <c:majorTickMark val="none"/>
        <c:minorTickMark val="none"/>
        <c:tickLblPos val="nextTo"/>
        <c:crossAx val="295434880"/>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7618766404199475"/>
          <c:y val="4.1137525132193119E-2"/>
          <c:w val="0.48947472912039841"/>
          <c:h val="0.9076776820220307"/>
        </c:manualLayout>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Лист1!$A$61:$A$93</c:f>
              <c:strCache>
                <c:ptCount val="33"/>
                <c:pt idx="0">
                  <c:v>УВД Ленинского района г.Бишкек</c:v>
                </c:pt>
                <c:pt idx="1">
                  <c:v>ОВД г. Каракол Иссык-Кульской области</c:v>
                </c:pt>
                <c:pt idx="2">
                  <c:v>УВД г.Ош</c:v>
                </c:pt>
                <c:pt idx="3">
                  <c:v>ГКНБ КР</c:v>
                </c:pt>
                <c:pt idx="4">
                  <c:v>УВД Свердловского района г.Бишкек</c:v>
                </c:pt>
                <c:pt idx="5">
                  <c:v>УВД Октябрьского района г.Бишкек </c:v>
                </c:pt>
                <c:pt idx="6">
                  <c:v>УВД Первомайского района г.Бишкек</c:v>
                </c:pt>
                <c:pt idx="7">
                  <c:v>УВД Ошской области</c:v>
                </c:pt>
                <c:pt idx="8">
                  <c:v>ОВД Узгенского района Ошской области</c:v>
                </c:pt>
                <c:pt idx="9">
                  <c:v>ОВД Аламудунского района Чуйской области</c:v>
                </c:pt>
                <c:pt idx="10">
                  <c:v>ОВД Московского района Чуйской области</c:v>
                </c:pt>
                <c:pt idx="11">
                  <c:v>ОВД г.Токмок Чуйской области</c:v>
                </c:pt>
                <c:pt idx="12">
                  <c:v>ОВД Тонского района Иссык-Кульской области</c:v>
                </c:pt>
                <c:pt idx="13">
                  <c:v>ОВД Джети-Огузского района Иссык-Кульской области</c:v>
                </c:pt>
                <c:pt idx="14">
                  <c:v>ОВД г.Талас Таласской области</c:v>
                </c:pt>
                <c:pt idx="15">
                  <c:v>ОВД Манасского района Таласской области</c:v>
                </c:pt>
                <c:pt idx="16">
                  <c:v>ОВД Токогульского района Джалал-Абадской области</c:v>
                </c:pt>
                <c:pt idx="17">
                  <c:v>ОВД Аксыйского района Джалал-Абадской области</c:v>
                </c:pt>
                <c:pt idx="18">
                  <c:v>ОВД Лейлекского района Баткенской области</c:v>
                </c:pt>
                <c:pt idx="19">
                  <c:v>ГУБОП МВД КР</c:v>
                </c:pt>
                <c:pt idx="20">
                  <c:v>МРУ МВД по Южному региону г.Ош</c:v>
                </c:pt>
                <c:pt idx="21">
                  <c:v>ОВД Баткенского района Баткенской области</c:v>
                </c:pt>
                <c:pt idx="22">
                  <c:v>ГСКН МВД КР</c:v>
                </c:pt>
                <c:pt idx="23">
                  <c:v>ОВД г.Таш-Кумыр Джалал-Абадской области</c:v>
                </c:pt>
                <c:pt idx="24">
                  <c:v>ОВД г.Джалал-Абад Джалал-Абадской области</c:v>
                </c:pt>
                <c:pt idx="25">
                  <c:v>ОВД г.Кара-Куль Джалал-Абадской области</c:v>
                </c:pt>
                <c:pt idx="26">
                  <c:v>ОВД Бакай-Атинского района Таласской области</c:v>
                </c:pt>
                <c:pt idx="27">
                  <c:v>ОВД Иссык-Кульского района Иссык-Кульской области</c:v>
                </c:pt>
                <c:pt idx="28">
                  <c:v>СИЗО-3 г.Каракол Иссык-Кульской области</c:v>
                </c:pt>
                <c:pt idx="29">
                  <c:v>ОВД Кочкорского района Нарынской области</c:v>
                </c:pt>
                <c:pt idx="30">
                  <c:v>ОВД г.Нарын Нарынской области</c:v>
                </c:pt>
                <c:pt idx="31">
                  <c:v>ОВД Ыссык-Атинского района Чуйской области</c:v>
                </c:pt>
                <c:pt idx="32">
                  <c:v>ОВД Жайылского района Чуйской области</c:v>
                </c:pt>
              </c:strCache>
            </c:strRef>
          </c:cat>
          <c:val>
            <c:numRef>
              <c:f>Лист1!$B$61:$B$93</c:f>
              <c:numCache>
                <c:formatCode>General</c:formatCode>
                <c:ptCount val="33"/>
                <c:pt idx="0">
                  <c:v>10</c:v>
                </c:pt>
                <c:pt idx="1">
                  <c:v>10</c:v>
                </c:pt>
                <c:pt idx="2">
                  <c:v>9</c:v>
                </c:pt>
                <c:pt idx="3">
                  <c:v>8</c:v>
                </c:pt>
                <c:pt idx="4">
                  <c:v>8</c:v>
                </c:pt>
                <c:pt idx="5">
                  <c:v>7</c:v>
                </c:pt>
                <c:pt idx="6">
                  <c:v>7</c:v>
                </c:pt>
                <c:pt idx="7">
                  <c:v>3</c:v>
                </c:pt>
                <c:pt idx="8">
                  <c:v>3</c:v>
                </c:pt>
                <c:pt idx="9">
                  <c:v>3</c:v>
                </c:pt>
                <c:pt idx="10">
                  <c:v>3</c:v>
                </c:pt>
                <c:pt idx="11">
                  <c:v>2</c:v>
                </c:pt>
                <c:pt idx="12">
                  <c:v>2</c:v>
                </c:pt>
                <c:pt idx="13">
                  <c:v>2</c:v>
                </c:pt>
                <c:pt idx="14">
                  <c:v>2</c:v>
                </c:pt>
                <c:pt idx="15">
                  <c:v>2</c:v>
                </c:pt>
                <c:pt idx="16">
                  <c:v>2</c:v>
                </c:pt>
                <c:pt idx="17">
                  <c:v>2</c:v>
                </c:pt>
                <c:pt idx="18">
                  <c:v>2</c:v>
                </c:pt>
                <c:pt idx="19">
                  <c:v>2</c:v>
                </c:pt>
                <c:pt idx="20">
                  <c:v>2</c:v>
                </c:pt>
                <c:pt idx="21">
                  <c:v>2</c:v>
                </c:pt>
                <c:pt idx="22">
                  <c:v>1</c:v>
                </c:pt>
                <c:pt idx="23">
                  <c:v>1</c:v>
                </c:pt>
                <c:pt idx="24">
                  <c:v>1</c:v>
                </c:pt>
                <c:pt idx="25">
                  <c:v>1</c:v>
                </c:pt>
                <c:pt idx="26">
                  <c:v>1</c:v>
                </c:pt>
                <c:pt idx="27">
                  <c:v>1</c:v>
                </c:pt>
                <c:pt idx="28">
                  <c:v>1</c:v>
                </c:pt>
                <c:pt idx="29">
                  <c:v>1</c:v>
                </c:pt>
                <c:pt idx="30">
                  <c:v>1</c:v>
                </c:pt>
                <c:pt idx="31">
                  <c:v>1</c:v>
                </c:pt>
                <c:pt idx="32">
                  <c:v>1</c:v>
                </c:pt>
              </c:numCache>
            </c:numRef>
          </c:val>
          <c:extLst xmlns:c16r2="http://schemas.microsoft.com/office/drawing/2015/06/chart">
            <c:ext xmlns:c16="http://schemas.microsoft.com/office/drawing/2014/chart" uri="{C3380CC4-5D6E-409C-BE32-E72D297353CC}">
              <c16:uniqueId val="{00000000-09A0-4DAC-BCD8-2FC2A619C165}"/>
            </c:ext>
          </c:extLst>
        </c:ser>
        <c:dLbls>
          <c:showLegendKey val="0"/>
          <c:showVal val="1"/>
          <c:showCatName val="0"/>
          <c:showSerName val="0"/>
          <c:showPercent val="0"/>
          <c:showBubbleSize val="0"/>
        </c:dLbls>
        <c:gapWidth val="75"/>
        <c:axId val="260023808"/>
        <c:axId val="260039040"/>
      </c:barChart>
      <c:catAx>
        <c:axId val="260023808"/>
        <c:scaling>
          <c:orientation val="minMax"/>
        </c:scaling>
        <c:delete val="0"/>
        <c:axPos val="l"/>
        <c:numFmt formatCode="General" sourceLinked="0"/>
        <c:majorTickMark val="none"/>
        <c:minorTickMark val="none"/>
        <c:tickLblPos val="nextTo"/>
        <c:txPr>
          <a:bodyPr/>
          <a:lstStyle/>
          <a:p>
            <a:pPr>
              <a:defRPr sz="800"/>
            </a:pPr>
            <a:endParaRPr lang="ru-RU"/>
          </a:p>
        </c:txPr>
        <c:crossAx val="260039040"/>
        <c:crosses val="autoZero"/>
        <c:auto val="1"/>
        <c:lblAlgn val="ctr"/>
        <c:lblOffset val="100"/>
        <c:noMultiLvlLbl val="0"/>
      </c:catAx>
      <c:valAx>
        <c:axId val="260039040"/>
        <c:scaling>
          <c:orientation val="minMax"/>
        </c:scaling>
        <c:delete val="0"/>
        <c:axPos val="b"/>
        <c:numFmt formatCode="General" sourceLinked="1"/>
        <c:majorTickMark val="none"/>
        <c:minorTickMark val="none"/>
        <c:tickLblPos val="nextTo"/>
        <c:crossAx val="260023808"/>
        <c:crosses val="autoZero"/>
        <c:crossBetween val="between"/>
      </c:valAx>
    </c:plotArea>
    <c:plotVisOnly val="1"/>
    <c:dispBlanksAs val="gap"/>
    <c:showDLblsOverMax val="0"/>
  </c:chart>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8927701664667383"/>
          <c:y val="1.0398285775775354E-2"/>
          <c:w val="0.48585395826056216"/>
          <c:h val="0.95927823601866768"/>
        </c:manualLayout>
      </c:layout>
      <c:barChart>
        <c:barDir val="bar"/>
        <c:grouping val="clustered"/>
        <c:varyColors val="0"/>
        <c:ser>
          <c:idx val="0"/>
          <c:order val="0"/>
          <c:invertIfNegative val="0"/>
          <c:cat>
            <c:strRef>
              <c:f>Лист1!$A$161:$A$204</c:f>
              <c:strCache>
                <c:ptCount val="44"/>
                <c:pt idx="0">
                  <c:v>УВД Октябрьского района г.Бишкек</c:v>
                </c:pt>
                <c:pt idx="1">
                  <c:v>УВД Первомайского района г.Бишкек</c:v>
                </c:pt>
                <c:pt idx="2">
                  <c:v>ОВД г.Токмок Чуйской области</c:v>
                </c:pt>
                <c:pt idx="3">
                  <c:v>ОВД Тонского района Иссык-Кульской области</c:v>
                </c:pt>
                <c:pt idx="4">
                  <c:v>ГКНБ КР</c:v>
                </c:pt>
                <c:pt idx="5">
                  <c:v>ОВД г.Кызыл-Кийя Баткенской области</c:v>
                </c:pt>
                <c:pt idx="6">
                  <c:v>ОВД Сузакского района Джалал-Абадской области</c:v>
                </c:pt>
                <c:pt idx="7">
                  <c:v>УВД Ленинского района г.Бишкек</c:v>
                </c:pt>
                <c:pt idx="8">
                  <c:v>ГОМ Ак-Буура ОВД г.Ош</c:v>
                </c:pt>
                <c:pt idx="9">
                  <c:v>ОВД Аламудунского района Чуйской области</c:v>
                </c:pt>
                <c:pt idx="10">
                  <c:v>ОВД г.Каракол Иссык-Кульской области</c:v>
                </c:pt>
                <c:pt idx="11">
                  <c:v>ОВД Кадамжайского района Баткенской области</c:v>
                </c:pt>
                <c:pt idx="12">
                  <c:v>ОВД Сокулукского района Чуйской области</c:v>
                </c:pt>
                <c:pt idx="13">
                  <c:v>ОВД Тупского района Иссык-Кульской области</c:v>
                </c:pt>
                <c:pt idx="14">
                  <c:v>УВД Ошской области</c:v>
                </c:pt>
                <c:pt idx="15">
                  <c:v>ОВД г.Джалал-Абад Джалал-Абадской области</c:v>
                </c:pt>
                <c:pt idx="16">
                  <c:v>УВД Свердловского района г.Бишкек</c:v>
                </c:pt>
                <c:pt idx="17">
                  <c:v>ГУУР МВД КР</c:v>
                </c:pt>
                <c:pt idx="18">
                  <c:v>ОВД Аксыйского района Джалал-Абадской области</c:v>
                </c:pt>
                <c:pt idx="19">
                  <c:v>ОВД Баткеского района Баткенской области</c:v>
                </c:pt>
                <c:pt idx="20">
                  <c:v>ОВД Ноокатского района Ошской области</c:v>
                </c:pt>
                <c:pt idx="21">
                  <c:v>ОВД Таласского района Таласской области</c:v>
                </c:pt>
                <c:pt idx="22">
                  <c:v>Сотрудники милиции (не известно принадлежность)</c:v>
                </c:pt>
                <c:pt idx="23">
                  <c:v>ГОМ Сулайман-Тоо ОВД г.ОШ</c:v>
                </c:pt>
                <c:pt idx="24">
                  <c:v>ГСИН при ПКР учреждение №43</c:v>
                </c:pt>
                <c:pt idx="25">
                  <c:v>ГУБОП МВД</c:v>
                </c:pt>
                <c:pt idx="26">
                  <c:v>ГУСБ г.ОШ</c:v>
                </c:pt>
                <c:pt idx="27">
                  <c:v>ОВД Ак-Суйского района Иссык-Кульской области</c:v>
                </c:pt>
                <c:pt idx="28">
                  <c:v>ОВД Бакай-Атинского района Таласской области</c:v>
                </c:pt>
                <c:pt idx="29">
                  <c:v>ОВД Джети-Огузского района Иссык-Кульской области</c:v>
                </c:pt>
                <c:pt idx="30">
                  <c:v>ОВД Жайылского района Чуйской области</c:v>
                </c:pt>
                <c:pt idx="31">
                  <c:v>ОВД Иссык-Атинского района Чуйской области</c:v>
                </c:pt>
                <c:pt idx="32">
                  <c:v>ОВД Иссык-Кульского района Иссык-Кульской области</c:v>
                </c:pt>
                <c:pt idx="33">
                  <c:v>ОВД Кара-Суйского района Ошской области</c:v>
                </c:pt>
                <c:pt idx="34">
                  <c:v>ОВД Кочкорского района Нарынской области</c:v>
                </c:pt>
                <c:pt idx="35">
                  <c:v>ОВД Московского района Чуйской области</c:v>
                </c:pt>
                <c:pt idx="36">
                  <c:v>ОВД Нарынского района Нарынской области</c:v>
                </c:pt>
                <c:pt idx="37">
                  <c:v>ОВД Ноокенского района Джалал-Абадской области</c:v>
                </c:pt>
                <c:pt idx="38">
                  <c:v>ОВД Панфиловского района Чуйской области </c:v>
                </c:pt>
                <c:pt idx="39">
                  <c:v>Прокуратура Баткнской области</c:v>
                </c:pt>
                <c:pt idx="40">
                  <c:v>РПБ Кызыл-Джар Джалал-Абадской области</c:v>
                </c:pt>
                <c:pt idx="41">
                  <c:v>Служба криминальной милиции МВД КР по Южному региону</c:v>
                </c:pt>
                <c:pt idx="42">
                  <c:v>СО УВДТ МВД КР</c:v>
                </c:pt>
                <c:pt idx="43">
                  <c:v>УВД Баткенской области</c:v>
                </c:pt>
              </c:strCache>
            </c:strRef>
          </c:cat>
          <c:val>
            <c:numRef>
              <c:f>Лист1!$B$161:$B$204</c:f>
              <c:numCache>
                <c:formatCode>General</c:formatCode>
                <c:ptCount val="44"/>
                <c:pt idx="0">
                  <c:v>13</c:v>
                </c:pt>
                <c:pt idx="1">
                  <c:v>8</c:v>
                </c:pt>
                <c:pt idx="2">
                  <c:v>6</c:v>
                </c:pt>
                <c:pt idx="3">
                  <c:v>6</c:v>
                </c:pt>
                <c:pt idx="4">
                  <c:v>6</c:v>
                </c:pt>
                <c:pt idx="5">
                  <c:v>5</c:v>
                </c:pt>
                <c:pt idx="6">
                  <c:v>5</c:v>
                </c:pt>
                <c:pt idx="7">
                  <c:v>5</c:v>
                </c:pt>
                <c:pt idx="8">
                  <c:v>4</c:v>
                </c:pt>
                <c:pt idx="9">
                  <c:v>4</c:v>
                </c:pt>
                <c:pt idx="10">
                  <c:v>4</c:v>
                </c:pt>
                <c:pt idx="11">
                  <c:v>4</c:v>
                </c:pt>
                <c:pt idx="12">
                  <c:v>4</c:v>
                </c:pt>
                <c:pt idx="13">
                  <c:v>4</c:v>
                </c:pt>
                <c:pt idx="14">
                  <c:v>4</c:v>
                </c:pt>
                <c:pt idx="15">
                  <c:v>3</c:v>
                </c:pt>
                <c:pt idx="16">
                  <c:v>3</c:v>
                </c:pt>
                <c:pt idx="17">
                  <c:v>2</c:v>
                </c:pt>
                <c:pt idx="18">
                  <c:v>2</c:v>
                </c:pt>
                <c:pt idx="19">
                  <c:v>2</c:v>
                </c:pt>
                <c:pt idx="20">
                  <c:v>2</c:v>
                </c:pt>
                <c:pt idx="21">
                  <c:v>2</c:v>
                </c:pt>
                <c:pt idx="22">
                  <c:v>2</c:v>
                </c:pt>
                <c:pt idx="23">
                  <c:v>2</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numCache>
            </c:numRef>
          </c:val>
        </c:ser>
        <c:dLbls>
          <c:dLblPos val="outEnd"/>
          <c:showLegendKey val="0"/>
          <c:showVal val="1"/>
          <c:showCatName val="0"/>
          <c:showSerName val="0"/>
          <c:showPercent val="0"/>
          <c:showBubbleSize val="0"/>
        </c:dLbls>
        <c:gapWidth val="150"/>
        <c:axId val="260047616"/>
        <c:axId val="260049152"/>
      </c:barChart>
      <c:catAx>
        <c:axId val="260047616"/>
        <c:scaling>
          <c:orientation val="minMax"/>
        </c:scaling>
        <c:delete val="0"/>
        <c:axPos val="l"/>
        <c:majorTickMark val="out"/>
        <c:minorTickMark val="none"/>
        <c:tickLblPos val="nextTo"/>
        <c:txPr>
          <a:bodyPr/>
          <a:lstStyle/>
          <a:p>
            <a:pPr>
              <a:defRPr sz="800"/>
            </a:pPr>
            <a:endParaRPr lang="ru-RU"/>
          </a:p>
        </c:txPr>
        <c:crossAx val="260049152"/>
        <c:crosses val="autoZero"/>
        <c:auto val="1"/>
        <c:lblAlgn val="ctr"/>
        <c:lblOffset val="100"/>
        <c:noMultiLvlLbl val="0"/>
      </c:catAx>
      <c:valAx>
        <c:axId val="260049152"/>
        <c:scaling>
          <c:orientation val="minMax"/>
        </c:scaling>
        <c:delete val="0"/>
        <c:axPos val="b"/>
        <c:numFmt formatCode="General" sourceLinked="1"/>
        <c:majorTickMark val="out"/>
        <c:minorTickMark val="none"/>
        <c:tickLblPos val="nextTo"/>
        <c:crossAx val="260047616"/>
        <c:crosses val="autoZero"/>
        <c:crossBetween val="between"/>
      </c:valAx>
    </c:plotArea>
    <c:plotVisOnly val="1"/>
    <c:dispBlanksAs val="gap"/>
    <c:showDLblsOverMax val="0"/>
  </c:chart>
  <c:txPr>
    <a:bodyPr/>
    <a:lstStyle/>
    <a:p>
      <a:pPr>
        <a:defRPr sz="1100"/>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Pt>
            <c:idx val="0"/>
            <c:invertIfNegative val="0"/>
            <c:bubble3D val="0"/>
            <c:spPr>
              <a:solidFill>
                <a:schemeClr val="accent2"/>
              </a:solidFill>
            </c:spPr>
          </c:dPt>
          <c:dPt>
            <c:idx val="1"/>
            <c:invertIfNegative val="0"/>
            <c:bubble3D val="0"/>
            <c:spPr>
              <a:solidFill>
                <a:schemeClr val="accent4"/>
              </a:solidFill>
            </c:spPr>
          </c:dPt>
          <c:dPt>
            <c:idx val="2"/>
            <c:invertIfNegative val="0"/>
            <c:bubble3D val="0"/>
            <c:spPr>
              <a:solidFill>
                <a:schemeClr val="accent6"/>
              </a:solidFill>
            </c:spPr>
          </c:dPt>
          <c:dPt>
            <c:idx val="3"/>
            <c:invertIfNegative val="0"/>
            <c:bubble3D val="0"/>
            <c:spPr>
              <a:solidFill>
                <a:schemeClr val="accent5"/>
              </a:solidFill>
            </c:spPr>
          </c:dPt>
          <c:dPt>
            <c:idx val="4"/>
            <c:invertIfNegative val="0"/>
            <c:bubble3D val="0"/>
            <c:spPr>
              <a:solidFill>
                <a:schemeClr val="accent3"/>
              </a:solidFill>
            </c:spPr>
          </c:dPt>
          <c:dPt>
            <c:idx val="5"/>
            <c:invertIfNegative val="0"/>
            <c:bubble3D val="0"/>
            <c:spPr>
              <a:solidFill>
                <a:schemeClr val="tx2"/>
              </a:solidFill>
            </c:spPr>
          </c:dPt>
          <c:dLbls>
            <c:txPr>
              <a:bodyPr/>
              <a:lstStyle/>
              <a:p>
                <a:pPr>
                  <a:defRPr b="1"/>
                </a:pPr>
                <a:endParaRPr lang="ru-RU"/>
              </a:p>
            </c:txPr>
            <c:dLblPos val="outEnd"/>
            <c:showLegendKey val="0"/>
            <c:showVal val="1"/>
            <c:showCatName val="0"/>
            <c:showSerName val="0"/>
            <c:showPercent val="0"/>
            <c:showBubbleSize val="0"/>
            <c:showLeaderLines val="0"/>
          </c:dLbls>
          <c:cat>
            <c:strRef>
              <c:f>Лист1!$A$82:$A$88</c:f>
              <c:strCache>
                <c:ptCount val="7"/>
                <c:pt idx="0">
                  <c:v>В 2018 году</c:v>
                </c:pt>
                <c:pt idx="1">
                  <c:v>В 2017 году</c:v>
                </c:pt>
                <c:pt idx="2">
                  <c:v>В 2016 году</c:v>
                </c:pt>
                <c:pt idx="3">
                  <c:v>В 2015 году</c:v>
                </c:pt>
                <c:pt idx="4">
                  <c:v>В 2014 году</c:v>
                </c:pt>
                <c:pt idx="5">
                  <c:v>В 2012 году</c:v>
                </c:pt>
                <c:pt idx="6">
                  <c:v>В 2011 году</c:v>
                </c:pt>
              </c:strCache>
            </c:strRef>
          </c:cat>
          <c:val>
            <c:numRef>
              <c:f>Лист1!$B$82:$B$88</c:f>
              <c:numCache>
                <c:formatCode>General</c:formatCode>
                <c:ptCount val="7"/>
                <c:pt idx="0">
                  <c:v>95</c:v>
                </c:pt>
                <c:pt idx="1">
                  <c:v>19</c:v>
                </c:pt>
                <c:pt idx="2">
                  <c:v>1</c:v>
                </c:pt>
                <c:pt idx="3">
                  <c:v>2</c:v>
                </c:pt>
                <c:pt idx="4">
                  <c:v>1</c:v>
                </c:pt>
                <c:pt idx="5">
                  <c:v>4</c:v>
                </c:pt>
                <c:pt idx="6">
                  <c:v>1</c:v>
                </c:pt>
              </c:numCache>
            </c:numRef>
          </c:val>
        </c:ser>
        <c:dLbls>
          <c:dLblPos val="outEnd"/>
          <c:showLegendKey val="0"/>
          <c:showVal val="1"/>
          <c:showCatName val="0"/>
          <c:showSerName val="0"/>
          <c:showPercent val="0"/>
          <c:showBubbleSize val="0"/>
        </c:dLbls>
        <c:gapWidth val="150"/>
        <c:axId val="260064000"/>
        <c:axId val="260069248"/>
      </c:barChart>
      <c:catAx>
        <c:axId val="260064000"/>
        <c:scaling>
          <c:orientation val="minMax"/>
        </c:scaling>
        <c:delete val="0"/>
        <c:axPos val="l"/>
        <c:majorTickMark val="out"/>
        <c:minorTickMark val="none"/>
        <c:tickLblPos val="nextTo"/>
        <c:txPr>
          <a:bodyPr/>
          <a:lstStyle/>
          <a:p>
            <a:pPr>
              <a:defRPr b="0"/>
            </a:pPr>
            <a:endParaRPr lang="ru-RU"/>
          </a:p>
        </c:txPr>
        <c:crossAx val="260069248"/>
        <c:crosses val="autoZero"/>
        <c:auto val="1"/>
        <c:lblAlgn val="ctr"/>
        <c:lblOffset val="100"/>
        <c:noMultiLvlLbl val="0"/>
      </c:catAx>
      <c:valAx>
        <c:axId val="260069248"/>
        <c:scaling>
          <c:orientation val="minMax"/>
        </c:scaling>
        <c:delete val="0"/>
        <c:axPos val="b"/>
        <c:majorGridlines/>
        <c:numFmt formatCode="General" sourceLinked="1"/>
        <c:majorTickMark val="out"/>
        <c:minorTickMark val="none"/>
        <c:tickLblPos val="nextTo"/>
        <c:crossAx val="260064000"/>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63513737997937"/>
          <c:y val="0.12452798238929812"/>
          <c:w val="0.91756089179597466"/>
          <c:h val="0.70708715814668244"/>
        </c:manualLayout>
      </c:layout>
      <c:pieChart>
        <c:varyColors val="1"/>
        <c:ser>
          <c:idx val="0"/>
          <c:order val="0"/>
          <c:dPt>
            <c:idx val="0"/>
            <c:bubble3D val="0"/>
          </c:dPt>
          <c:dPt>
            <c:idx val="1"/>
            <c:bubble3D val="0"/>
          </c:dPt>
          <c:dLbls>
            <c:dLblPos val="outEnd"/>
            <c:showLegendKey val="0"/>
            <c:showVal val="0"/>
            <c:showCatName val="0"/>
            <c:showSerName val="0"/>
            <c:showPercent val="1"/>
            <c:showBubbleSize val="0"/>
            <c:showLeaderLines val="1"/>
          </c:dLbls>
          <c:cat>
            <c:strRef>
              <c:f>(Лист1!$A$132,Лист1!$A$133)</c:f>
              <c:strCache>
                <c:ptCount val="2"/>
                <c:pt idx="0">
                  <c:v>Проводили</c:v>
                </c:pt>
                <c:pt idx="1">
                  <c:v>Не проводили</c:v>
                </c:pt>
              </c:strCache>
            </c:strRef>
          </c:cat>
          <c:val>
            <c:numRef>
              <c:f>(Лист1!$B$132,Лист1!$B$133)</c:f>
              <c:numCache>
                <c:formatCode>General</c:formatCode>
                <c:ptCount val="2"/>
                <c:pt idx="0">
                  <c:v>132</c:v>
                </c:pt>
                <c:pt idx="1">
                  <c:v>9</c:v>
                </c:pt>
              </c:numCache>
            </c:numRef>
          </c:val>
        </c:ser>
        <c:dLbls>
          <c:showLegendKey val="0"/>
          <c:showVal val="0"/>
          <c:showCatName val="0"/>
          <c:showSerName val="0"/>
          <c:showPercent val="1"/>
          <c:showBubbleSize val="0"/>
          <c:showLeaderLines val="1"/>
        </c:dLbls>
        <c:firstSliceAng val="0"/>
      </c:pieChart>
      <c:spPr>
        <a:noFill/>
        <a:ln w="25400">
          <a:noFill/>
        </a:ln>
      </c:spPr>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90076627418476E-2"/>
          <c:y val="0.10416666666666667"/>
          <c:w val="0.35371992710026529"/>
          <c:h val="0.71317585301837272"/>
        </c:manualLayout>
      </c:layout>
      <c:pieChart>
        <c:varyColors val="1"/>
        <c:ser>
          <c:idx val="0"/>
          <c:order val="0"/>
          <c:dPt>
            <c:idx val="0"/>
            <c:bubble3D val="0"/>
          </c:dPt>
          <c:dPt>
            <c:idx val="1"/>
            <c:bubble3D val="0"/>
          </c:dPt>
          <c:dLbls>
            <c:dLbl>
              <c:idx val="0"/>
              <c:layout>
                <c:manualLayout>
                  <c:x val="7.7915573053368332E-3"/>
                  <c:y val="-4.2968795567220767E-2"/>
                </c:manualLayout>
              </c:layout>
              <c:showLegendKey val="0"/>
              <c:showVal val="0"/>
              <c:showCatName val="0"/>
              <c:showSerName val="0"/>
              <c:showPercent val="1"/>
              <c:showBubbleSize val="0"/>
            </c:dLbl>
            <c:dLbl>
              <c:idx val="1"/>
              <c:layout>
                <c:manualLayout>
                  <c:x val="2.7384951881014873E-2"/>
                  <c:y val="-3.2620662000583257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(Лист1!$S$132,Лист1!$S$133)</c:f>
              <c:strCache>
                <c:ptCount val="2"/>
                <c:pt idx="0">
                  <c:v>Проводили</c:v>
                </c:pt>
                <c:pt idx="1">
                  <c:v>Не проводили</c:v>
                </c:pt>
              </c:strCache>
            </c:strRef>
          </c:cat>
          <c:val>
            <c:numRef>
              <c:f>(Лист1!$T$132,Лист1!$T$133)</c:f>
              <c:numCache>
                <c:formatCode>General</c:formatCode>
                <c:ptCount val="2"/>
                <c:pt idx="0">
                  <c:v>169</c:v>
                </c:pt>
                <c:pt idx="1">
                  <c:v>73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3621273212162146"/>
          <c:y val="0.36967241257005035"/>
          <c:w val="0.46021264768177444"/>
          <c:h val="0.26065460736326879"/>
        </c:manualLayout>
      </c:layou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187682118247613E-2"/>
          <c:y val="0.15065616797900264"/>
          <c:w val="0.42183180227471573"/>
          <c:h val="0.70305300379119273"/>
        </c:manualLayout>
      </c:layout>
      <c:pieChart>
        <c:varyColors val="1"/>
        <c:ser>
          <c:idx val="0"/>
          <c:order val="0"/>
          <c:dLbls>
            <c:dLblPos val="outEnd"/>
            <c:showLegendKey val="0"/>
            <c:showVal val="0"/>
            <c:showCatName val="0"/>
            <c:showSerName val="0"/>
            <c:showPercent val="1"/>
            <c:showBubbleSize val="0"/>
            <c:showLeaderLines val="1"/>
          </c:dLbls>
          <c:cat>
            <c:strRef>
              <c:f>(Лист1!$A$153,Лист1!$A$154,Лист1!$A$155)</c:f>
              <c:strCache>
                <c:ptCount val="3"/>
                <c:pt idx="0">
                  <c:v>Фельдшером ИВС</c:v>
                </c:pt>
                <c:pt idx="1">
                  <c:v>Медицинским работником</c:v>
                </c:pt>
                <c:pt idx="2">
                  <c:v>Сотрудником ИВС</c:v>
                </c:pt>
              </c:strCache>
            </c:strRef>
          </c:cat>
          <c:val>
            <c:numRef>
              <c:f>(Лист1!$B$153,Лист1!$B$154,Лист1!$B$155)</c:f>
              <c:numCache>
                <c:formatCode>General</c:formatCode>
                <c:ptCount val="3"/>
                <c:pt idx="0">
                  <c:v>11</c:v>
                </c:pt>
                <c:pt idx="1">
                  <c:v>113</c:v>
                </c:pt>
                <c:pt idx="2">
                  <c:v>9</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48419687208520423"/>
          <c:y val="0.22945423301907888"/>
          <c:w val="0.49220450749441441"/>
          <c:h val="0.54109106316867339"/>
        </c:manualLayout>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9547510435734"/>
          <c:y val="0.11935784725938384"/>
          <c:w val="0.41943070769290369"/>
          <c:h val="0.71940330243529682"/>
        </c:manualLayout>
      </c:layout>
      <c:pieChart>
        <c:varyColors val="1"/>
        <c:ser>
          <c:idx val="0"/>
          <c:order val="0"/>
          <c:dLbls>
            <c:dLblPos val="outEnd"/>
            <c:showLegendKey val="0"/>
            <c:showVal val="0"/>
            <c:showCatName val="0"/>
            <c:showSerName val="0"/>
            <c:showPercent val="1"/>
            <c:showBubbleSize val="0"/>
            <c:showLeaderLines val="1"/>
          </c:dLbls>
          <c:cat>
            <c:strRef>
              <c:f>(Лист1!$S$156,Лист1!$S$157)</c:f>
              <c:strCache>
                <c:ptCount val="2"/>
                <c:pt idx="0">
                  <c:v>Медицинским работником</c:v>
                </c:pt>
                <c:pt idx="1">
                  <c:v>Сотрудником СИЗО/ИУ</c:v>
                </c:pt>
              </c:strCache>
            </c:strRef>
          </c:cat>
          <c:val>
            <c:numRef>
              <c:f>(Лист1!$T$156,Лист1!$T$157)</c:f>
              <c:numCache>
                <c:formatCode>General</c:formatCode>
                <c:ptCount val="2"/>
                <c:pt idx="0">
                  <c:v>100</c:v>
                </c:pt>
                <c:pt idx="1">
                  <c:v>23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8351821406939508"/>
          <c:y val="0.30475193028055958"/>
          <c:w val="0.39450376395258285"/>
          <c:h val="0.39049613943888084"/>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271434820647424E-2"/>
          <c:y val="9.9537037037037035E-2"/>
          <c:w val="0.35356014990104845"/>
          <c:h val="0.69595524243680063"/>
        </c:manualLayout>
      </c:layout>
      <c:pieChart>
        <c:varyColors val="1"/>
        <c:ser>
          <c:idx val="0"/>
          <c:order val="0"/>
          <c:dLbls>
            <c:dLblPos val="outEnd"/>
            <c:showLegendKey val="0"/>
            <c:showVal val="0"/>
            <c:showCatName val="0"/>
            <c:showSerName val="0"/>
            <c:showPercent val="1"/>
            <c:showBubbleSize val="0"/>
            <c:showLeaderLines val="1"/>
          </c:dLbls>
          <c:cat>
            <c:strRef>
              <c:f>(Лист1!$A$177,Лист1!$A$178,Лист1!$A$179,Лист1!$A$180)</c:f>
              <c:strCache>
                <c:ptCount val="4"/>
                <c:pt idx="0">
                  <c:v>Опрос</c:v>
                </c:pt>
                <c:pt idx="1">
                  <c:v>Осмотр видимых частей тела</c:v>
                </c:pt>
                <c:pt idx="2">
                  <c:v>Осмотр всех частей тела с полным раздеванием</c:v>
                </c:pt>
                <c:pt idx="3">
                  <c:v>Описание наружных повреждений</c:v>
                </c:pt>
              </c:strCache>
            </c:strRef>
          </c:cat>
          <c:val>
            <c:numRef>
              <c:f>(Лист1!$B$177,Лист1!$B$178,Лист1!$B$179,Лист1!$B$180)</c:f>
              <c:numCache>
                <c:formatCode>General</c:formatCode>
                <c:ptCount val="4"/>
                <c:pt idx="0">
                  <c:v>7</c:v>
                </c:pt>
                <c:pt idx="1">
                  <c:v>55</c:v>
                </c:pt>
                <c:pt idx="2">
                  <c:v>67</c:v>
                </c:pt>
                <c:pt idx="3">
                  <c:v>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4415562760537286"/>
          <c:y val="9.7879817654372148E-2"/>
          <c:w val="0.54177719763639176"/>
          <c:h val="0.76330487636413868"/>
        </c:manualLayout>
      </c:layout>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413535333399783E-2"/>
          <c:y val="0.13194444444444445"/>
          <c:w val="0.35359819263098441"/>
          <c:h val="0.73126327795413004"/>
        </c:manualLayout>
      </c:layout>
      <c:pieChart>
        <c:varyColors val="1"/>
        <c:ser>
          <c:idx val="0"/>
          <c:order val="0"/>
          <c:dLbls>
            <c:dLbl>
              <c:idx val="0"/>
              <c:layout>
                <c:manualLayout>
                  <c:x val="-3.3755274261603373E-2"/>
                  <c:y val="-0.18848167539267013"/>
                </c:manualLayout>
              </c:layout>
              <c:dLblPos val="bestFit"/>
              <c:showLegendKey val="0"/>
              <c:showVal val="0"/>
              <c:showCatName val="0"/>
              <c:showSerName val="0"/>
              <c:showPercent val="1"/>
              <c:showBubbleSize val="0"/>
            </c:dLbl>
            <c:dLblPos val="outEnd"/>
            <c:showLegendKey val="0"/>
            <c:showVal val="0"/>
            <c:showCatName val="0"/>
            <c:showSerName val="0"/>
            <c:showPercent val="1"/>
            <c:showBubbleSize val="0"/>
            <c:showLeaderLines val="1"/>
          </c:dLbls>
          <c:cat>
            <c:strRef>
              <c:f>(Лист1!$S$178,Лист1!$S$179,Лист1!$S$180)</c:f>
              <c:strCache>
                <c:ptCount val="3"/>
                <c:pt idx="0">
                  <c:v>Опрос</c:v>
                </c:pt>
                <c:pt idx="1">
                  <c:v>Осмотр видимых частей тела</c:v>
                </c:pt>
                <c:pt idx="2">
                  <c:v>Осмотр всех частей тела с полным раздеванием</c:v>
                </c:pt>
              </c:strCache>
            </c:strRef>
          </c:cat>
          <c:val>
            <c:numRef>
              <c:f>(Лист1!$T$178,Лист1!$T$179,Лист1!$T$180)</c:f>
              <c:numCache>
                <c:formatCode>General</c:formatCode>
                <c:ptCount val="3"/>
                <c:pt idx="0">
                  <c:v>71</c:v>
                </c:pt>
                <c:pt idx="1">
                  <c:v>4</c:v>
                </c:pt>
                <c:pt idx="2">
                  <c:v>70</c:v>
                </c:pt>
              </c:numCache>
            </c:numRef>
          </c:val>
        </c:ser>
        <c:dLbls>
          <c:showLegendKey val="0"/>
          <c:showVal val="0"/>
          <c:showCatName val="0"/>
          <c:showSerName val="0"/>
          <c:showPercent val="1"/>
          <c:showBubbleSize val="0"/>
          <c:showLeaderLines val="1"/>
        </c:dLbls>
        <c:firstSliceAng val="0"/>
      </c:pieChart>
      <c:spPr>
        <a:noFill/>
        <a:ln w="25400">
          <a:noFill/>
        </a:ln>
      </c:spPr>
    </c:plotArea>
    <c:legend>
      <c:legendPos val="r"/>
      <c:layout>
        <c:manualLayout>
          <c:xMode val="edge"/>
          <c:yMode val="edge"/>
          <c:x val="0.47486016146715843"/>
          <c:y val="0.25860621682379387"/>
          <c:w val="0.52112987142429978"/>
          <c:h val="0.56051551851982628"/>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Лист1!$A$5:$A$12</c:f>
              <c:strCache>
                <c:ptCount val="8"/>
                <c:pt idx="0">
                  <c:v>г.Бишкек</c:v>
                </c:pt>
                <c:pt idx="1">
                  <c:v>Джалал-Абадская область</c:v>
                </c:pt>
                <c:pt idx="2">
                  <c:v>Иссык-Кульская область </c:v>
                </c:pt>
                <c:pt idx="3">
                  <c:v>г.Ош и Ошская область</c:v>
                </c:pt>
                <c:pt idx="4">
                  <c:v>Чуйская область  </c:v>
                </c:pt>
                <c:pt idx="5">
                  <c:v>Баткенская область</c:v>
                </c:pt>
                <c:pt idx="6">
                  <c:v>Таласская область</c:v>
                </c:pt>
                <c:pt idx="7">
                  <c:v>Нарынская область </c:v>
                </c:pt>
              </c:strCache>
            </c:strRef>
          </c:cat>
          <c:val>
            <c:numRef>
              <c:f>Лист1!$B$5:$B$12</c:f>
              <c:numCache>
                <c:formatCode>General</c:formatCode>
                <c:ptCount val="8"/>
                <c:pt idx="0">
                  <c:v>213</c:v>
                </c:pt>
                <c:pt idx="1">
                  <c:v>171</c:v>
                </c:pt>
                <c:pt idx="2">
                  <c:v>145</c:v>
                </c:pt>
                <c:pt idx="3">
                  <c:v>137</c:v>
                </c:pt>
                <c:pt idx="4">
                  <c:v>110</c:v>
                </c:pt>
                <c:pt idx="5">
                  <c:v>81</c:v>
                </c:pt>
                <c:pt idx="6">
                  <c:v>69</c:v>
                </c:pt>
                <c:pt idx="7">
                  <c:v>65</c:v>
                </c:pt>
              </c:numCache>
            </c:numRef>
          </c:val>
        </c:ser>
        <c:dLbls>
          <c:showLegendKey val="0"/>
          <c:showVal val="0"/>
          <c:showCatName val="0"/>
          <c:showSerName val="0"/>
          <c:showPercent val="0"/>
          <c:showBubbleSize val="0"/>
        </c:dLbls>
        <c:gapWidth val="150"/>
        <c:axId val="296102528"/>
        <c:axId val="296146816"/>
      </c:barChart>
      <c:catAx>
        <c:axId val="296102528"/>
        <c:scaling>
          <c:orientation val="minMax"/>
        </c:scaling>
        <c:delete val="0"/>
        <c:axPos val="l"/>
        <c:majorTickMark val="out"/>
        <c:minorTickMark val="none"/>
        <c:tickLblPos val="nextTo"/>
        <c:crossAx val="296146816"/>
        <c:crosses val="autoZero"/>
        <c:auto val="1"/>
        <c:lblAlgn val="ctr"/>
        <c:lblOffset val="100"/>
        <c:noMultiLvlLbl val="0"/>
      </c:catAx>
      <c:valAx>
        <c:axId val="296146816"/>
        <c:scaling>
          <c:orientation val="minMax"/>
        </c:scaling>
        <c:delete val="0"/>
        <c:axPos val="b"/>
        <c:majorGridlines/>
        <c:numFmt formatCode="General" sourceLinked="1"/>
        <c:majorTickMark val="out"/>
        <c:minorTickMark val="none"/>
        <c:tickLblPos val="nextTo"/>
        <c:crossAx val="296102528"/>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bar"/>
        <c:grouping val="clustered"/>
        <c:varyColors val="0"/>
        <c:ser>
          <c:idx val="0"/>
          <c:order val="0"/>
          <c:invertIfNegative val="0"/>
          <c:cat>
            <c:strRef>
              <c:f>Лист1!$A$224:$A$226</c:f>
              <c:strCache>
                <c:ptCount val="3"/>
                <c:pt idx="0">
                  <c:v>2016 год</c:v>
                </c:pt>
                <c:pt idx="1">
                  <c:v>2017 год</c:v>
                </c:pt>
                <c:pt idx="2">
                  <c:v>2018 год</c:v>
                </c:pt>
              </c:strCache>
            </c:strRef>
          </c:cat>
          <c:val>
            <c:numRef>
              <c:f>Лист1!$B$224:$B$226</c:f>
              <c:numCache>
                <c:formatCode>General</c:formatCode>
                <c:ptCount val="3"/>
                <c:pt idx="0">
                  <c:v>132</c:v>
                </c:pt>
                <c:pt idx="1">
                  <c:v>124</c:v>
                </c:pt>
                <c:pt idx="2">
                  <c:v>175</c:v>
                </c:pt>
              </c:numCache>
            </c:numRef>
          </c:val>
        </c:ser>
        <c:dLbls>
          <c:dLblPos val="outEnd"/>
          <c:showLegendKey val="0"/>
          <c:showVal val="1"/>
          <c:showCatName val="0"/>
          <c:showSerName val="0"/>
          <c:showPercent val="0"/>
          <c:showBubbleSize val="0"/>
        </c:dLbls>
        <c:gapWidth val="150"/>
        <c:axId val="239014656"/>
        <c:axId val="239016192"/>
      </c:barChart>
      <c:catAx>
        <c:axId val="239014656"/>
        <c:scaling>
          <c:orientation val="minMax"/>
        </c:scaling>
        <c:delete val="0"/>
        <c:axPos val="l"/>
        <c:majorTickMark val="out"/>
        <c:minorTickMark val="none"/>
        <c:tickLblPos val="nextTo"/>
        <c:crossAx val="239016192"/>
        <c:crosses val="autoZero"/>
        <c:auto val="1"/>
        <c:lblAlgn val="ctr"/>
        <c:lblOffset val="100"/>
        <c:noMultiLvlLbl val="0"/>
      </c:catAx>
      <c:valAx>
        <c:axId val="239016192"/>
        <c:scaling>
          <c:orientation val="minMax"/>
        </c:scaling>
        <c:delete val="0"/>
        <c:axPos val="b"/>
        <c:majorGridlines/>
        <c:numFmt formatCode="General" sourceLinked="1"/>
        <c:majorTickMark val="out"/>
        <c:minorTickMark val="none"/>
        <c:tickLblPos val="nextTo"/>
        <c:crossAx val="23901465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dLbl>
              <c:idx val="0"/>
              <c:tx>
                <c:rich>
                  <a:bodyPr/>
                  <a:lstStyle/>
                  <a:p>
                    <a:r>
                      <a:rPr lang="ru-RU"/>
                      <a:t>32</a:t>
                    </a:r>
                    <a:r>
                      <a:rPr lang="en-US"/>
                      <a:t>%</a:t>
                    </a:r>
                  </a:p>
                </c:rich>
              </c:tx>
              <c:dLblPos val="outEnd"/>
              <c:showLegendKey val="0"/>
              <c:showVal val="1"/>
              <c:showCatName val="0"/>
              <c:showSerName val="0"/>
              <c:showPercent val="0"/>
              <c:showBubbleSize val="0"/>
            </c:dLbl>
            <c:dLbl>
              <c:idx val="1"/>
              <c:tx>
                <c:rich>
                  <a:bodyPr/>
                  <a:lstStyle/>
                  <a:p>
                    <a:r>
                      <a:rPr lang="ru-RU"/>
                      <a:t>16</a:t>
                    </a:r>
                    <a:r>
                      <a:rPr lang="en-US"/>
                      <a:t>%</a:t>
                    </a:r>
                  </a:p>
                </c:rich>
              </c:tx>
              <c:dLblPos val="outEnd"/>
              <c:showLegendKey val="0"/>
              <c:showVal val="1"/>
              <c:showCatName val="0"/>
              <c:showSerName val="0"/>
              <c:showPercent val="0"/>
              <c:showBubbleSize val="0"/>
            </c:dLbl>
            <c:dLbl>
              <c:idx val="2"/>
              <c:tx>
                <c:rich>
                  <a:bodyPr/>
                  <a:lstStyle/>
                  <a:p>
                    <a:r>
                      <a:rPr lang="ru-RU"/>
                      <a:t>15</a:t>
                    </a:r>
                    <a:r>
                      <a:rPr lang="en-US"/>
                      <a:t>%</a:t>
                    </a:r>
                  </a:p>
                </c:rich>
              </c:tx>
              <c:dLblPos val="outEnd"/>
              <c:showLegendKey val="0"/>
              <c:showVal val="1"/>
              <c:showCatName val="0"/>
              <c:showSerName val="0"/>
              <c:showPercent val="0"/>
              <c:showBubbleSize val="0"/>
            </c:dLbl>
            <c:dLbl>
              <c:idx val="3"/>
              <c:tx>
                <c:rich>
                  <a:bodyPr/>
                  <a:lstStyle/>
                  <a:p>
                    <a:r>
                      <a:rPr lang="ru-RU"/>
                      <a:t>13</a:t>
                    </a:r>
                    <a:r>
                      <a:rPr lang="en-US"/>
                      <a:t>%</a:t>
                    </a:r>
                  </a:p>
                </c:rich>
              </c:tx>
              <c:dLblPos val="outEnd"/>
              <c:showLegendKey val="0"/>
              <c:showVal val="1"/>
              <c:showCatName val="0"/>
              <c:showSerName val="0"/>
              <c:showPercent val="0"/>
              <c:showBubbleSize val="0"/>
            </c:dLbl>
            <c:dLbl>
              <c:idx val="4"/>
              <c:tx>
                <c:rich>
                  <a:bodyPr/>
                  <a:lstStyle/>
                  <a:p>
                    <a:r>
                      <a:rPr lang="ru-RU"/>
                      <a:t>11</a:t>
                    </a:r>
                    <a:r>
                      <a:rPr lang="en-US"/>
                      <a:t>%</a:t>
                    </a:r>
                  </a:p>
                </c:rich>
              </c:tx>
              <c:dLblPos val="outEnd"/>
              <c:showLegendKey val="0"/>
              <c:showVal val="1"/>
              <c:showCatName val="0"/>
              <c:showSerName val="0"/>
              <c:showPercent val="0"/>
              <c:showBubbleSize val="0"/>
            </c:dLbl>
            <c:dLbl>
              <c:idx val="5"/>
              <c:tx>
                <c:rich>
                  <a:bodyPr/>
                  <a:lstStyle/>
                  <a:p>
                    <a:r>
                      <a:rPr lang="ru-RU"/>
                      <a:t>9</a:t>
                    </a:r>
                    <a:r>
                      <a:rPr lang="en-US"/>
                      <a:t>%</a:t>
                    </a:r>
                  </a:p>
                </c:rich>
              </c:tx>
              <c:dLblPos val="outEnd"/>
              <c:showLegendKey val="0"/>
              <c:showVal val="1"/>
              <c:showCatName val="0"/>
              <c:showSerName val="0"/>
              <c:showPercent val="0"/>
              <c:showBubbleSize val="0"/>
            </c:dLbl>
            <c:dLbl>
              <c:idx val="6"/>
              <c:tx>
                <c:rich>
                  <a:bodyPr/>
                  <a:lstStyle/>
                  <a:p>
                    <a:r>
                      <a:rPr lang="ru-RU"/>
                      <a:t>2</a:t>
                    </a:r>
                    <a:r>
                      <a:rPr lang="en-US"/>
                      <a:t>%</a:t>
                    </a:r>
                  </a:p>
                </c:rich>
              </c:tx>
              <c:dLblPos val="outEnd"/>
              <c:showLegendKey val="0"/>
              <c:showVal val="1"/>
              <c:showCatName val="0"/>
              <c:showSerName val="0"/>
              <c:showPercent val="0"/>
              <c:showBubbleSize val="0"/>
            </c:dLbl>
            <c:dLbl>
              <c:idx val="7"/>
              <c:tx>
                <c:rich>
                  <a:bodyPr/>
                  <a:lstStyle/>
                  <a:p>
                    <a:r>
                      <a:rPr lang="ru-RU"/>
                      <a:t>2</a:t>
                    </a:r>
                    <a:r>
                      <a:rPr lang="en-US"/>
                      <a:t>%</a:t>
                    </a:r>
                  </a:p>
                </c:rich>
              </c:tx>
              <c:dLblPos val="outEnd"/>
              <c:showLegendKey val="0"/>
              <c:showVal val="1"/>
              <c:showCatName val="0"/>
              <c:showSerName val="0"/>
              <c:showPercent val="0"/>
              <c:showBubbleSize val="0"/>
            </c:dLbl>
            <c:numFmt formatCode="0%" sourceLinked="0"/>
            <c:dLblPos val="outEnd"/>
            <c:showLegendKey val="0"/>
            <c:showVal val="1"/>
            <c:showCatName val="0"/>
            <c:showSerName val="0"/>
            <c:showPercent val="0"/>
            <c:showBubbleSize val="0"/>
            <c:showLeaderLines val="0"/>
          </c:dLbls>
          <c:cat>
            <c:strRef>
              <c:f>(Лист1!$A$44;Лист1!$A$45;Лист1!$A$46;Лист1!$A$47;Лист1!$A$48;Лист1!$A$49;Лист1!$A$50;Лист1!$A$51)</c:f>
              <c:strCache>
                <c:ptCount val="8"/>
                <c:pt idx="0">
                  <c:v>г.Бишкек</c:v>
                </c:pt>
                <c:pt idx="1">
                  <c:v>Чуйская область</c:v>
                </c:pt>
                <c:pt idx="2">
                  <c:v>Иссык-Кульская область</c:v>
                </c:pt>
                <c:pt idx="3">
                  <c:v>Джалал-Абадская область</c:v>
                </c:pt>
                <c:pt idx="4">
                  <c:v>г.Ош и Ошская область</c:v>
                </c:pt>
                <c:pt idx="5">
                  <c:v>Баткенская область</c:v>
                </c:pt>
                <c:pt idx="6">
                  <c:v>Таласская область</c:v>
                </c:pt>
                <c:pt idx="7">
                  <c:v>Нарынская область</c:v>
                </c:pt>
              </c:strCache>
            </c:strRef>
          </c:cat>
          <c:val>
            <c:numRef>
              <c:f>(Лист1!$B$44;Лист1!$B$45;Лист1!$B$46;Лист1!$B$47;Лист1!$B$48;Лист1!$B$49;Лист1!$B$50;Лист1!$B$51)</c:f>
              <c:numCache>
                <c:formatCode>General</c:formatCode>
                <c:ptCount val="8"/>
                <c:pt idx="0">
                  <c:v>40</c:v>
                </c:pt>
                <c:pt idx="1">
                  <c:v>20</c:v>
                </c:pt>
                <c:pt idx="2">
                  <c:v>18</c:v>
                </c:pt>
                <c:pt idx="3">
                  <c:v>16</c:v>
                </c:pt>
                <c:pt idx="4">
                  <c:v>13</c:v>
                </c:pt>
                <c:pt idx="5">
                  <c:v>11</c:v>
                </c:pt>
                <c:pt idx="6">
                  <c:v>3</c:v>
                </c:pt>
                <c:pt idx="7">
                  <c:v>2</c:v>
                </c:pt>
              </c:numCache>
            </c:numRef>
          </c:val>
        </c:ser>
        <c:dLbls>
          <c:showLegendKey val="0"/>
          <c:showVal val="1"/>
          <c:showCatName val="0"/>
          <c:showSerName val="0"/>
          <c:showPercent val="0"/>
          <c:showBubbleSize val="0"/>
        </c:dLbls>
        <c:gapWidth val="150"/>
        <c:axId val="226919168"/>
        <c:axId val="226921856"/>
      </c:barChart>
      <c:catAx>
        <c:axId val="226919168"/>
        <c:scaling>
          <c:orientation val="minMax"/>
        </c:scaling>
        <c:delete val="0"/>
        <c:axPos val="l"/>
        <c:majorTickMark val="out"/>
        <c:minorTickMark val="none"/>
        <c:tickLblPos val="nextTo"/>
        <c:crossAx val="226921856"/>
        <c:crosses val="autoZero"/>
        <c:auto val="1"/>
        <c:lblAlgn val="ctr"/>
        <c:lblOffset val="100"/>
        <c:noMultiLvlLbl val="0"/>
      </c:catAx>
      <c:valAx>
        <c:axId val="226921856"/>
        <c:scaling>
          <c:orientation val="minMax"/>
        </c:scaling>
        <c:delete val="1"/>
        <c:axPos val="b"/>
        <c:majorGridlines/>
        <c:numFmt formatCode="General" sourceLinked="1"/>
        <c:majorTickMark val="out"/>
        <c:minorTickMark val="none"/>
        <c:tickLblPos val="nextTo"/>
        <c:crossAx val="226919168"/>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669121336136304E-2"/>
          <c:y val="8.8996642861502773E-2"/>
          <c:w val="0.26940345726926312"/>
          <c:h val="0.79317389977415609"/>
        </c:manualLayout>
      </c:layout>
      <c:pieChart>
        <c:varyColors val="1"/>
        <c:ser>
          <c:idx val="0"/>
          <c:order val="0"/>
          <c:dLbls>
            <c:txPr>
              <a:bodyPr/>
              <a:lstStyle/>
              <a:p>
                <a:pPr>
                  <a:defRPr sz="1100" b="1"/>
                </a:pPr>
                <a:endParaRPr lang="ru-RU"/>
              </a:p>
            </c:txPr>
            <c:showLegendKey val="0"/>
            <c:showVal val="0"/>
            <c:showCatName val="0"/>
            <c:showSerName val="0"/>
            <c:showPercent val="1"/>
            <c:showBubbleSize val="0"/>
            <c:showLeaderLines val="1"/>
          </c:dLbls>
          <c:cat>
            <c:strRef>
              <c:f>Лист1!$A$62:$A$68</c:f>
              <c:strCache>
                <c:ptCount val="7"/>
                <c:pt idx="0">
                  <c:v>Адвокаты потерпевших</c:v>
                </c:pt>
                <c:pt idx="1">
                  <c:v>Родственники потерпевших  </c:v>
                </c:pt>
                <c:pt idx="2">
                  <c:v>Предполагаемые жертвы обратились непосредственно в офис НЦПП</c:v>
                </c:pt>
                <c:pt idx="3">
                  <c:v>Сообщение поступило в ходе превентивного посещения НЦПП</c:v>
                </c:pt>
                <c:pt idx="4">
                  <c:v>НПО</c:v>
                </c:pt>
                <c:pt idx="5">
                  <c:v>Сообщение поступило по  телефону "горячей линии НЦПП"</c:v>
                </c:pt>
                <c:pt idx="6">
                  <c:v>Сообщение поступило посредством направления через ящик для жалоб</c:v>
                </c:pt>
              </c:strCache>
            </c:strRef>
          </c:cat>
          <c:val>
            <c:numRef>
              <c:f>Лист1!$B$62:$B$68</c:f>
              <c:numCache>
                <c:formatCode>General</c:formatCode>
                <c:ptCount val="7"/>
                <c:pt idx="0">
                  <c:v>16</c:v>
                </c:pt>
                <c:pt idx="1">
                  <c:v>33</c:v>
                </c:pt>
                <c:pt idx="2">
                  <c:v>8</c:v>
                </c:pt>
                <c:pt idx="3">
                  <c:v>75</c:v>
                </c:pt>
                <c:pt idx="4">
                  <c:v>15</c:v>
                </c:pt>
                <c:pt idx="5">
                  <c:v>20</c:v>
                </c:pt>
                <c:pt idx="6">
                  <c:v>8</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33194710850717118"/>
          <c:y val="2.489849233962034E-2"/>
          <c:w val="0.66521360185427059"/>
          <c:h val="0.9433905878044313"/>
        </c:manualLayout>
      </c:layout>
      <c:overlay val="0"/>
      <c:txPr>
        <a:bodyPr/>
        <a:lstStyle/>
        <a:p>
          <a:pPr>
            <a:defRPr baseline="0"/>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
          <c:y val="9.3516383722048319E-2"/>
          <c:w val="0.97054886211512714"/>
          <c:h val="0.79610413563169469"/>
        </c:manualLayout>
      </c:layout>
      <c:barChart>
        <c:barDir val="col"/>
        <c:grouping val="clustered"/>
        <c:varyColors val="0"/>
        <c:ser>
          <c:idx val="0"/>
          <c:order val="0"/>
          <c:invertIfNegative val="0"/>
          <c:dPt>
            <c:idx val="0"/>
            <c:invertIfNegative val="0"/>
            <c:bubble3D val="0"/>
            <c:spPr>
              <a:solidFill>
                <a:srgbClr val="FFC000"/>
              </a:solidFill>
            </c:spPr>
          </c:dPt>
          <c:dPt>
            <c:idx val="1"/>
            <c:invertIfNegative val="0"/>
            <c:bubble3D val="0"/>
            <c:spPr>
              <a:solidFill>
                <a:schemeClr val="accent2">
                  <a:lumMod val="60000"/>
                  <a:lumOff val="40000"/>
                </a:schemeClr>
              </a:solidFill>
            </c:spPr>
          </c:dPt>
          <c:dPt>
            <c:idx val="3"/>
            <c:invertIfNegative val="0"/>
            <c:bubble3D val="0"/>
            <c:spPr>
              <a:solidFill>
                <a:schemeClr val="accent3">
                  <a:lumMod val="75000"/>
                </a:schemeClr>
              </a:solidFill>
            </c:spPr>
          </c:dPt>
          <c:dPt>
            <c:idx val="4"/>
            <c:invertIfNegative val="0"/>
            <c:bubble3D val="0"/>
            <c:spPr>
              <a:solidFill>
                <a:schemeClr val="accent6">
                  <a:lumMod val="75000"/>
                </a:schemeClr>
              </a:solidFill>
            </c:spPr>
          </c:dPt>
          <c:dPt>
            <c:idx val="5"/>
            <c:invertIfNegative val="0"/>
            <c:bubble3D val="0"/>
            <c:spPr>
              <a:solidFill>
                <a:srgbClr val="002060"/>
              </a:solidFill>
            </c:spPr>
          </c:dPt>
          <c:dLbls>
            <c:txPr>
              <a:bodyPr/>
              <a:lstStyle/>
              <a:p>
                <a:pPr>
                  <a:defRPr sz="1000" b="1"/>
                </a:pPr>
                <a:endParaRPr lang="ru-RU"/>
              </a:p>
            </c:txPr>
            <c:dLblPos val="outEnd"/>
            <c:showLegendKey val="0"/>
            <c:showVal val="1"/>
            <c:showCatName val="0"/>
            <c:showSerName val="0"/>
            <c:showPercent val="0"/>
            <c:showBubbleSize val="0"/>
            <c:showLeaderLines val="0"/>
          </c:dLbls>
          <c:cat>
            <c:strRef>
              <c:f>(Лист1!$A$129;Лист1!$A$130;Лист1!$A$131;Лист1!$A$132;Лист1!$A$133;Лист1!$A$134)</c:f>
              <c:strCache>
                <c:ptCount val="6"/>
                <c:pt idx="0">
                  <c:v>Генеральная прокуратура КР</c:v>
                </c:pt>
                <c:pt idx="1">
                  <c:v>Военная прокуратура КР</c:v>
                </c:pt>
                <c:pt idx="2">
                  <c:v>Прокуратура по надзору за соблюдением законов в органах и учреждениях уголовно-исполнительной системы</c:v>
                </c:pt>
                <c:pt idx="3">
                  <c:v>Областные прокуратуры</c:v>
                </c:pt>
                <c:pt idx="4">
                  <c:v>Городские прокуратуры</c:v>
                </c:pt>
                <c:pt idx="5">
                  <c:v>Районные прокуратуры </c:v>
                </c:pt>
              </c:strCache>
            </c:strRef>
          </c:cat>
          <c:val>
            <c:numRef>
              <c:f>(Лист1!$B$129;Лист1!$B$130;Лист1!$B$131;Лист1!$B$132;Лист1!$B$133;Лист1!$B$134)</c:f>
              <c:numCache>
                <c:formatCode>General</c:formatCode>
                <c:ptCount val="6"/>
                <c:pt idx="0">
                  <c:v>20</c:v>
                </c:pt>
                <c:pt idx="1">
                  <c:v>6</c:v>
                </c:pt>
                <c:pt idx="2">
                  <c:v>15</c:v>
                </c:pt>
                <c:pt idx="3">
                  <c:v>49</c:v>
                </c:pt>
                <c:pt idx="4">
                  <c:v>27</c:v>
                </c:pt>
                <c:pt idx="5">
                  <c:v>43</c:v>
                </c:pt>
              </c:numCache>
            </c:numRef>
          </c:val>
        </c:ser>
        <c:dLbls>
          <c:showLegendKey val="0"/>
          <c:showVal val="0"/>
          <c:showCatName val="0"/>
          <c:showSerName val="0"/>
          <c:showPercent val="0"/>
          <c:showBubbleSize val="0"/>
        </c:dLbls>
        <c:gapWidth val="150"/>
        <c:axId val="254606720"/>
        <c:axId val="254616704"/>
      </c:barChart>
      <c:catAx>
        <c:axId val="254606720"/>
        <c:scaling>
          <c:orientation val="minMax"/>
        </c:scaling>
        <c:delete val="0"/>
        <c:axPos val="b"/>
        <c:majorTickMark val="out"/>
        <c:minorTickMark val="none"/>
        <c:tickLblPos val="nextTo"/>
        <c:txPr>
          <a:bodyPr/>
          <a:lstStyle/>
          <a:p>
            <a:pPr>
              <a:defRPr sz="800" b="1" baseline="0"/>
            </a:pPr>
            <a:endParaRPr lang="ru-RU"/>
          </a:p>
        </c:txPr>
        <c:crossAx val="254616704"/>
        <c:crosses val="autoZero"/>
        <c:auto val="1"/>
        <c:lblAlgn val="ctr"/>
        <c:lblOffset val="100"/>
        <c:noMultiLvlLbl val="0"/>
      </c:catAx>
      <c:valAx>
        <c:axId val="254616704"/>
        <c:scaling>
          <c:orientation val="minMax"/>
        </c:scaling>
        <c:delete val="1"/>
        <c:axPos val="l"/>
        <c:majorGridlines/>
        <c:numFmt formatCode="General" sourceLinked="1"/>
        <c:majorTickMark val="out"/>
        <c:minorTickMark val="none"/>
        <c:tickLblPos val="nextTo"/>
        <c:crossAx val="25460672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5">
                <a:lumMod val="75000"/>
              </a:schemeClr>
            </a:solidFill>
          </c:spPr>
          <c:invertIfNegative val="0"/>
          <c:dPt>
            <c:idx val="4"/>
            <c:invertIfNegative val="0"/>
            <c:bubble3D val="0"/>
            <c:spPr>
              <a:solidFill>
                <a:srgbClr val="C00000"/>
              </a:solidFill>
            </c:spPr>
          </c:dPt>
          <c:dLbls>
            <c:txPr>
              <a:bodyPr/>
              <a:lstStyle/>
              <a:p>
                <a:pPr>
                  <a:defRPr b="1"/>
                </a:pPr>
                <a:endParaRPr lang="ru-RU"/>
              </a:p>
            </c:txPr>
            <c:dLblPos val="outEnd"/>
            <c:showLegendKey val="0"/>
            <c:showVal val="1"/>
            <c:showCatName val="0"/>
            <c:showSerName val="0"/>
            <c:showPercent val="0"/>
            <c:showBubbleSize val="0"/>
            <c:showLeaderLines val="0"/>
          </c:dLbls>
          <c:cat>
            <c:strRef>
              <c:f>'[Диаграмма в Microsoft Word]Лист1'!$A$6:$E$6</c:f>
              <c:strCache>
                <c:ptCount val="5"/>
                <c:pt idx="0">
                  <c:v>2014 год</c:v>
                </c:pt>
                <c:pt idx="1">
                  <c:v>2015 год</c:v>
                </c:pt>
                <c:pt idx="2">
                  <c:v>2016 год</c:v>
                </c:pt>
                <c:pt idx="3">
                  <c:v>2017 год</c:v>
                </c:pt>
                <c:pt idx="4">
                  <c:v>2018 год</c:v>
                </c:pt>
              </c:strCache>
            </c:strRef>
          </c:cat>
          <c:val>
            <c:numRef>
              <c:f>'[Диаграмма в Microsoft Word]Лист1'!$A$7:$E$7</c:f>
              <c:numCache>
                <c:formatCode>General</c:formatCode>
                <c:ptCount val="5"/>
                <c:pt idx="0">
                  <c:v>11</c:v>
                </c:pt>
                <c:pt idx="1">
                  <c:v>5</c:v>
                </c:pt>
                <c:pt idx="2">
                  <c:v>12</c:v>
                </c:pt>
                <c:pt idx="3">
                  <c:v>7</c:v>
                </c:pt>
                <c:pt idx="4">
                  <c:v>13</c:v>
                </c:pt>
              </c:numCache>
            </c:numRef>
          </c:val>
        </c:ser>
        <c:dLbls>
          <c:showLegendKey val="0"/>
          <c:showVal val="0"/>
          <c:showCatName val="0"/>
          <c:showSerName val="0"/>
          <c:showPercent val="0"/>
          <c:showBubbleSize val="0"/>
        </c:dLbls>
        <c:gapWidth val="150"/>
        <c:axId val="254645376"/>
        <c:axId val="254646912"/>
      </c:barChart>
      <c:catAx>
        <c:axId val="254645376"/>
        <c:scaling>
          <c:orientation val="minMax"/>
        </c:scaling>
        <c:delete val="0"/>
        <c:axPos val="b"/>
        <c:majorTickMark val="out"/>
        <c:minorTickMark val="none"/>
        <c:tickLblPos val="nextTo"/>
        <c:crossAx val="254646912"/>
        <c:crosses val="autoZero"/>
        <c:auto val="1"/>
        <c:lblAlgn val="ctr"/>
        <c:lblOffset val="100"/>
        <c:noMultiLvlLbl val="0"/>
      </c:catAx>
      <c:valAx>
        <c:axId val="254646912"/>
        <c:scaling>
          <c:orientation val="minMax"/>
        </c:scaling>
        <c:delete val="0"/>
        <c:axPos val="l"/>
        <c:majorGridlines>
          <c:spPr>
            <a:ln>
              <a:noFill/>
            </a:ln>
          </c:spPr>
        </c:majorGridlines>
        <c:numFmt formatCode="General" sourceLinked="1"/>
        <c:majorTickMark val="out"/>
        <c:minorTickMark val="none"/>
        <c:tickLblPos val="nextTo"/>
        <c:crossAx val="254645376"/>
        <c:crosses val="autoZero"/>
        <c:crossBetween val="between"/>
      </c:valAx>
      <c:spPr>
        <a:noFill/>
        <a:ln w="25400">
          <a:noFill/>
        </a:ln>
      </c:spPr>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3739417188236093"/>
          <c:y val="5.5555555555555552E-2"/>
          <c:w val="0.49778796881159088"/>
          <c:h val="0.91602858255158293"/>
        </c:manualLayout>
      </c:layout>
      <c:barChart>
        <c:barDir val="bar"/>
        <c:grouping val="clustered"/>
        <c:varyColors val="0"/>
        <c:ser>
          <c:idx val="0"/>
          <c:order val="0"/>
          <c:tx>
            <c:strRef>
              <c:f>Лист1!$B$15</c:f>
              <c:strCache>
                <c:ptCount val="1"/>
                <c:pt idx="0">
                  <c:v>2018</c:v>
                </c:pt>
              </c:strCache>
            </c:strRef>
          </c:tx>
          <c:spPr>
            <a:solidFill>
              <a:srgbClr val="C00000"/>
            </a:solidFill>
          </c:spPr>
          <c:invertIfNegative val="0"/>
          <c:cat>
            <c:strRef>
              <c:f>Лист1!$A$16:$A$21</c:f>
              <c:strCache>
                <c:ptCount val="6"/>
                <c:pt idx="0">
                  <c:v>МВД КР</c:v>
                </c:pt>
                <c:pt idx="1">
                  <c:v>ГКНБ КР</c:v>
                </c:pt>
                <c:pt idx="2">
                  <c:v>Учреждение Вооруженных Сил КР</c:v>
                </c:pt>
                <c:pt idx="3">
                  <c:v>МТСР КР</c:v>
                </c:pt>
                <c:pt idx="4">
                  <c:v>Учебные заведения</c:v>
                </c:pt>
                <c:pt idx="5">
                  <c:v>ГСИН при ПКР</c:v>
                </c:pt>
              </c:strCache>
            </c:strRef>
          </c:cat>
          <c:val>
            <c:numRef>
              <c:f>Лист1!$B$16:$B$21</c:f>
              <c:numCache>
                <c:formatCode>General</c:formatCode>
                <c:ptCount val="6"/>
                <c:pt idx="0">
                  <c:v>1</c:v>
                </c:pt>
                <c:pt idx="1">
                  <c:v>0</c:v>
                </c:pt>
                <c:pt idx="2">
                  <c:v>2</c:v>
                </c:pt>
                <c:pt idx="3">
                  <c:v>0</c:v>
                </c:pt>
                <c:pt idx="4">
                  <c:v>0</c:v>
                </c:pt>
                <c:pt idx="5">
                  <c:v>10</c:v>
                </c:pt>
              </c:numCache>
            </c:numRef>
          </c:val>
        </c:ser>
        <c:ser>
          <c:idx val="1"/>
          <c:order val="1"/>
          <c:tx>
            <c:strRef>
              <c:f>Лист1!$C$15</c:f>
              <c:strCache>
                <c:ptCount val="1"/>
                <c:pt idx="0">
                  <c:v>2017</c:v>
                </c:pt>
              </c:strCache>
            </c:strRef>
          </c:tx>
          <c:spPr>
            <a:solidFill>
              <a:srgbClr val="002060"/>
            </a:solidFill>
          </c:spPr>
          <c:invertIfNegative val="0"/>
          <c:cat>
            <c:strRef>
              <c:f>Лист1!$A$16:$A$21</c:f>
              <c:strCache>
                <c:ptCount val="6"/>
                <c:pt idx="0">
                  <c:v>МВД КР</c:v>
                </c:pt>
                <c:pt idx="1">
                  <c:v>ГКНБ КР</c:v>
                </c:pt>
                <c:pt idx="2">
                  <c:v>Учреждение Вооруженных Сил КР</c:v>
                </c:pt>
                <c:pt idx="3">
                  <c:v>МТСР КР</c:v>
                </c:pt>
                <c:pt idx="4">
                  <c:v>Учебные заведения</c:v>
                </c:pt>
                <c:pt idx="5">
                  <c:v>ГСИН при ПКР</c:v>
                </c:pt>
              </c:strCache>
            </c:strRef>
          </c:cat>
          <c:val>
            <c:numRef>
              <c:f>Лист1!$C$16:$C$21</c:f>
              <c:numCache>
                <c:formatCode>General</c:formatCode>
                <c:ptCount val="6"/>
                <c:pt idx="0">
                  <c:v>3</c:v>
                </c:pt>
                <c:pt idx="1">
                  <c:v>3</c:v>
                </c:pt>
                <c:pt idx="2">
                  <c:v>1</c:v>
                </c:pt>
                <c:pt idx="3">
                  <c:v>0</c:v>
                </c:pt>
                <c:pt idx="4">
                  <c:v>0</c:v>
                </c:pt>
                <c:pt idx="5">
                  <c:v>0</c:v>
                </c:pt>
              </c:numCache>
            </c:numRef>
          </c:val>
        </c:ser>
        <c:ser>
          <c:idx val="2"/>
          <c:order val="2"/>
          <c:tx>
            <c:strRef>
              <c:f>Лист1!$D$15</c:f>
              <c:strCache>
                <c:ptCount val="1"/>
                <c:pt idx="0">
                  <c:v>2016</c:v>
                </c:pt>
              </c:strCache>
            </c:strRef>
          </c:tx>
          <c:invertIfNegative val="0"/>
          <c:cat>
            <c:strRef>
              <c:f>Лист1!$A$16:$A$21</c:f>
              <c:strCache>
                <c:ptCount val="6"/>
                <c:pt idx="0">
                  <c:v>МВД КР</c:v>
                </c:pt>
                <c:pt idx="1">
                  <c:v>ГКНБ КР</c:v>
                </c:pt>
                <c:pt idx="2">
                  <c:v>Учреждение Вооруженных Сил КР</c:v>
                </c:pt>
                <c:pt idx="3">
                  <c:v>МТСР КР</c:v>
                </c:pt>
                <c:pt idx="4">
                  <c:v>Учебные заведения</c:v>
                </c:pt>
                <c:pt idx="5">
                  <c:v>ГСИН при ПКР</c:v>
                </c:pt>
              </c:strCache>
            </c:strRef>
          </c:cat>
          <c:val>
            <c:numRef>
              <c:f>Лист1!$D$16:$D$21</c:f>
              <c:numCache>
                <c:formatCode>General</c:formatCode>
                <c:ptCount val="6"/>
                <c:pt idx="0">
                  <c:v>6</c:v>
                </c:pt>
                <c:pt idx="1">
                  <c:v>1</c:v>
                </c:pt>
                <c:pt idx="2">
                  <c:v>3</c:v>
                </c:pt>
                <c:pt idx="3">
                  <c:v>1</c:v>
                </c:pt>
                <c:pt idx="4">
                  <c:v>2</c:v>
                </c:pt>
                <c:pt idx="5">
                  <c:v>0</c:v>
                </c:pt>
              </c:numCache>
            </c:numRef>
          </c:val>
        </c:ser>
        <c:ser>
          <c:idx val="3"/>
          <c:order val="3"/>
          <c:tx>
            <c:strRef>
              <c:f>Лист1!$E$15</c:f>
              <c:strCache>
                <c:ptCount val="1"/>
                <c:pt idx="0">
                  <c:v>2015</c:v>
                </c:pt>
              </c:strCache>
            </c:strRef>
          </c:tx>
          <c:invertIfNegative val="0"/>
          <c:dLbls>
            <c:txPr>
              <a:bodyPr/>
              <a:lstStyle/>
              <a:p>
                <a:pPr>
                  <a:defRPr sz="900" baseline="0"/>
                </a:pPr>
                <a:endParaRPr lang="ru-RU"/>
              </a:p>
            </c:txPr>
            <c:dLblPos val="outEnd"/>
            <c:showLegendKey val="0"/>
            <c:showVal val="1"/>
            <c:showCatName val="0"/>
            <c:showSerName val="0"/>
            <c:showPercent val="0"/>
            <c:showBubbleSize val="0"/>
            <c:showLeaderLines val="0"/>
          </c:dLbls>
          <c:cat>
            <c:strRef>
              <c:f>Лист1!$A$16:$A$21</c:f>
              <c:strCache>
                <c:ptCount val="6"/>
                <c:pt idx="0">
                  <c:v>МВД КР</c:v>
                </c:pt>
                <c:pt idx="1">
                  <c:v>ГКНБ КР</c:v>
                </c:pt>
                <c:pt idx="2">
                  <c:v>Учреждение Вооруженных Сил КР</c:v>
                </c:pt>
                <c:pt idx="3">
                  <c:v>МТСР КР</c:v>
                </c:pt>
                <c:pt idx="4">
                  <c:v>Учебные заведения</c:v>
                </c:pt>
                <c:pt idx="5">
                  <c:v>ГСИН при ПКР</c:v>
                </c:pt>
              </c:strCache>
            </c:strRef>
          </c:cat>
          <c:val>
            <c:numRef>
              <c:f>Лист1!$E$16:$E$21</c:f>
              <c:numCache>
                <c:formatCode>General</c:formatCode>
                <c:ptCount val="6"/>
                <c:pt idx="0">
                  <c:v>3</c:v>
                </c:pt>
                <c:pt idx="1">
                  <c:v>1</c:v>
                </c:pt>
                <c:pt idx="2">
                  <c:v>1</c:v>
                </c:pt>
                <c:pt idx="3">
                  <c:v>0</c:v>
                </c:pt>
                <c:pt idx="4">
                  <c:v>0</c:v>
                </c:pt>
                <c:pt idx="5">
                  <c:v>0</c:v>
                </c:pt>
              </c:numCache>
            </c:numRef>
          </c:val>
        </c:ser>
        <c:ser>
          <c:idx val="4"/>
          <c:order val="4"/>
          <c:tx>
            <c:strRef>
              <c:f>Лист1!$F$15</c:f>
              <c:strCache>
                <c:ptCount val="1"/>
                <c:pt idx="0">
                  <c:v>2014</c:v>
                </c:pt>
              </c:strCache>
            </c:strRef>
          </c:tx>
          <c:spPr>
            <a:solidFill>
              <a:srgbClr val="FFC000"/>
            </a:solidFill>
          </c:spPr>
          <c:invertIfNegative val="0"/>
          <c:dLbls>
            <c:txPr>
              <a:bodyPr/>
              <a:lstStyle/>
              <a:p>
                <a:pPr>
                  <a:defRPr sz="900" baseline="0"/>
                </a:pPr>
                <a:endParaRPr lang="ru-RU"/>
              </a:p>
            </c:txPr>
            <c:dLblPos val="outEnd"/>
            <c:showLegendKey val="0"/>
            <c:showVal val="1"/>
            <c:showCatName val="0"/>
            <c:showSerName val="0"/>
            <c:showPercent val="0"/>
            <c:showBubbleSize val="0"/>
            <c:showLeaderLines val="0"/>
          </c:dLbls>
          <c:cat>
            <c:strRef>
              <c:f>Лист1!$A$16:$A$21</c:f>
              <c:strCache>
                <c:ptCount val="6"/>
                <c:pt idx="0">
                  <c:v>МВД КР</c:v>
                </c:pt>
                <c:pt idx="1">
                  <c:v>ГКНБ КР</c:v>
                </c:pt>
                <c:pt idx="2">
                  <c:v>Учреждение Вооруженных Сил КР</c:v>
                </c:pt>
                <c:pt idx="3">
                  <c:v>МТСР КР</c:v>
                </c:pt>
                <c:pt idx="4">
                  <c:v>Учебные заведения</c:v>
                </c:pt>
                <c:pt idx="5">
                  <c:v>ГСИН при ПКР</c:v>
                </c:pt>
              </c:strCache>
            </c:strRef>
          </c:cat>
          <c:val>
            <c:numRef>
              <c:f>Лист1!$F$16:$F$21</c:f>
              <c:numCache>
                <c:formatCode>General</c:formatCode>
                <c:ptCount val="6"/>
                <c:pt idx="0">
                  <c:v>8</c:v>
                </c:pt>
                <c:pt idx="1">
                  <c:v>1</c:v>
                </c:pt>
                <c:pt idx="2">
                  <c:v>0</c:v>
                </c:pt>
                <c:pt idx="3">
                  <c:v>0</c:v>
                </c:pt>
                <c:pt idx="4">
                  <c:v>0</c:v>
                </c:pt>
                <c:pt idx="5">
                  <c:v>2</c:v>
                </c:pt>
              </c:numCache>
            </c:numRef>
          </c:val>
        </c:ser>
        <c:dLbls>
          <c:dLblPos val="outEnd"/>
          <c:showLegendKey val="0"/>
          <c:showVal val="1"/>
          <c:showCatName val="0"/>
          <c:showSerName val="0"/>
          <c:showPercent val="0"/>
          <c:showBubbleSize val="0"/>
        </c:dLbls>
        <c:gapWidth val="150"/>
        <c:axId val="259825024"/>
        <c:axId val="259921024"/>
      </c:barChart>
      <c:catAx>
        <c:axId val="259825024"/>
        <c:scaling>
          <c:orientation val="minMax"/>
        </c:scaling>
        <c:delete val="0"/>
        <c:axPos val="l"/>
        <c:majorTickMark val="out"/>
        <c:minorTickMark val="none"/>
        <c:tickLblPos val="nextTo"/>
        <c:crossAx val="259921024"/>
        <c:crosses val="autoZero"/>
        <c:auto val="1"/>
        <c:lblAlgn val="ctr"/>
        <c:lblOffset val="100"/>
        <c:noMultiLvlLbl val="0"/>
      </c:catAx>
      <c:valAx>
        <c:axId val="259921024"/>
        <c:scaling>
          <c:orientation val="minMax"/>
        </c:scaling>
        <c:delete val="1"/>
        <c:axPos val="b"/>
        <c:majorGridlines/>
        <c:numFmt formatCode="General" sourceLinked="1"/>
        <c:majorTickMark val="out"/>
        <c:minorTickMark val="none"/>
        <c:tickLblPos val="nextTo"/>
        <c:crossAx val="259825024"/>
        <c:crosses val="autoZero"/>
        <c:crossBetween val="between"/>
      </c:valAx>
    </c:plotArea>
    <c:legend>
      <c:legendPos val="r"/>
      <c:layout>
        <c:manualLayout>
          <c:xMode val="edge"/>
          <c:yMode val="edge"/>
          <c:x val="0.88367576621015753"/>
          <c:y val="0.11883056284631088"/>
          <c:w val="0.10594809890008886"/>
          <c:h val="0.7387695856199793"/>
        </c:manualLayout>
      </c:layout>
      <c:overlay val="0"/>
      <c:txPr>
        <a:bodyPr/>
        <a:lstStyle/>
        <a:p>
          <a:pPr>
            <a:defRPr sz="1100" b="0" i="0" baseline="0"/>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txPr>
              <a:bodyPr/>
              <a:lstStyle/>
              <a:p>
                <a:pPr>
                  <a:defRPr sz="1000" b="1" baseline="0"/>
                </a:pPr>
                <a:endParaRPr lang="ru-RU"/>
              </a:p>
            </c:txPr>
            <c:dLblPos val="outEnd"/>
            <c:showLegendKey val="0"/>
            <c:showVal val="1"/>
            <c:showCatName val="0"/>
            <c:showSerName val="0"/>
            <c:showPercent val="0"/>
            <c:showBubbleSize val="0"/>
            <c:showLeaderLines val="0"/>
          </c:dLbls>
          <c:cat>
            <c:strRef>
              <c:f>Лист1!$A$1:$A$4</c:f>
              <c:strCache>
                <c:ptCount val="4"/>
                <c:pt idx="0">
                  <c:v>г.Бишкек</c:v>
                </c:pt>
                <c:pt idx="1">
                  <c:v>Баткенская область </c:v>
                </c:pt>
                <c:pt idx="2">
                  <c:v>Иссык-Кульская область</c:v>
                </c:pt>
                <c:pt idx="3">
                  <c:v>Чуйская область</c:v>
                </c:pt>
              </c:strCache>
            </c:strRef>
          </c:cat>
          <c:val>
            <c:numRef>
              <c:f>Лист1!$B$1:$B$4</c:f>
              <c:numCache>
                <c:formatCode>General</c:formatCode>
                <c:ptCount val="4"/>
                <c:pt idx="0">
                  <c:v>9</c:v>
                </c:pt>
                <c:pt idx="1">
                  <c:v>2</c:v>
                </c:pt>
                <c:pt idx="2">
                  <c:v>1</c:v>
                </c:pt>
                <c:pt idx="3">
                  <c:v>1</c:v>
                </c:pt>
              </c:numCache>
            </c:numRef>
          </c:val>
        </c:ser>
        <c:dLbls>
          <c:showLegendKey val="0"/>
          <c:showVal val="0"/>
          <c:showCatName val="0"/>
          <c:showSerName val="0"/>
          <c:showPercent val="0"/>
          <c:showBubbleSize val="0"/>
        </c:dLbls>
        <c:gapWidth val="150"/>
        <c:axId val="259953792"/>
        <c:axId val="259955328"/>
      </c:barChart>
      <c:catAx>
        <c:axId val="259953792"/>
        <c:scaling>
          <c:orientation val="minMax"/>
        </c:scaling>
        <c:delete val="0"/>
        <c:axPos val="l"/>
        <c:majorTickMark val="out"/>
        <c:minorTickMark val="none"/>
        <c:tickLblPos val="nextTo"/>
        <c:txPr>
          <a:bodyPr/>
          <a:lstStyle/>
          <a:p>
            <a:pPr>
              <a:defRPr b="0" i="0" baseline="0"/>
            </a:pPr>
            <a:endParaRPr lang="ru-RU"/>
          </a:p>
        </c:txPr>
        <c:crossAx val="259955328"/>
        <c:crosses val="autoZero"/>
        <c:auto val="1"/>
        <c:lblAlgn val="ctr"/>
        <c:lblOffset val="100"/>
        <c:noMultiLvlLbl val="0"/>
      </c:catAx>
      <c:valAx>
        <c:axId val="259955328"/>
        <c:scaling>
          <c:orientation val="minMax"/>
        </c:scaling>
        <c:delete val="0"/>
        <c:axPos val="b"/>
        <c:majorGridlines/>
        <c:numFmt formatCode="General" sourceLinked="1"/>
        <c:majorTickMark val="out"/>
        <c:minorTickMark val="none"/>
        <c:tickLblPos val="nextTo"/>
        <c:crossAx val="25995379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32854C-8DA4-4831-BAD1-2CB4D4618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1355</TotalTime>
  <Pages>153</Pages>
  <Words>52212</Words>
  <Characters>297609</Characters>
  <Application>Microsoft Office Word</Application>
  <DocSecurity>0</DocSecurity>
  <Lines>2480</Lines>
  <Paragraphs>698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349123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www</cp:lastModifiedBy>
  <cp:revision>476</cp:revision>
  <cp:lastPrinted>2019-02-28T07:10:00Z</cp:lastPrinted>
  <dcterms:created xsi:type="dcterms:W3CDTF">2019-02-22T08:06:00Z</dcterms:created>
  <dcterms:modified xsi:type="dcterms:W3CDTF">2019-03-01T04:24:00Z</dcterms:modified>
</cp:coreProperties>
</file>