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00" w:rsidRPr="00230653" w:rsidRDefault="00F84C00" w:rsidP="00A53443">
      <w:pPr>
        <w:rPr>
          <w:rFonts w:asciiTheme="minorBidi" w:hAnsiTheme="minorBidi"/>
          <w:color w:val="000000"/>
        </w:rPr>
      </w:pPr>
      <w:r w:rsidRPr="00230653">
        <w:rPr>
          <w:rFonts w:asciiTheme="minorBidi" w:hAnsiTheme="minorBidi"/>
          <w:b/>
          <w:bCs/>
        </w:rPr>
        <w:t>Sana Hamzeh</w:t>
      </w:r>
      <w:r w:rsidRPr="00230653">
        <w:rPr>
          <w:rFonts w:asciiTheme="minorBidi" w:hAnsiTheme="minorBidi"/>
          <w:b/>
          <w:bCs/>
        </w:rPr>
        <w:tab/>
        <w:t xml:space="preserve"> Psychotherapist, P</w:t>
      </w:r>
      <w:r w:rsidR="00A53443" w:rsidRPr="00230653">
        <w:rPr>
          <w:rFonts w:asciiTheme="minorBidi" w:hAnsiTheme="minorBidi"/>
          <w:b/>
          <w:bCs/>
        </w:rPr>
        <w:t>sychology Doctorate</w:t>
      </w:r>
      <w:r w:rsidR="00FB538A">
        <w:rPr>
          <w:rFonts w:asciiTheme="minorBidi" w:hAnsiTheme="minorBidi"/>
          <w:b/>
          <w:bCs/>
        </w:rPr>
        <w:t xml:space="preserve"> in Grief Counseling</w:t>
      </w:r>
      <w:r w:rsidRPr="00230653">
        <w:rPr>
          <w:rFonts w:asciiTheme="minorBidi" w:hAnsiTheme="minorBidi"/>
          <w:b/>
          <w:bCs/>
        </w:rPr>
        <w:br/>
      </w:r>
      <w:r w:rsidRPr="00230653">
        <w:rPr>
          <w:rFonts w:asciiTheme="minorBidi" w:hAnsiTheme="minorBidi"/>
          <w:color w:val="000000"/>
        </w:rPr>
        <w:t>Clinical Director for Treatment and Rehabilitation of Torture and Trauma survivors</w:t>
      </w:r>
      <w:r w:rsidRPr="00230653">
        <w:rPr>
          <w:rFonts w:asciiTheme="minorBidi" w:hAnsiTheme="minorBidi"/>
          <w:b/>
          <w:bCs/>
        </w:rPr>
        <w:br/>
      </w:r>
      <w:r w:rsidRPr="00230653">
        <w:rPr>
          <w:rFonts w:asciiTheme="minorBidi" w:hAnsiTheme="minorBidi"/>
          <w:color w:val="000000"/>
        </w:rPr>
        <w:t>Restart Center for Rehabilitation of victims of violence and torture</w:t>
      </w:r>
    </w:p>
    <w:p w:rsidR="00206501" w:rsidRDefault="0094489F" w:rsidP="00875BBD">
      <w:pPr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noProof/>
          <w:color w:val="000000"/>
        </w:rPr>
        <w:drawing>
          <wp:inline distT="0" distB="0" distL="0" distR="0">
            <wp:extent cx="1657350" cy="2430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Sana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73" cy="243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8A" w:rsidRPr="00230653" w:rsidRDefault="00FB538A" w:rsidP="00875BBD">
      <w:pPr>
        <w:jc w:val="both"/>
        <w:rPr>
          <w:rFonts w:asciiTheme="minorBidi" w:hAnsiTheme="minorBidi"/>
          <w:color w:val="000000"/>
        </w:rPr>
      </w:pPr>
    </w:p>
    <w:p w:rsidR="00C51A75" w:rsidRPr="0094489F" w:rsidRDefault="002011B2" w:rsidP="0094489F">
      <w:pPr>
        <w:jc w:val="both"/>
        <w:rPr>
          <w:rFonts w:asciiTheme="minorBidi" w:hAnsiTheme="minorBidi"/>
          <w:color w:val="000000"/>
          <w:lang w:val="en-GB"/>
        </w:rPr>
      </w:pPr>
      <w:r>
        <w:rPr>
          <w:rFonts w:asciiTheme="minorBidi" w:hAnsiTheme="minorBidi"/>
          <w:b/>
          <w:bCs/>
        </w:rPr>
        <w:t xml:space="preserve">Sana </w:t>
      </w:r>
      <w:proofErr w:type="spellStart"/>
      <w:r>
        <w:rPr>
          <w:rFonts w:asciiTheme="minorBidi" w:hAnsiTheme="minorBidi"/>
          <w:b/>
          <w:bCs/>
        </w:rPr>
        <w:t>Hamzeh</w:t>
      </w:r>
      <w:proofErr w:type="spellEnd"/>
      <w:r>
        <w:rPr>
          <w:rFonts w:asciiTheme="minorBidi" w:hAnsiTheme="minorBidi"/>
          <w:b/>
          <w:bCs/>
        </w:rPr>
        <w:t>, Psy.D</w:t>
      </w:r>
      <w:bookmarkStart w:id="0" w:name="_GoBack"/>
      <w:bookmarkEnd w:id="0"/>
      <w:r w:rsidR="0094489F">
        <w:rPr>
          <w:rFonts w:asciiTheme="minorBidi" w:hAnsiTheme="minorBidi"/>
          <w:b/>
          <w:bCs/>
        </w:rPr>
        <w:t xml:space="preserve">, MA, BA, </w:t>
      </w:r>
      <w:r w:rsidR="00A53443" w:rsidRPr="00230653">
        <w:rPr>
          <w:rFonts w:asciiTheme="minorBidi" w:hAnsiTheme="minorBidi"/>
        </w:rPr>
        <w:t>Working since 1986 in the field of rehabilitation, she is a f</w:t>
      </w:r>
      <w:r w:rsidR="00206501" w:rsidRPr="00230653">
        <w:rPr>
          <w:rFonts w:asciiTheme="minorBidi" w:hAnsiTheme="minorBidi"/>
        </w:rPr>
        <w:t xml:space="preserve">ounding member </w:t>
      </w:r>
      <w:r w:rsidR="00A53443" w:rsidRPr="00230653">
        <w:rPr>
          <w:rFonts w:asciiTheme="minorBidi" w:hAnsiTheme="minorBidi"/>
        </w:rPr>
        <w:t>for</w:t>
      </w:r>
      <w:r w:rsidR="00206501" w:rsidRPr="00230653">
        <w:rPr>
          <w:rFonts w:asciiTheme="minorBidi" w:hAnsiTheme="minorBidi"/>
        </w:rPr>
        <w:t xml:space="preserve"> Friends in Need Association for Deaf</w:t>
      </w:r>
      <w:r w:rsidR="00A53443" w:rsidRPr="00230653">
        <w:rPr>
          <w:rFonts w:asciiTheme="minorBidi" w:hAnsiTheme="minorBidi"/>
        </w:rPr>
        <w:t xml:space="preserve">, </w:t>
      </w:r>
      <w:r w:rsidR="00D50E72" w:rsidRPr="00230653">
        <w:rPr>
          <w:rFonts w:asciiTheme="minorBidi" w:hAnsiTheme="minorBidi"/>
        </w:rPr>
        <w:t>President of FISTA Association for Special Education</w:t>
      </w:r>
      <w:r w:rsidR="00A53443" w:rsidRPr="00230653">
        <w:rPr>
          <w:rFonts w:asciiTheme="minorBidi" w:hAnsiTheme="minorBidi"/>
        </w:rPr>
        <w:t xml:space="preserve"> - North Lebanon since 1992</w:t>
      </w:r>
      <w:r w:rsidR="00D50E72" w:rsidRPr="00230653">
        <w:rPr>
          <w:rFonts w:asciiTheme="minorBidi" w:hAnsiTheme="minorBidi"/>
        </w:rPr>
        <w:t>,</w:t>
      </w:r>
      <w:r w:rsidR="00F02EAE">
        <w:rPr>
          <w:rFonts w:asciiTheme="minorBidi" w:hAnsiTheme="minorBidi"/>
        </w:rPr>
        <w:t xml:space="preserve"> and</w:t>
      </w:r>
      <w:r w:rsidR="005A1256" w:rsidRPr="00230653">
        <w:rPr>
          <w:rFonts w:asciiTheme="minorBidi" w:hAnsiTheme="minorBidi"/>
        </w:rPr>
        <w:t xml:space="preserve"> a </w:t>
      </w:r>
      <w:r w:rsidR="005A1256" w:rsidRPr="00230653">
        <w:rPr>
          <w:rFonts w:asciiTheme="minorBidi" w:hAnsiTheme="minorBidi"/>
          <w:color w:val="000000"/>
        </w:rPr>
        <w:t xml:space="preserve">founding member in Restart Center for </w:t>
      </w:r>
      <w:r w:rsidR="00A53443" w:rsidRPr="00230653">
        <w:rPr>
          <w:rFonts w:asciiTheme="minorBidi" w:hAnsiTheme="minorBidi"/>
          <w:color w:val="000000"/>
        </w:rPr>
        <w:t>R</w:t>
      </w:r>
      <w:r w:rsidR="005A1256" w:rsidRPr="00230653">
        <w:rPr>
          <w:rFonts w:asciiTheme="minorBidi" w:hAnsiTheme="minorBidi"/>
          <w:color w:val="000000"/>
        </w:rPr>
        <w:t>ehabilitation of victims of violence and torture. In 2000, Dr. Hamzeh wa</w:t>
      </w:r>
      <w:r w:rsidR="00A53443" w:rsidRPr="00230653">
        <w:rPr>
          <w:rFonts w:asciiTheme="minorBidi" w:hAnsiTheme="minorBidi"/>
          <w:color w:val="000000"/>
        </w:rPr>
        <w:t>s a founding member in EMACAPAP -</w:t>
      </w:r>
      <w:r w:rsidR="005A1256" w:rsidRPr="00230653">
        <w:rPr>
          <w:rFonts w:asciiTheme="minorBidi" w:hAnsiTheme="minorBidi"/>
          <w:color w:val="000000"/>
        </w:rPr>
        <w:t xml:space="preserve"> Eastern Mediterranean Child and Adolescent </w:t>
      </w:r>
      <w:r w:rsidR="00A53443" w:rsidRPr="00230653">
        <w:rPr>
          <w:rFonts w:asciiTheme="minorBidi" w:hAnsiTheme="minorBidi"/>
          <w:color w:val="000000"/>
        </w:rPr>
        <w:t xml:space="preserve">Psychiatric; </w:t>
      </w:r>
      <w:r w:rsidR="00C51A75" w:rsidRPr="00230653">
        <w:rPr>
          <w:rFonts w:asciiTheme="minorBidi" w:hAnsiTheme="minorBidi"/>
          <w:color w:val="000000"/>
        </w:rPr>
        <w:t>i</w:t>
      </w:r>
      <w:r w:rsidR="005A1256" w:rsidRPr="00230653">
        <w:rPr>
          <w:rFonts w:asciiTheme="minorBidi" w:hAnsiTheme="minorBidi"/>
          <w:color w:val="000000"/>
        </w:rPr>
        <w:t xml:space="preserve">n 2008 </w:t>
      </w:r>
      <w:r w:rsidR="00230653" w:rsidRPr="00230653">
        <w:rPr>
          <w:rFonts w:asciiTheme="minorBidi" w:hAnsiTheme="minorBidi"/>
          <w:color w:val="000000"/>
          <w:lang w:val="en-GB"/>
        </w:rPr>
        <w:t xml:space="preserve">she </w:t>
      </w:r>
      <w:r w:rsidR="00F02EAE">
        <w:rPr>
          <w:rFonts w:asciiTheme="minorBidi" w:hAnsiTheme="minorBidi"/>
          <w:color w:val="000000"/>
          <w:lang w:val="en-GB"/>
        </w:rPr>
        <w:t>was</w:t>
      </w:r>
      <w:r w:rsidR="00230653" w:rsidRPr="00230653">
        <w:rPr>
          <w:rFonts w:asciiTheme="minorBidi" w:hAnsiTheme="minorBidi"/>
          <w:color w:val="000000"/>
          <w:lang w:val="en-GB"/>
        </w:rPr>
        <w:t xml:space="preserve"> a member in IACAPP - </w:t>
      </w:r>
      <w:r w:rsidR="005A1256" w:rsidRPr="00230653">
        <w:rPr>
          <w:rFonts w:asciiTheme="minorBidi" w:hAnsiTheme="minorBidi"/>
          <w:color w:val="000000"/>
          <w:lang w:val="en-GB"/>
        </w:rPr>
        <w:t>International Association for Child and Adolescent Psychiatry and Allied Professions</w:t>
      </w:r>
      <w:r w:rsidR="00C51A75" w:rsidRPr="00230653">
        <w:rPr>
          <w:rFonts w:asciiTheme="minorBidi" w:hAnsiTheme="minorBidi"/>
          <w:color w:val="000000"/>
          <w:lang w:val="en-GB"/>
        </w:rPr>
        <w:t>.</w:t>
      </w:r>
      <w:r w:rsidR="0094489F">
        <w:rPr>
          <w:rFonts w:asciiTheme="minorBidi" w:hAnsiTheme="minorBidi"/>
          <w:color w:val="000000"/>
          <w:lang w:val="en-GB"/>
        </w:rPr>
        <w:t xml:space="preserve"> She is renowned for her international expertise </w:t>
      </w:r>
      <w:r w:rsidR="0094489F">
        <w:rPr>
          <w:rFonts w:asciiTheme="minorBidi" w:hAnsiTheme="minorBidi"/>
          <w:color w:val="000000"/>
        </w:rPr>
        <w:t>i</w:t>
      </w:r>
      <w:r w:rsidR="00E40CFD" w:rsidRPr="0094489F">
        <w:rPr>
          <w:rFonts w:asciiTheme="minorBidi" w:hAnsiTheme="minorBidi"/>
          <w:color w:val="000000"/>
        </w:rPr>
        <w:t>n the documentation of torture according to Istanbul Protocol (IP) (20 cases have been referred to the court with the collaboration of lawyers)</w:t>
      </w:r>
      <w:r w:rsidR="00A53443" w:rsidRPr="0094489F">
        <w:rPr>
          <w:rFonts w:asciiTheme="minorBidi" w:hAnsiTheme="minorBidi"/>
          <w:color w:val="000000"/>
          <w:lang w:val="en-GB"/>
        </w:rPr>
        <w:t>.</w:t>
      </w:r>
      <w:r w:rsidR="0094489F">
        <w:rPr>
          <w:rFonts w:asciiTheme="minorBidi" w:hAnsiTheme="minorBidi"/>
          <w:color w:val="000000"/>
          <w:lang w:val="en-GB"/>
        </w:rPr>
        <w:t xml:space="preserve"> </w:t>
      </w:r>
      <w:r w:rsidR="00F02EAE">
        <w:rPr>
          <w:rFonts w:asciiTheme="minorBidi" w:hAnsiTheme="minorBidi"/>
          <w:color w:val="000000"/>
          <w:lang w:val="en-GB"/>
        </w:rPr>
        <w:t xml:space="preserve">In 2013, she has been appointed as a professional trainer in “Capacity Building for Law Enforcement Personnel in Lebanon” regarding documentation of torture according to the IP. </w:t>
      </w:r>
      <w:r w:rsidR="0094489F">
        <w:rPr>
          <w:rFonts w:asciiTheme="minorBidi" w:hAnsiTheme="minorBidi"/>
          <w:color w:val="000000"/>
          <w:lang w:val="en-GB"/>
        </w:rPr>
        <w:t xml:space="preserve">She is also an </w:t>
      </w:r>
      <w:r w:rsidR="0094489F">
        <w:rPr>
          <w:rFonts w:asciiTheme="minorBidi" w:hAnsiTheme="minorBidi"/>
        </w:rPr>
        <w:t>international t</w:t>
      </w:r>
      <w:r w:rsidR="00C51A75" w:rsidRPr="0094489F">
        <w:rPr>
          <w:rFonts w:asciiTheme="minorBidi" w:hAnsiTheme="minorBidi"/>
        </w:rPr>
        <w:t>rainer at the</w:t>
      </w:r>
      <w:r w:rsidR="00C51A75" w:rsidRPr="0094489F">
        <w:rPr>
          <w:rFonts w:asciiTheme="minorBidi" w:hAnsiTheme="minorBidi"/>
          <w:b/>
          <w:bCs/>
        </w:rPr>
        <w:t> </w:t>
      </w:r>
      <w:r w:rsidR="0094489F">
        <w:rPr>
          <w:rFonts w:asciiTheme="minorBidi" w:hAnsiTheme="minorBidi"/>
        </w:rPr>
        <w:t>f</w:t>
      </w:r>
      <w:r w:rsidR="00C51A75" w:rsidRPr="0094489F">
        <w:rPr>
          <w:rFonts w:asciiTheme="minorBidi" w:hAnsiTheme="minorBidi"/>
        </w:rPr>
        <w:t xml:space="preserve">orum </w:t>
      </w:r>
      <w:r w:rsidR="0094489F">
        <w:rPr>
          <w:rFonts w:asciiTheme="minorBidi" w:hAnsiTheme="minorBidi"/>
        </w:rPr>
        <w:t>for</w:t>
      </w:r>
      <w:r w:rsidR="00C51A75" w:rsidRPr="0094489F">
        <w:rPr>
          <w:rFonts w:asciiTheme="minorBidi" w:hAnsiTheme="minorBidi"/>
        </w:rPr>
        <w:t xml:space="preserve"> the monitoring of places of detention in the MENA region implemented by Dignity institute, Denmark and Restart Center, Lebanon.</w:t>
      </w:r>
      <w:r w:rsidR="0094489F">
        <w:rPr>
          <w:rFonts w:asciiTheme="minorBidi" w:hAnsiTheme="minorBidi"/>
        </w:rPr>
        <w:t xml:space="preserve"> Recently, she has become a Health Advisory council member of the IRCT – International Rehabilitation Council for Torture Victims</w:t>
      </w:r>
      <w:r w:rsidR="00F02EAE">
        <w:rPr>
          <w:rFonts w:asciiTheme="minorBidi" w:hAnsiTheme="minorBidi"/>
        </w:rPr>
        <w:t>.</w:t>
      </w:r>
    </w:p>
    <w:sectPr w:rsidR="00C51A75" w:rsidRPr="0094489F" w:rsidSect="006D565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D8"/>
    <w:multiLevelType w:val="hybridMultilevel"/>
    <w:tmpl w:val="7C4C126E"/>
    <w:lvl w:ilvl="0" w:tplc="04A0C2C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C00"/>
    <w:rsid w:val="001D439E"/>
    <w:rsid w:val="002011B2"/>
    <w:rsid w:val="00206501"/>
    <w:rsid w:val="00230653"/>
    <w:rsid w:val="003151D3"/>
    <w:rsid w:val="003C008B"/>
    <w:rsid w:val="00482DCD"/>
    <w:rsid w:val="004F559A"/>
    <w:rsid w:val="00513692"/>
    <w:rsid w:val="005A1256"/>
    <w:rsid w:val="006D565E"/>
    <w:rsid w:val="007A7503"/>
    <w:rsid w:val="007F47FE"/>
    <w:rsid w:val="00834E7E"/>
    <w:rsid w:val="00875BBD"/>
    <w:rsid w:val="0094489F"/>
    <w:rsid w:val="009B613E"/>
    <w:rsid w:val="009F6A8C"/>
    <w:rsid w:val="00A53443"/>
    <w:rsid w:val="00BD798E"/>
    <w:rsid w:val="00C32867"/>
    <w:rsid w:val="00C51A75"/>
    <w:rsid w:val="00D50E72"/>
    <w:rsid w:val="00E0340D"/>
    <w:rsid w:val="00E40CFD"/>
    <w:rsid w:val="00F02EAE"/>
    <w:rsid w:val="00F84C00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3E"/>
  </w:style>
  <w:style w:type="paragraph" w:styleId="Heading1">
    <w:name w:val="heading 1"/>
    <w:basedOn w:val="Normal"/>
    <w:link w:val="Heading1Char"/>
    <w:uiPriority w:val="9"/>
    <w:qFormat/>
    <w:rsid w:val="00A5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3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Normal"/>
    <w:rsid w:val="00A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A53443"/>
  </w:style>
  <w:style w:type="character" w:customStyle="1" w:styleId="apple-converted-space">
    <w:name w:val="apple-converted-space"/>
    <w:basedOn w:val="DefaultParagraphFont"/>
    <w:rsid w:val="00A5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2016-06-06T07:52:00Z</dcterms:created>
  <dcterms:modified xsi:type="dcterms:W3CDTF">2016-06-06T09:28:00Z</dcterms:modified>
</cp:coreProperties>
</file>